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AA" w:rsidRPr="004165AA" w:rsidRDefault="004165AA" w:rsidP="004165AA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4165AA">
        <w:rPr>
          <w:rFonts w:ascii="Segoe UI" w:hAnsi="Segoe UI" w:cs="Segoe UI"/>
          <w:b/>
          <w:sz w:val="28"/>
          <w:szCs w:val="24"/>
        </w:rPr>
        <w:t>Контрольный тест по теме: «Основы логики»</w:t>
      </w:r>
    </w:p>
    <w:p w:rsidR="004165AA" w:rsidRPr="004165AA" w:rsidRDefault="004165AA" w:rsidP="00A562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Форма мышления, в которой что-либо утверждается или отрицается об объектах, признаках или отношениях объектов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понятие</w:t>
      </w:r>
      <w:bookmarkStart w:id="0" w:name="_GoBack"/>
      <w:bookmarkEnd w:id="0"/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высказывание (суждение)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умозаключение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К какой форме мышления относится следующее предложение: «Процессор – это устройство, которое обрабатывает информацию.»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понятие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высказывание (суждение)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умозаключение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Как называется логическое умножение?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инверсия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дизъюнкция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конъюнкция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импликация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Какое из обозначений не применяется для конъюнкции?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И</w:t>
      </w:r>
      <w:r w:rsidRPr="004165AA">
        <w:rPr>
          <w:rFonts w:ascii="Segoe UI" w:hAnsi="Segoe UI" w:cs="Segoe UI"/>
          <w:sz w:val="28"/>
          <w:szCs w:val="24"/>
        </w:rPr>
        <w:tab/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AND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v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en-US"/>
        </w:rPr>
        <w:t>&amp;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У какой из логических функций следующая таблица истинности:</w:t>
      </w:r>
    </w:p>
    <w:p w:rsidR="00A562D9" w:rsidRPr="004165AA" w:rsidRDefault="00A562D9" w:rsidP="00A562D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noProof/>
          <w:sz w:val="24"/>
          <w:lang w:eastAsia="ru-RU"/>
        </w:rPr>
        <w:drawing>
          <wp:inline distT="0" distB="0" distL="0" distR="0" wp14:anchorId="0D240DA9" wp14:editId="3B2CD693">
            <wp:extent cx="1123315" cy="103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инверсия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дизъюнкция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конъюнкция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импликация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свой ответ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Какое из предложений не является высказываниями?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Внимание!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Число 6 – четное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Некоторые рыбы – хищники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Эта ночь холодная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Запишите на языке алгебры логики высказывание: «Сегодня светит солнце, и мы пойдем кататься на коньках и лыжах»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lastRenderedPageBreak/>
        <w:t>А и (В и С)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А и В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(А и В) или С</w:t>
      </w:r>
    </w:p>
    <w:p w:rsidR="00A562D9" w:rsidRPr="004165AA" w:rsidRDefault="00A562D9" w:rsidP="00A562D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А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Определите, какое из высказываний истинное, если</w:t>
      </w:r>
    </w:p>
    <w:p w:rsidR="00A562D9" w:rsidRPr="004165AA" w:rsidRDefault="00A562D9" w:rsidP="004165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А =  «Буква с – первая буква в слове сова или в слове костер»</w:t>
      </w:r>
    </w:p>
    <w:p w:rsidR="004165AA" w:rsidRPr="004165AA" w:rsidRDefault="00A562D9" w:rsidP="004165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Б = «Приставка есть часть слова и она стоит перед корнем»</w:t>
      </w:r>
    </w:p>
    <w:p w:rsidR="00A562D9" w:rsidRPr="004165AA" w:rsidRDefault="00A562D9" w:rsidP="004165A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истинно только А</w:t>
      </w:r>
    </w:p>
    <w:p w:rsidR="004165AA" w:rsidRPr="004165AA" w:rsidRDefault="004165AA" w:rsidP="004165A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истинно только Б</w:t>
      </w:r>
    </w:p>
    <w:p w:rsidR="004165AA" w:rsidRPr="004165AA" w:rsidRDefault="004165AA" w:rsidP="004165A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истинны А и Б</w:t>
      </w:r>
    </w:p>
    <w:p w:rsidR="004165AA" w:rsidRPr="004165AA" w:rsidRDefault="004165AA" w:rsidP="004165A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оба высказывания ложны</w:t>
      </w:r>
    </w:p>
    <w:p w:rsidR="00A562D9" w:rsidRPr="004165AA" w:rsidRDefault="00A562D9" w:rsidP="00A562D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8"/>
          <w:szCs w:val="24"/>
          <w:lang w:val="x-none"/>
        </w:rPr>
      </w:pP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А = 0, Б = 1. В какой из ниже записанных формул результатом будет 1 (истина)?</w:t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noProof/>
          <w:sz w:val="24"/>
          <w:lang w:eastAsia="ru-RU"/>
        </w:rPr>
        <w:drawing>
          <wp:inline distT="0" distB="0" distL="0" distR="0" wp14:anchorId="0760F8DF" wp14:editId="2E3838F6">
            <wp:extent cx="260985" cy="33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А и Б</w:t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noProof/>
          <w:sz w:val="24"/>
          <w:lang w:eastAsia="ru-RU"/>
        </w:rPr>
        <w:drawing>
          <wp:inline distT="0" distB="0" distL="0" distR="0" wp14:anchorId="0A91B284" wp14:editId="127A1972">
            <wp:extent cx="653415" cy="417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noProof/>
          <w:sz w:val="24"/>
          <w:lang w:eastAsia="ru-RU"/>
        </w:rPr>
        <w:drawing>
          <wp:inline distT="0" distB="0" distL="0" distR="0" wp14:anchorId="11C5C662" wp14:editId="6B586455">
            <wp:extent cx="770890" cy="339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Сколько элементарных (простых) высказываний содержится в предложении: «Прозрачный лес один чернеет, и ель сквозь иней зеленеет, и речка подо льдом блестит»</w:t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1</w:t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2</w:t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3</w:t>
      </w:r>
    </w:p>
    <w:p w:rsidR="004165AA" w:rsidRPr="004165AA" w:rsidRDefault="004165AA" w:rsidP="004165A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</w:rPr>
        <w:t>4</w:t>
      </w:r>
    </w:p>
    <w:p w:rsidR="00A562D9" w:rsidRPr="004165AA" w:rsidRDefault="00A562D9" w:rsidP="00A562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Задача. Алеша, Боря и Гриша нашли в земле старинный сосуд. Рассматривая находку, каждый высказал по 2 предложения:</w:t>
      </w:r>
    </w:p>
    <w:p w:rsidR="00A562D9" w:rsidRPr="004165AA" w:rsidRDefault="00A562D9" w:rsidP="004165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Алеша: «Это сосуд греческий и изготовлен в 5 веке»</w:t>
      </w:r>
    </w:p>
    <w:p w:rsidR="00A562D9" w:rsidRPr="004165AA" w:rsidRDefault="00A562D9" w:rsidP="004165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Боря: «Это сосуд финикийский и изготовлен в 3 веке»</w:t>
      </w:r>
    </w:p>
    <w:p w:rsidR="00A562D9" w:rsidRPr="004165AA" w:rsidRDefault="00A562D9" w:rsidP="00A562D9">
      <w:pPr>
        <w:pStyle w:val="a3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</w:p>
    <w:p w:rsidR="00A562D9" w:rsidRPr="004165AA" w:rsidRDefault="00A562D9" w:rsidP="004165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Гриша: «Это сосуд не греческий и изготовлен в 4 веке»</w:t>
      </w:r>
    </w:p>
    <w:p w:rsidR="00A562D9" w:rsidRPr="004165AA" w:rsidRDefault="00A562D9" w:rsidP="00A562D9">
      <w:pPr>
        <w:pStyle w:val="a3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</w:p>
    <w:p w:rsidR="00A562D9" w:rsidRPr="004165AA" w:rsidRDefault="00A562D9" w:rsidP="004165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Учитель истории сказал ребятам, что каждый из них прав только в одном из двух предположений. Где и в каком веке изготовлен сосуд?</w:t>
      </w:r>
    </w:p>
    <w:p w:rsidR="004165AA" w:rsidRPr="004165AA" w:rsidRDefault="004165AA" w:rsidP="004165A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сосуд греческий и изготовлен в 3 веке</w:t>
      </w:r>
    </w:p>
    <w:p w:rsidR="004165AA" w:rsidRPr="004165AA" w:rsidRDefault="004165AA" w:rsidP="004165A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сосуд финикийский 4 века</w:t>
      </w:r>
    </w:p>
    <w:p w:rsidR="004165AA" w:rsidRPr="004165AA" w:rsidRDefault="004165AA" w:rsidP="004165A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сосуд финикийский и изготовлен в 5 веке</w:t>
      </w:r>
    </w:p>
    <w:p w:rsidR="002D68D2" w:rsidRPr="004165AA" w:rsidRDefault="004165AA" w:rsidP="004165A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4"/>
          <w:lang w:val="x-none"/>
        </w:rPr>
      </w:pPr>
      <w:r w:rsidRPr="004165AA">
        <w:rPr>
          <w:rFonts w:ascii="Segoe UI" w:hAnsi="Segoe UI" w:cs="Segoe UI"/>
          <w:sz w:val="28"/>
          <w:szCs w:val="24"/>
          <w:lang w:val="x-none"/>
        </w:rPr>
        <w:t>сосуд греческий 4 века</w:t>
      </w:r>
    </w:p>
    <w:sectPr w:rsidR="002D68D2" w:rsidRPr="004165AA" w:rsidSect="004165AA">
      <w:pgSz w:w="12240" w:h="15840"/>
      <w:pgMar w:top="426" w:right="850" w:bottom="42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3C0"/>
    <w:multiLevelType w:val="multilevel"/>
    <w:tmpl w:val="3860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E57C36"/>
    <w:multiLevelType w:val="hybridMultilevel"/>
    <w:tmpl w:val="F3DA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1FCA"/>
    <w:multiLevelType w:val="multilevel"/>
    <w:tmpl w:val="05B44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C2345DD"/>
    <w:multiLevelType w:val="multilevel"/>
    <w:tmpl w:val="413C1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2EE17D0"/>
    <w:multiLevelType w:val="multilevel"/>
    <w:tmpl w:val="05B44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10523DF"/>
    <w:multiLevelType w:val="multilevel"/>
    <w:tmpl w:val="B114D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2D9"/>
    <w:rsid w:val="002D68D2"/>
    <w:rsid w:val="004165AA"/>
    <w:rsid w:val="00A5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1</cp:revision>
  <cp:lastPrinted>2015-01-23T10:44:00Z</cp:lastPrinted>
  <dcterms:created xsi:type="dcterms:W3CDTF">2015-01-23T10:28:00Z</dcterms:created>
  <dcterms:modified xsi:type="dcterms:W3CDTF">2015-01-23T10:45:00Z</dcterms:modified>
</cp:coreProperties>
</file>