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1C" w:rsidRDefault="00FC2B1C" w:rsidP="000C7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 УСТНОГО  НАРОДНОГО  ТВОРЧЕСТВА  В РАЗВИТИИ  РЕЧЕВОЙ  АКТИВНОСТИ  У  ДЕТЕЙ  РАННЕГО ВОЗРАСТА</w:t>
      </w:r>
    </w:p>
    <w:p w:rsidR="000C7167" w:rsidRDefault="000C7167" w:rsidP="000C71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И.А. Побережняк, воспитатель МБДОУ д/сад комбинированного вида № 21</w:t>
      </w:r>
    </w:p>
    <w:p w:rsidR="000C7167" w:rsidRDefault="000C7167" w:rsidP="000C71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Аленький цветочек » </w:t>
      </w:r>
    </w:p>
    <w:p w:rsidR="000C7167" w:rsidRDefault="000C7167" w:rsidP="000C71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г. Саяногорск</w:t>
      </w:r>
    </w:p>
    <w:p w:rsidR="00412037" w:rsidRPr="008550F3" w:rsidRDefault="008550F3" w:rsidP="008550F3">
      <w:pPr>
        <w:spacing w:after="0" w:line="360" w:lineRule="auto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 xml:space="preserve">       </w:t>
      </w:r>
      <w:r w:rsidRPr="008550F3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412037" w:rsidRPr="008550F3">
        <w:rPr>
          <w:rStyle w:val="c6"/>
          <w:rFonts w:ascii="Times New Roman" w:hAnsi="Times New Roman" w:cs="Times New Roman"/>
          <w:sz w:val="28"/>
          <w:szCs w:val="28"/>
        </w:rPr>
        <w:t>Дошкольный возраст - это период активного усвоения ребенком разговорного языка, становления и развития всех сторон речи: фонетической, лексической, грамматической. Чем раньше будет начато обучение родному языку, тем свободнее ребенок будет им пользоваться в дальнейшем.</w:t>
      </w:r>
    </w:p>
    <w:p w:rsidR="00412037" w:rsidRPr="00382B30" w:rsidRDefault="00412037" w:rsidP="008550F3">
      <w:pPr>
        <w:pStyle w:val="c1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2B30">
        <w:rPr>
          <w:rStyle w:val="c6"/>
          <w:sz w:val="28"/>
          <w:szCs w:val="28"/>
        </w:rPr>
        <w:t xml:space="preserve">       Припевки, потешки, песенки – первые художественные произведения, которые слышат дети с самого раннего возраста. Взрослые используют их, чтобы успокоить малыша, развеселить, просто поговорить. Такие процессы в жизни маленького ребенка, как одевание, купание, укладывание спать, требуют сопровождения словом. И здесь устное народное творчество незаменимо. Оно способствует созданию положительного эмоционального настроения.</w:t>
      </w:r>
    </w:p>
    <w:p w:rsidR="00412037" w:rsidRPr="00382B30" w:rsidRDefault="00412037" w:rsidP="00412037">
      <w:pPr>
        <w:pStyle w:val="c10"/>
        <w:spacing w:before="0" w:beforeAutospacing="0" w:after="0" w:afterAutospacing="0" w:line="360" w:lineRule="auto"/>
        <w:jc w:val="both"/>
        <w:rPr>
          <w:rStyle w:val="c6"/>
          <w:sz w:val="28"/>
          <w:szCs w:val="28"/>
        </w:rPr>
      </w:pPr>
      <w:r w:rsidRPr="00382B30">
        <w:rPr>
          <w:rStyle w:val="c15"/>
          <w:sz w:val="28"/>
          <w:szCs w:val="28"/>
        </w:rPr>
        <w:t xml:space="preserve">     </w:t>
      </w:r>
      <w:r w:rsidR="008550F3">
        <w:rPr>
          <w:rStyle w:val="c15"/>
          <w:sz w:val="28"/>
          <w:szCs w:val="28"/>
        </w:rPr>
        <w:t xml:space="preserve">  </w:t>
      </w:r>
      <w:r w:rsidRPr="00382B30">
        <w:rPr>
          <w:rStyle w:val="c6"/>
          <w:sz w:val="28"/>
          <w:szCs w:val="28"/>
        </w:rPr>
        <w:t xml:space="preserve">В раннем возрасте очень важно ускорить «рождение» первых сознательных слов у ребенка, почаще  привлекать его внимание к предметам, животным, людям. Увеличить запас слов, произносить разные звуки помогут малые формы фольклора. Их звучность, напевность, занимательность привлекает детей, вызывает желание повторить и запомнить, что в свою очередь способствуют развитию разговорной речи. </w:t>
      </w:r>
    </w:p>
    <w:p w:rsidR="001D0C90" w:rsidRPr="00382B30" w:rsidRDefault="001D0C90" w:rsidP="001D0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30">
        <w:rPr>
          <w:rFonts w:ascii="Times New Roman" w:hAnsi="Times New Roman" w:cs="Times New Roman"/>
        </w:rPr>
        <w:t xml:space="preserve">        </w:t>
      </w:r>
      <w:r w:rsidR="008550F3">
        <w:rPr>
          <w:rFonts w:ascii="Times New Roman" w:hAnsi="Times New Roman" w:cs="Times New Roman"/>
        </w:rPr>
        <w:t xml:space="preserve">  </w:t>
      </w:r>
      <w:r w:rsidR="00E12642" w:rsidRPr="00382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 - развивающая среда является важнейшим средством развития личности ребенка, источником его знаний и социального опыта (Т.В.Антонова, В.В.Давыдов, Л.М.Кларина, С.Л.Новоселова, В.А.Петровский, В.АЛевин и др.). Благодаря правильно - организованной предметной среде, развивается речь и общение детей. Для этого была проведена реорганизация игрового помещения и пространства для </w:t>
      </w:r>
      <w:r w:rsidR="00E12642" w:rsidRPr="00382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двигательной, самостоятельной деятельности.  Предметы, игрушки и материалы находились в свободном доступе, располагались так, чтобы избегать скученности детей, не мешать их свободному перемещению. Дидактические материалы подбирались таким образом, чтобы помогать детям, с одной стороны, учиться заботиться о себе (застегивать пуговицы, мыть руки и пр.), с другой стороны, развивали движение рук, зрение, осязание и вкус.</w:t>
      </w:r>
    </w:p>
    <w:p w:rsidR="001D0C90" w:rsidRPr="00382B30" w:rsidRDefault="001D0C90" w:rsidP="001D0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5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642" w:rsidRPr="00382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сделать фольклор неотъемлемой частью общения детей, в интерьер группы включили  пособия в игровых уголках, мягкие игрушки из ткани, самодельные куклы в русских национальных костюмах, различные виды театров, фотографии. Родителями сшиты для детей элементы русского национального костюма (кокошники, кепки) .  Создан книжный уголок с русскими народными сказками, потешками, загадками. В группе отведено место для театральной деятельности. Имеется уголок ряженья с элементами костюмов (как для мальчиков, так и для девочек) и шапочки для игр-драматизаций и инсценировок сказок, настольный и пальчиковый театры, театр на фланелеграфе по сюжетам русских народных сказок: «Курочка Ряба», «Теремок»,  «Колобок», «Заюшкина избушка», «Кот, петух и лиса», «Маша и медведь», «Гуси-лебеди»; (разнообразные виды красочных театров в сочетании с медленными, но колоритными в речевом отношении фольклорными текстами, побуждают детей проявлять свои речевые знания, эмоциональные качества, дети утверждаются в высказываниях).  В группе имеются дидактические и настольно-печатные игры: «Подбери картинку», «Собери сказку», «Мои любимые сказки», «Ты чей, малыш?», «Найди половинку», «Из какой сказке герой»,  «Азбука эмоций».</w:t>
      </w:r>
    </w:p>
    <w:p w:rsidR="001D0C90" w:rsidRPr="00382B30" w:rsidRDefault="001D0C90" w:rsidP="001D0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12642" w:rsidRPr="00382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речевой практики детей осуществляется главным образом на занятиях. Однако, детям одних занятий недостаточно, необходимо закреплять полученные знания в повседневной жизни. Для этого в соответствии с изучаемой темой</w:t>
      </w:r>
      <w:r w:rsidR="00382B3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</w:t>
      </w:r>
      <w:r w:rsidR="00E12642" w:rsidRPr="00382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вносили изменения в интерьер группы. </w:t>
      </w:r>
      <w:r w:rsidR="00E12642" w:rsidRPr="00382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Стимулировали речевые реакции детей во время режимных моментов, наблюдений за реальными предметами и объектами, рассматривании картинок, чтении художественной литературы, проведении игр. Включали детей в повседневные дела (раскладывать на стол ложки, салфетки, убирать игрушки и одежду, и пр.), сопровождая речью и использованием произведений устного народного творчества все действия детей, использовали любые поводы для вопросов к детям, добивались речевых ответов на них.</w:t>
      </w:r>
    </w:p>
    <w:p w:rsidR="001D0C90" w:rsidRPr="00382B30" w:rsidRDefault="001D0C90" w:rsidP="001D0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12642" w:rsidRPr="00382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мы использовали прием инсценирования произведения с помощью картинок, ширмы, игрушек. С их помощью можно добиться предельного понимания содержания.</w:t>
      </w:r>
    </w:p>
    <w:p w:rsidR="001D0C90" w:rsidRPr="00382B30" w:rsidRDefault="00382B30" w:rsidP="001D0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12642" w:rsidRPr="00382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работы по развитию речевой активности у детей может быть достигнута лишь посредством усилий всех участников процесса. Поэтому была проведена специальная работа, направленная на формирование партнерских отношений между всеми специалистами ДОУ.</w:t>
      </w:r>
    </w:p>
    <w:p w:rsidR="001D0C90" w:rsidRPr="00382B30" w:rsidRDefault="00E12642" w:rsidP="001D0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проводились круглые столы, на которых ак</w:t>
      </w:r>
      <w:r w:rsidR="001D0C90" w:rsidRPr="00382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 обсуждалась информация о </w:t>
      </w:r>
      <w:r w:rsidRPr="00382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динамике развития детей всеми присутствующими специалистами (воспитатели, психолог, инструктор ЛФК, музыкальный руководитель, старший воспитатель) и каждый давал конкретные рекомендации</w:t>
      </w:r>
    </w:p>
    <w:p w:rsidR="00E12642" w:rsidRPr="00382B30" w:rsidRDefault="00E12642" w:rsidP="001D0C9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2B30">
        <w:rPr>
          <w:sz w:val="28"/>
          <w:szCs w:val="28"/>
        </w:rPr>
        <w:t xml:space="preserve">   Для повышения уровня речевой активности детей использовались различные формы и методы вовлечения родителей в педагогический процесс: консультации; предоставление наглядного материала по развитию речевых умений (папки передвижки, памятки, методическая литература), организация игротеки с родителями « В гости сказка к нам пришла»; создание речевого альбома «Копилка слов», и т.п. </w:t>
      </w:r>
    </w:p>
    <w:p w:rsidR="00E12642" w:rsidRPr="00382B30" w:rsidRDefault="00382B30" w:rsidP="00382B3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2B30">
        <w:rPr>
          <w:sz w:val="28"/>
          <w:szCs w:val="28"/>
        </w:rPr>
        <w:t xml:space="preserve">    </w:t>
      </w:r>
      <w:r w:rsidR="00E12642" w:rsidRPr="00382B30">
        <w:rPr>
          <w:sz w:val="28"/>
          <w:szCs w:val="28"/>
        </w:rPr>
        <w:t xml:space="preserve"> Была организована игротека с родителями, которая проводилась 1 раз в неделю во второй половине дня. Её цель - демонстрация, полученных детьми, умений, инсценировка русских народных сказок с помощью настольного театра. Причём родители принимали активное участие в игре с детьми.</w:t>
      </w:r>
    </w:p>
    <w:p w:rsidR="00E12642" w:rsidRPr="00382B30" w:rsidRDefault="00E12642" w:rsidP="00E126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382B30">
        <w:rPr>
          <w:rFonts w:ascii="Times New Roman" w:hAnsi="Times New Roman" w:cs="Times New Roman"/>
          <w:sz w:val="28"/>
          <w:szCs w:val="28"/>
        </w:rPr>
        <w:t>Таким образом, нами была организована работа по использованию устного народного творчества в развитии речевой активности у детей раннего возраста</w:t>
      </w:r>
      <w:r w:rsidR="00382B30">
        <w:rPr>
          <w:rFonts w:ascii="Times New Roman" w:hAnsi="Times New Roman" w:cs="Times New Roman"/>
          <w:sz w:val="28"/>
          <w:szCs w:val="28"/>
        </w:rPr>
        <w:t>.</w:t>
      </w:r>
      <w:r w:rsidR="00382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2B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мы использовали русские народные сказки, потешки, колыбельные песни, прибаутки, стихи дл</w:t>
      </w:r>
      <w:r w:rsidR="00382B30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маленьких и т.д. Так</w:t>
      </w:r>
      <w:r w:rsidRPr="00382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Pr="00382B30">
        <w:rPr>
          <w:rFonts w:ascii="Times New Roman" w:hAnsi="Times New Roman" w:cs="Times New Roman"/>
          <w:sz w:val="28"/>
          <w:szCs w:val="28"/>
        </w:rPr>
        <w:t>помогали детям  овладеть первоначальными навыками самостоятельной ху</w:t>
      </w:r>
      <w:r w:rsidR="00382B30">
        <w:rPr>
          <w:rFonts w:ascii="Times New Roman" w:hAnsi="Times New Roman" w:cs="Times New Roman"/>
          <w:sz w:val="28"/>
          <w:szCs w:val="28"/>
        </w:rPr>
        <w:t>дожественно-речевой деятельностью</w:t>
      </w:r>
      <w:r w:rsidRPr="00382B30">
        <w:rPr>
          <w:rFonts w:ascii="Times New Roman" w:hAnsi="Times New Roman" w:cs="Times New Roman"/>
          <w:sz w:val="28"/>
          <w:szCs w:val="28"/>
        </w:rPr>
        <w:t>.</w:t>
      </w:r>
    </w:p>
    <w:p w:rsidR="003B101F" w:rsidRDefault="003B101F" w:rsidP="00FC2B1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01F" w:rsidRDefault="003B101F" w:rsidP="00FC2B1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01F" w:rsidRDefault="003B101F" w:rsidP="00FC2B1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01F" w:rsidRDefault="003B101F" w:rsidP="00FC2B1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01F" w:rsidRDefault="003B101F" w:rsidP="00FC2B1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01F" w:rsidRDefault="003B101F" w:rsidP="00FC2B1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B1C" w:rsidRPr="00FC2B1C" w:rsidRDefault="000C7167" w:rsidP="00FC2B1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C2B1C" w:rsidRPr="00FC2B1C">
        <w:rPr>
          <w:rFonts w:ascii="Times New Roman" w:hAnsi="Times New Roman" w:cs="Times New Roman"/>
          <w:b/>
          <w:sz w:val="28"/>
          <w:szCs w:val="28"/>
        </w:rPr>
        <w:t>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использованной литературы:</w:t>
      </w:r>
    </w:p>
    <w:p w:rsidR="00FC2B1C" w:rsidRPr="00FC2B1C" w:rsidRDefault="00FC2B1C" w:rsidP="00FC2B1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1C">
        <w:rPr>
          <w:rFonts w:ascii="Times New Roman" w:hAnsi="Times New Roman" w:cs="Times New Roman"/>
          <w:sz w:val="28"/>
          <w:szCs w:val="28"/>
        </w:rPr>
        <w:t xml:space="preserve">Асташина М. Фольклор в воспитании дошкольников / М. Асташина // Дошкольное воспитание. 2007. № 3. С.61-68. </w:t>
      </w:r>
    </w:p>
    <w:p w:rsidR="00FC2B1C" w:rsidRPr="00FC2B1C" w:rsidRDefault="00FC2B1C" w:rsidP="00FC2B1C">
      <w:pPr>
        <w:pStyle w:val="a3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FC2B1C">
        <w:rPr>
          <w:rFonts w:cs="Times New Roman"/>
          <w:sz w:val="28"/>
          <w:szCs w:val="28"/>
        </w:rPr>
        <w:t xml:space="preserve">Алексеева М.М., Яшина В.И. Методика развития речи и обучения родному языку дошкольников. -М.: Академия, 2000. -400с. </w:t>
      </w:r>
    </w:p>
    <w:p w:rsidR="00FC2B1C" w:rsidRPr="00FC2B1C" w:rsidRDefault="00FC2B1C" w:rsidP="00FC2B1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1C">
        <w:rPr>
          <w:rFonts w:ascii="Times New Roman" w:hAnsi="Times New Roman" w:cs="Times New Roman"/>
          <w:color w:val="000000"/>
          <w:sz w:val="28"/>
          <w:szCs w:val="28"/>
        </w:rPr>
        <w:t xml:space="preserve">Детский фольклор: к самостоятельной работе - М.: Русская книга, 2002. </w:t>
      </w:r>
    </w:p>
    <w:p w:rsidR="00FC2B1C" w:rsidRPr="00FC2B1C" w:rsidRDefault="00FC2B1C" w:rsidP="00FC2B1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1C">
        <w:rPr>
          <w:rFonts w:ascii="Times New Roman" w:hAnsi="Times New Roman" w:cs="Times New Roman"/>
          <w:sz w:val="28"/>
          <w:szCs w:val="28"/>
        </w:rPr>
        <w:t>Карпухин И.И.  Русское устное народное творчество: учеб.-метод. пособие. - М. : Высш. шк. , 2005.</w:t>
      </w:r>
    </w:p>
    <w:p w:rsidR="00FC2B1C" w:rsidRPr="00FC2B1C" w:rsidRDefault="00FC2B1C" w:rsidP="00FC2B1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1C">
        <w:rPr>
          <w:rFonts w:ascii="Times New Roman" w:hAnsi="Times New Roman" w:cs="Times New Roman"/>
          <w:sz w:val="28"/>
          <w:szCs w:val="28"/>
        </w:rPr>
        <w:t>Ушакова О.С. Методика развития речи детей дошкольного возраста: учеб.-метод. пособие для воспитателей обр. учреждений / О.С. Ушакова, Е.М. Струнина. - М.: ГИЦ ВЛАДОС, 2004.</w:t>
      </w:r>
    </w:p>
    <w:p w:rsidR="00FC2B1C" w:rsidRPr="00FC2B1C" w:rsidRDefault="00FC2B1C" w:rsidP="00FC2B1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1C">
        <w:rPr>
          <w:rFonts w:ascii="Times New Roman" w:hAnsi="Times New Roman" w:cs="Times New Roman"/>
          <w:sz w:val="28"/>
          <w:szCs w:val="28"/>
        </w:rPr>
        <w:t xml:space="preserve">Шафранская Э.Ф. Устное народное творчество: Учеб. пособие для студентов вузов – М.: Академия, 2008. </w:t>
      </w:r>
    </w:p>
    <w:p w:rsidR="00FC2B1C" w:rsidRPr="00FC2B1C" w:rsidRDefault="00FC2B1C" w:rsidP="00FC2B1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B1C">
        <w:rPr>
          <w:rFonts w:ascii="Times New Roman" w:hAnsi="Times New Roman" w:cs="Times New Roman"/>
          <w:color w:val="000000"/>
          <w:sz w:val="28"/>
          <w:szCs w:val="28"/>
        </w:rPr>
        <w:t xml:space="preserve">Хрестоматия по теории и методике развития речи детей дошкольного возраста: Учеб. пособие для студентов дошк. отделений и фак. высш. и </w:t>
      </w:r>
      <w:r w:rsidRPr="00FC2B1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сред. пед. учеб. зав. / Сост.: М.М. Алексеева, В.И. Яшина. - М.  Академия, 2000.</w:t>
      </w:r>
    </w:p>
    <w:sectPr w:rsidR="00FC2B1C" w:rsidRPr="00FC2B1C" w:rsidSect="00FD21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28B" w:rsidRDefault="0024428B" w:rsidP="00E12642">
      <w:pPr>
        <w:spacing w:after="0" w:line="240" w:lineRule="auto"/>
      </w:pPr>
      <w:r>
        <w:separator/>
      </w:r>
    </w:p>
  </w:endnote>
  <w:endnote w:type="continuationSeparator" w:id="1">
    <w:p w:rsidR="0024428B" w:rsidRDefault="0024428B" w:rsidP="00E1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642" w:rsidRDefault="00E1264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7006"/>
      <w:docPartObj>
        <w:docPartGallery w:val="Page Numbers (Bottom of Page)"/>
        <w:docPartUnique/>
      </w:docPartObj>
    </w:sdtPr>
    <w:sdtContent>
      <w:p w:rsidR="00E12642" w:rsidRDefault="00A44CF8">
        <w:pPr>
          <w:pStyle w:val="a7"/>
          <w:jc w:val="center"/>
        </w:pPr>
        <w:fldSimple w:instr=" PAGE   \* MERGEFORMAT ">
          <w:r w:rsidR="00267C67">
            <w:rPr>
              <w:noProof/>
            </w:rPr>
            <w:t>1</w:t>
          </w:r>
        </w:fldSimple>
      </w:p>
    </w:sdtContent>
  </w:sdt>
  <w:p w:rsidR="00E12642" w:rsidRDefault="00E1264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642" w:rsidRDefault="00E1264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28B" w:rsidRDefault="0024428B" w:rsidP="00E12642">
      <w:pPr>
        <w:spacing w:after="0" w:line="240" w:lineRule="auto"/>
      </w:pPr>
      <w:r>
        <w:separator/>
      </w:r>
    </w:p>
  </w:footnote>
  <w:footnote w:type="continuationSeparator" w:id="1">
    <w:p w:rsidR="0024428B" w:rsidRDefault="0024428B" w:rsidP="00E12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642" w:rsidRDefault="00E1264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642" w:rsidRDefault="00E1264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642" w:rsidRDefault="00E126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320B"/>
    <w:multiLevelType w:val="hybridMultilevel"/>
    <w:tmpl w:val="C68C9B0E"/>
    <w:lvl w:ilvl="0" w:tplc="42F4FEDC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763FA"/>
    <w:multiLevelType w:val="hybridMultilevel"/>
    <w:tmpl w:val="071AC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2E08B0"/>
    <w:multiLevelType w:val="hybridMultilevel"/>
    <w:tmpl w:val="018C9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52F"/>
    <w:rsid w:val="000A0B96"/>
    <w:rsid w:val="000C7167"/>
    <w:rsid w:val="001D0C90"/>
    <w:rsid w:val="0024428B"/>
    <w:rsid w:val="00267C67"/>
    <w:rsid w:val="00382B30"/>
    <w:rsid w:val="003B101F"/>
    <w:rsid w:val="00412037"/>
    <w:rsid w:val="004E73C3"/>
    <w:rsid w:val="008550F3"/>
    <w:rsid w:val="0088342D"/>
    <w:rsid w:val="00A44CF8"/>
    <w:rsid w:val="00DE452F"/>
    <w:rsid w:val="00E12642"/>
    <w:rsid w:val="00EC0D24"/>
    <w:rsid w:val="00FC2B1C"/>
    <w:rsid w:val="00FC4924"/>
    <w:rsid w:val="00FD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1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12037"/>
  </w:style>
  <w:style w:type="paragraph" w:customStyle="1" w:styleId="c1">
    <w:name w:val="c1"/>
    <w:basedOn w:val="a"/>
    <w:rsid w:val="0041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12037"/>
  </w:style>
  <w:style w:type="paragraph" w:styleId="a3">
    <w:name w:val="List Paragraph"/>
    <w:basedOn w:val="a"/>
    <w:uiPriority w:val="34"/>
    <w:qFormat/>
    <w:rsid w:val="00E12642"/>
    <w:pPr>
      <w:ind w:left="720"/>
      <w:contextualSpacing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unhideWhenUsed/>
    <w:rsid w:val="00E1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12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2642"/>
  </w:style>
  <w:style w:type="paragraph" w:styleId="a7">
    <w:name w:val="footer"/>
    <w:basedOn w:val="a"/>
    <w:link w:val="a8"/>
    <w:uiPriority w:val="99"/>
    <w:unhideWhenUsed/>
    <w:rsid w:val="00E12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26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2015-04-20T11:51:00Z</dcterms:created>
  <dcterms:modified xsi:type="dcterms:W3CDTF">2015-05-04T10:40:00Z</dcterms:modified>
</cp:coreProperties>
</file>