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567" w:rsidRDefault="00781567" w:rsidP="00781567">
      <w:pPr>
        <w:pStyle w:val="a4"/>
        <w:spacing w:line="36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</w:t>
      </w:r>
      <w:proofErr w:type="spellStart"/>
      <w:r w:rsidRPr="00536E75">
        <w:rPr>
          <w:rFonts w:ascii="Times New Roman" w:hAnsi="Times New Roman" w:cs="Times New Roman"/>
          <w:b/>
          <w:sz w:val="28"/>
          <w:szCs w:val="28"/>
        </w:rPr>
        <w:t>Ладович</w:t>
      </w:r>
      <w:proofErr w:type="spellEnd"/>
      <w:r w:rsidRPr="00536E75">
        <w:rPr>
          <w:rFonts w:ascii="Times New Roman" w:hAnsi="Times New Roman" w:cs="Times New Roman"/>
          <w:b/>
          <w:sz w:val="28"/>
          <w:szCs w:val="28"/>
        </w:rPr>
        <w:t xml:space="preserve"> К.С.</w:t>
      </w:r>
      <w:r w:rsidRPr="00536E75">
        <w:rPr>
          <w:rFonts w:ascii="Times New Roman" w:hAnsi="Times New Roman" w:cs="Times New Roman"/>
          <w:sz w:val="28"/>
          <w:szCs w:val="28"/>
        </w:rPr>
        <w:t xml:space="preserve"> Логопед-дефектолог, </w:t>
      </w:r>
    </w:p>
    <w:p w:rsidR="00781567" w:rsidRDefault="00781567" w:rsidP="00781567">
      <w:pPr>
        <w:pStyle w:val="a4"/>
        <w:spacing w:line="36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536E75">
        <w:rPr>
          <w:rFonts w:ascii="Times New Roman" w:hAnsi="Times New Roman" w:cs="Times New Roman"/>
          <w:sz w:val="28"/>
          <w:szCs w:val="28"/>
        </w:rPr>
        <w:t xml:space="preserve">магистр ППС детей с ОВЗ, </w:t>
      </w:r>
    </w:p>
    <w:p w:rsidR="00781567" w:rsidRDefault="00781567" w:rsidP="00781567">
      <w:pPr>
        <w:pStyle w:val="a4"/>
        <w:spacing w:line="36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36E75">
        <w:rPr>
          <w:rFonts w:ascii="Times New Roman" w:hAnsi="Times New Roman" w:cs="Times New Roman"/>
          <w:sz w:val="28"/>
          <w:szCs w:val="28"/>
        </w:rPr>
        <w:t xml:space="preserve">аспирант кафедры специальной педагогики и </w:t>
      </w:r>
    </w:p>
    <w:p w:rsidR="00781567" w:rsidRDefault="00781567" w:rsidP="00781567">
      <w:pPr>
        <w:pStyle w:val="a4"/>
        <w:spacing w:line="36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536E75">
        <w:rPr>
          <w:rFonts w:ascii="Times New Roman" w:hAnsi="Times New Roman" w:cs="Times New Roman"/>
          <w:sz w:val="28"/>
          <w:szCs w:val="28"/>
        </w:rPr>
        <w:t xml:space="preserve">специальной психологии </w:t>
      </w:r>
    </w:p>
    <w:p w:rsidR="00781567" w:rsidRPr="00781567" w:rsidRDefault="00781567" w:rsidP="00781567">
      <w:pPr>
        <w:pStyle w:val="a4"/>
        <w:spacing w:line="36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536E75">
        <w:rPr>
          <w:rFonts w:ascii="Times New Roman" w:hAnsi="Times New Roman" w:cs="Times New Roman"/>
          <w:sz w:val="28"/>
          <w:szCs w:val="28"/>
        </w:rPr>
        <w:t xml:space="preserve">МГГУ им. М.А. Шолохова </w:t>
      </w:r>
    </w:p>
    <w:p w:rsidR="004C5C85" w:rsidRDefault="004C5C85" w:rsidP="004C5C85">
      <w:pPr>
        <w:jc w:val="center"/>
        <w:rPr>
          <w:rFonts w:ascii="Times New Roman" w:hAnsi="Times New Roman"/>
          <w:b/>
          <w:sz w:val="28"/>
          <w:szCs w:val="28"/>
        </w:rPr>
      </w:pPr>
      <w:r w:rsidRPr="004C5C85">
        <w:rPr>
          <w:rFonts w:ascii="Times New Roman" w:hAnsi="Times New Roman"/>
          <w:b/>
          <w:sz w:val="28"/>
          <w:szCs w:val="28"/>
        </w:rPr>
        <w:t xml:space="preserve">Мониторинг по </w:t>
      </w:r>
      <w:r>
        <w:rPr>
          <w:rFonts w:ascii="Times New Roman" w:hAnsi="Times New Roman"/>
          <w:b/>
          <w:sz w:val="28"/>
          <w:szCs w:val="28"/>
        </w:rPr>
        <w:t xml:space="preserve">изучению </w:t>
      </w:r>
      <w:r w:rsidRPr="004C5C85">
        <w:rPr>
          <w:rFonts w:ascii="Times New Roman" w:hAnsi="Times New Roman"/>
          <w:b/>
          <w:sz w:val="28"/>
          <w:szCs w:val="28"/>
        </w:rPr>
        <w:t xml:space="preserve">речевого развития </w:t>
      </w:r>
      <w:r>
        <w:rPr>
          <w:rFonts w:ascii="Times New Roman" w:hAnsi="Times New Roman"/>
          <w:b/>
          <w:sz w:val="28"/>
          <w:szCs w:val="28"/>
        </w:rPr>
        <w:t xml:space="preserve">у школьников с ДЦП </w:t>
      </w:r>
    </w:p>
    <w:p w:rsidR="004C5C85" w:rsidRDefault="004C5C85" w:rsidP="00781567">
      <w:pPr>
        <w:jc w:val="both"/>
        <w:rPr>
          <w:rFonts w:ascii="Times New Roman" w:hAnsi="Times New Roman"/>
          <w:sz w:val="28"/>
          <w:szCs w:val="28"/>
        </w:rPr>
      </w:pPr>
      <w:r w:rsidRPr="00781567">
        <w:rPr>
          <w:rFonts w:ascii="Times New Roman" w:hAnsi="Times New Roman"/>
          <w:sz w:val="28"/>
          <w:szCs w:val="28"/>
        </w:rPr>
        <w:t xml:space="preserve">Известно, что для эффективной коррекционной работы с детьми школьного возраста необходимо выявить индивидуальные проблемы каждого ребенка. С этой целью нами был разработан диагностический протокол для изучения речевого развития у дошкольников с ДЦП, а также предложены </w:t>
      </w:r>
      <w:r w:rsidR="00781567" w:rsidRPr="00781567">
        <w:rPr>
          <w:rFonts w:ascii="Times New Roman" w:hAnsi="Times New Roman"/>
          <w:sz w:val="28"/>
          <w:szCs w:val="28"/>
        </w:rPr>
        <w:t xml:space="preserve">количественные критерии оценки результатов диагностики. </w:t>
      </w:r>
      <w:r w:rsidRPr="00781567">
        <w:rPr>
          <w:rFonts w:ascii="Times New Roman" w:hAnsi="Times New Roman"/>
          <w:sz w:val="28"/>
          <w:szCs w:val="28"/>
        </w:rPr>
        <w:t xml:space="preserve">  </w:t>
      </w:r>
    </w:p>
    <w:p w:rsidR="00781567" w:rsidRPr="00781567" w:rsidRDefault="00781567" w:rsidP="00781567">
      <w:pPr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781567">
        <w:rPr>
          <w:rFonts w:ascii="Times New Roman" w:hAnsi="Times New Roman"/>
          <w:i/>
          <w:sz w:val="28"/>
          <w:szCs w:val="28"/>
          <w:u w:val="single"/>
        </w:rPr>
        <w:t>Диагностический протокол:</w:t>
      </w:r>
    </w:p>
    <w:p w:rsidR="00811241" w:rsidRPr="00DE1A1E" w:rsidRDefault="00290EA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E1A1E">
        <w:rPr>
          <w:rFonts w:ascii="Times New Roman" w:hAnsi="Times New Roman" w:cs="Times New Roman"/>
          <w:sz w:val="28"/>
          <w:szCs w:val="28"/>
        </w:rPr>
        <w:t>Логопед________________________Ф.И</w:t>
      </w:r>
      <w:proofErr w:type="spellEnd"/>
      <w:r w:rsidRPr="00DE1A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E1A1E">
        <w:rPr>
          <w:rFonts w:ascii="Times New Roman" w:hAnsi="Times New Roman" w:cs="Times New Roman"/>
          <w:sz w:val="28"/>
          <w:szCs w:val="28"/>
        </w:rPr>
        <w:t>ребенка________________________________________________Дата</w:t>
      </w:r>
      <w:proofErr w:type="spellEnd"/>
      <w:r w:rsidRPr="00DE1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A1E">
        <w:rPr>
          <w:rFonts w:ascii="Times New Roman" w:hAnsi="Times New Roman" w:cs="Times New Roman"/>
          <w:sz w:val="28"/>
          <w:szCs w:val="28"/>
        </w:rPr>
        <w:t>рождения_________________Класс</w:t>
      </w:r>
      <w:proofErr w:type="spellEnd"/>
      <w:r w:rsidRPr="00DE1A1E">
        <w:rPr>
          <w:rFonts w:ascii="Times New Roman" w:hAnsi="Times New Roman" w:cs="Times New Roman"/>
          <w:sz w:val="28"/>
          <w:szCs w:val="28"/>
        </w:rPr>
        <w:t>_______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7087"/>
        <w:gridCol w:w="992"/>
        <w:gridCol w:w="993"/>
        <w:gridCol w:w="850"/>
        <w:gridCol w:w="992"/>
        <w:gridCol w:w="1134"/>
        <w:gridCol w:w="1134"/>
        <w:gridCol w:w="1070"/>
      </w:tblGrid>
      <w:tr w:rsidR="00290EA0" w:rsidRPr="00DE1A1E" w:rsidTr="00290EA0">
        <w:tc>
          <w:tcPr>
            <w:tcW w:w="534" w:type="dxa"/>
          </w:tcPr>
          <w:p w:rsidR="00290EA0" w:rsidRPr="00DE1A1E" w:rsidRDefault="00290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A1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87" w:type="dxa"/>
          </w:tcPr>
          <w:p w:rsidR="00290EA0" w:rsidRPr="00DE1A1E" w:rsidRDefault="00290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A1E">
              <w:rPr>
                <w:rFonts w:ascii="Times New Roman" w:hAnsi="Times New Roman" w:cs="Times New Roman"/>
                <w:sz w:val="28"/>
                <w:szCs w:val="28"/>
              </w:rPr>
              <w:t>Параметры речевого развития</w:t>
            </w:r>
          </w:p>
        </w:tc>
        <w:tc>
          <w:tcPr>
            <w:tcW w:w="2835" w:type="dxa"/>
            <w:gridSpan w:val="3"/>
          </w:tcPr>
          <w:p w:rsidR="00290EA0" w:rsidRPr="00DE1A1E" w:rsidRDefault="00290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A1E">
              <w:rPr>
                <w:rFonts w:ascii="Times New Roman" w:hAnsi="Times New Roman" w:cs="Times New Roman"/>
                <w:sz w:val="28"/>
                <w:szCs w:val="28"/>
              </w:rPr>
              <w:t>Начало года</w:t>
            </w:r>
          </w:p>
        </w:tc>
        <w:tc>
          <w:tcPr>
            <w:tcW w:w="2126" w:type="dxa"/>
            <w:gridSpan w:val="2"/>
          </w:tcPr>
          <w:p w:rsidR="00290EA0" w:rsidRPr="00DE1A1E" w:rsidRDefault="00290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A1E">
              <w:rPr>
                <w:rFonts w:ascii="Times New Roman" w:hAnsi="Times New Roman" w:cs="Times New Roman"/>
                <w:sz w:val="28"/>
                <w:szCs w:val="28"/>
              </w:rPr>
              <w:t>Середина года</w:t>
            </w:r>
          </w:p>
        </w:tc>
        <w:tc>
          <w:tcPr>
            <w:tcW w:w="2204" w:type="dxa"/>
            <w:gridSpan w:val="2"/>
          </w:tcPr>
          <w:p w:rsidR="00290EA0" w:rsidRPr="00DE1A1E" w:rsidRDefault="00290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A1E">
              <w:rPr>
                <w:rFonts w:ascii="Times New Roman" w:hAnsi="Times New Roman" w:cs="Times New Roman"/>
                <w:sz w:val="28"/>
                <w:szCs w:val="28"/>
              </w:rPr>
              <w:t>Конец года</w:t>
            </w:r>
          </w:p>
        </w:tc>
      </w:tr>
      <w:tr w:rsidR="00290EA0" w:rsidRPr="00DE1A1E" w:rsidTr="00290EA0">
        <w:tc>
          <w:tcPr>
            <w:tcW w:w="534" w:type="dxa"/>
          </w:tcPr>
          <w:p w:rsidR="00290EA0" w:rsidRPr="00DE1A1E" w:rsidRDefault="00290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290EA0" w:rsidRPr="00DE1A1E" w:rsidRDefault="00290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90EA0" w:rsidRPr="00DE1A1E" w:rsidRDefault="00290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A1E">
              <w:rPr>
                <w:rFonts w:ascii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  <w:tc>
          <w:tcPr>
            <w:tcW w:w="993" w:type="dxa"/>
          </w:tcPr>
          <w:p w:rsidR="00290EA0" w:rsidRPr="00DE1A1E" w:rsidRDefault="00290EA0" w:rsidP="00D60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A1E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850" w:type="dxa"/>
          </w:tcPr>
          <w:p w:rsidR="00290EA0" w:rsidRPr="00DE1A1E" w:rsidRDefault="00290EA0" w:rsidP="00D60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A1E">
              <w:rPr>
                <w:rFonts w:ascii="Times New Roman" w:hAnsi="Times New Roman" w:cs="Times New Roman"/>
                <w:sz w:val="28"/>
                <w:szCs w:val="28"/>
              </w:rPr>
              <w:t>% успешности ребенка</w:t>
            </w:r>
          </w:p>
        </w:tc>
        <w:tc>
          <w:tcPr>
            <w:tcW w:w="992" w:type="dxa"/>
          </w:tcPr>
          <w:p w:rsidR="00290EA0" w:rsidRPr="00DE1A1E" w:rsidRDefault="00290EA0" w:rsidP="00D60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A1E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134" w:type="dxa"/>
          </w:tcPr>
          <w:p w:rsidR="00290EA0" w:rsidRPr="00DE1A1E" w:rsidRDefault="00290EA0" w:rsidP="00D60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A1E">
              <w:rPr>
                <w:rFonts w:ascii="Times New Roman" w:hAnsi="Times New Roman" w:cs="Times New Roman"/>
                <w:sz w:val="28"/>
                <w:szCs w:val="28"/>
              </w:rPr>
              <w:t>% успешности ребенка</w:t>
            </w:r>
          </w:p>
        </w:tc>
        <w:tc>
          <w:tcPr>
            <w:tcW w:w="1134" w:type="dxa"/>
          </w:tcPr>
          <w:p w:rsidR="00290EA0" w:rsidRPr="00DE1A1E" w:rsidRDefault="00290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A1E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070" w:type="dxa"/>
          </w:tcPr>
          <w:p w:rsidR="00290EA0" w:rsidRPr="00DE1A1E" w:rsidRDefault="00290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A1E">
              <w:rPr>
                <w:rFonts w:ascii="Times New Roman" w:hAnsi="Times New Roman" w:cs="Times New Roman"/>
                <w:sz w:val="28"/>
                <w:szCs w:val="28"/>
              </w:rPr>
              <w:t>% успешности ребенка</w:t>
            </w:r>
          </w:p>
        </w:tc>
      </w:tr>
      <w:tr w:rsidR="00D2446F" w:rsidRPr="00DE1A1E" w:rsidTr="00481073">
        <w:tc>
          <w:tcPr>
            <w:tcW w:w="14786" w:type="dxa"/>
            <w:gridSpan w:val="9"/>
          </w:tcPr>
          <w:p w:rsidR="00D2446F" w:rsidRPr="00DE1A1E" w:rsidRDefault="00D2446F" w:rsidP="00D24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A1E">
              <w:rPr>
                <w:rFonts w:ascii="Times New Roman" w:hAnsi="Times New Roman" w:cs="Times New Roman"/>
                <w:sz w:val="28"/>
                <w:szCs w:val="28"/>
              </w:rPr>
              <w:t>УСТНАЯ РЕЧЬ</w:t>
            </w:r>
          </w:p>
        </w:tc>
      </w:tr>
      <w:tr w:rsidR="00290EA0" w:rsidRPr="00DE1A1E" w:rsidTr="00290EA0">
        <w:tc>
          <w:tcPr>
            <w:tcW w:w="534" w:type="dxa"/>
          </w:tcPr>
          <w:p w:rsidR="00290EA0" w:rsidRPr="00DE1A1E" w:rsidRDefault="00290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A1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290EA0" w:rsidRPr="00DE1A1E" w:rsidRDefault="00290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A1E">
              <w:rPr>
                <w:rFonts w:ascii="Times New Roman" w:hAnsi="Times New Roman" w:cs="Times New Roman"/>
                <w:sz w:val="28"/>
                <w:szCs w:val="28"/>
              </w:rPr>
              <w:t>Понимание речи</w:t>
            </w:r>
          </w:p>
        </w:tc>
        <w:tc>
          <w:tcPr>
            <w:tcW w:w="992" w:type="dxa"/>
          </w:tcPr>
          <w:p w:rsidR="00290EA0" w:rsidRPr="00DE1A1E" w:rsidRDefault="00290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90EA0" w:rsidRPr="00DE1A1E" w:rsidRDefault="00290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90EA0" w:rsidRPr="00DE1A1E" w:rsidRDefault="00290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90EA0" w:rsidRPr="00DE1A1E" w:rsidRDefault="00290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0EA0" w:rsidRPr="00DE1A1E" w:rsidRDefault="00290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0EA0" w:rsidRPr="00DE1A1E" w:rsidRDefault="00290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290EA0" w:rsidRPr="00DE1A1E" w:rsidRDefault="00290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EA0" w:rsidRPr="00DE1A1E" w:rsidTr="00290EA0">
        <w:tc>
          <w:tcPr>
            <w:tcW w:w="534" w:type="dxa"/>
          </w:tcPr>
          <w:p w:rsidR="00290EA0" w:rsidRPr="00DE1A1E" w:rsidRDefault="00290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A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7087" w:type="dxa"/>
          </w:tcPr>
          <w:p w:rsidR="00290EA0" w:rsidRPr="00DE1A1E" w:rsidRDefault="00D24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A1E">
              <w:rPr>
                <w:rFonts w:ascii="Times New Roman" w:hAnsi="Times New Roman" w:cs="Times New Roman"/>
                <w:sz w:val="28"/>
                <w:szCs w:val="28"/>
              </w:rPr>
              <w:t>Состояние артикуляционной моторики</w:t>
            </w:r>
          </w:p>
        </w:tc>
        <w:tc>
          <w:tcPr>
            <w:tcW w:w="992" w:type="dxa"/>
          </w:tcPr>
          <w:p w:rsidR="00290EA0" w:rsidRPr="00DE1A1E" w:rsidRDefault="00290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90EA0" w:rsidRPr="00DE1A1E" w:rsidRDefault="00290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90EA0" w:rsidRPr="00DE1A1E" w:rsidRDefault="00290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90EA0" w:rsidRPr="00DE1A1E" w:rsidRDefault="00290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0EA0" w:rsidRPr="00DE1A1E" w:rsidRDefault="00290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0EA0" w:rsidRPr="00DE1A1E" w:rsidRDefault="00290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290EA0" w:rsidRPr="00DE1A1E" w:rsidRDefault="00290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EA0" w:rsidRPr="00DE1A1E" w:rsidTr="00290EA0">
        <w:tc>
          <w:tcPr>
            <w:tcW w:w="534" w:type="dxa"/>
          </w:tcPr>
          <w:p w:rsidR="00290EA0" w:rsidRPr="00DE1A1E" w:rsidRDefault="00D24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A1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290EA0" w:rsidRPr="00DE1A1E" w:rsidRDefault="00D24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A1E">
              <w:rPr>
                <w:rFonts w:ascii="Times New Roman" w:hAnsi="Times New Roman" w:cs="Times New Roman"/>
                <w:sz w:val="28"/>
                <w:szCs w:val="28"/>
              </w:rPr>
              <w:t>Звукопроизношение</w:t>
            </w:r>
          </w:p>
        </w:tc>
        <w:tc>
          <w:tcPr>
            <w:tcW w:w="992" w:type="dxa"/>
          </w:tcPr>
          <w:p w:rsidR="00290EA0" w:rsidRPr="00DE1A1E" w:rsidRDefault="00290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90EA0" w:rsidRPr="00DE1A1E" w:rsidRDefault="00290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90EA0" w:rsidRPr="00DE1A1E" w:rsidRDefault="00290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90EA0" w:rsidRPr="00DE1A1E" w:rsidRDefault="00290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0EA0" w:rsidRPr="00DE1A1E" w:rsidRDefault="00290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0EA0" w:rsidRPr="00DE1A1E" w:rsidRDefault="00290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290EA0" w:rsidRPr="00DE1A1E" w:rsidRDefault="00290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EA0" w:rsidRPr="00DE1A1E" w:rsidTr="00290EA0">
        <w:tc>
          <w:tcPr>
            <w:tcW w:w="534" w:type="dxa"/>
          </w:tcPr>
          <w:p w:rsidR="00290EA0" w:rsidRPr="00DE1A1E" w:rsidRDefault="00D24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A1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7" w:type="dxa"/>
          </w:tcPr>
          <w:p w:rsidR="00290EA0" w:rsidRPr="00DE1A1E" w:rsidRDefault="00381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A1E">
              <w:rPr>
                <w:rFonts w:ascii="Times New Roman" w:hAnsi="Times New Roman" w:cs="Times New Roman"/>
                <w:sz w:val="28"/>
                <w:szCs w:val="28"/>
              </w:rPr>
              <w:t>Фонематическое восприятие</w:t>
            </w:r>
          </w:p>
        </w:tc>
        <w:tc>
          <w:tcPr>
            <w:tcW w:w="992" w:type="dxa"/>
          </w:tcPr>
          <w:p w:rsidR="00290EA0" w:rsidRPr="00DE1A1E" w:rsidRDefault="00290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90EA0" w:rsidRPr="00DE1A1E" w:rsidRDefault="00290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90EA0" w:rsidRPr="00DE1A1E" w:rsidRDefault="00290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90EA0" w:rsidRPr="00DE1A1E" w:rsidRDefault="00290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0EA0" w:rsidRPr="00DE1A1E" w:rsidRDefault="00290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0EA0" w:rsidRPr="00DE1A1E" w:rsidRDefault="00290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290EA0" w:rsidRPr="00DE1A1E" w:rsidRDefault="00290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EA0" w:rsidRPr="00DE1A1E" w:rsidTr="00290EA0">
        <w:tc>
          <w:tcPr>
            <w:tcW w:w="534" w:type="dxa"/>
          </w:tcPr>
          <w:p w:rsidR="00290EA0" w:rsidRPr="00DE1A1E" w:rsidRDefault="00D24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A1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7" w:type="dxa"/>
          </w:tcPr>
          <w:p w:rsidR="00290EA0" w:rsidRPr="00DE1A1E" w:rsidRDefault="00381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A1E">
              <w:rPr>
                <w:rFonts w:ascii="Times New Roman" w:hAnsi="Times New Roman" w:cs="Times New Roman"/>
                <w:sz w:val="28"/>
                <w:szCs w:val="28"/>
              </w:rPr>
              <w:t>Состояние лексики</w:t>
            </w:r>
          </w:p>
        </w:tc>
        <w:tc>
          <w:tcPr>
            <w:tcW w:w="992" w:type="dxa"/>
          </w:tcPr>
          <w:p w:rsidR="00290EA0" w:rsidRPr="00DE1A1E" w:rsidRDefault="00290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90EA0" w:rsidRPr="00DE1A1E" w:rsidRDefault="00290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90EA0" w:rsidRPr="00DE1A1E" w:rsidRDefault="00290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90EA0" w:rsidRPr="00DE1A1E" w:rsidRDefault="00290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0EA0" w:rsidRPr="00DE1A1E" w:rsidRDefault="00290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0EA0" w:rsidRPr="00DE1A1E" w:rsidRDefault="00290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290EA0" w:rsidRPr="00DE1A1E" w:rsidRDefault="00290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EA0" w:rsidRPr="00DE1A1E" w:rsidTr="00290EA0">
        <w:tc>
          <w:tcPr>
            <w:tcW w:w="534" w:type="dxa"/>
          </w:tcPr>
          <w:p w:rsidR="00290EA0" w:rsidRPr="00DE1A1E" w:rsidRDefault="00D24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A1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87" w:type="dxa"/>
          </w:tcPr>
          <w:p w:rsidR="00290EA0" w:rsidRPr="00DE1A1E" w:rsidRDefault="00381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A1E">
              <w:rPr>
                <w:rFonts w:ascii="Times New Roman" w:hAnsi="Times New Roman" w:cs="Times New Roman"/>
                <w:sz w:val="28"/>
                <w:szCs w:val="28"/>
              </w:rPr>
              <w:t>Слоговая структура слов (сделать по классам)</w:t>
            </w:r>
          </w:p>
        </w:tc>
        <w:tc>
          <w:tcPr>
            <w:tcW w:w="992" w:type="dxa"/>
          </w:tcPr>
          <w:p w:rsidR="00290EA0" w:rsidRPr="00DE1A1E" w:rsidRDefault="00290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90EA0" w:rsidRPr="00DE1A1E" w:rsidRDefault="00290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90EA0" w:rsidRPr="00DE1A1E" w:rsidRDefault="00290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90EA0" w:rsidRPr="00DE1A1E" w:rsidRDefault="00290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0EA0" w:rsidRPr="00DE1A1E" w:rsidRDefault="00290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0EA0" w:rsidRPr="00DE1A1E" w:rsidRDefault="00290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290EA0" w:rsidRPr="00DE1A1E" w:rsidRDefault="00290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EA0" w:rsidRPr="00DE1A1E" w:rsidTr="00290EA0">
        <w:tc>
          <w:tcPr>
            <w:tcW w:w="534" w:type="dxa"/>
          </w:tcPr>
          <w:p w:rsidR="00290EA0" w:rsidRPr="00DE1A1E" w:rsidRDefault="00D24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A1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87" w:type="dxa"/>
          </w:tcPr>
          <w:p w:rsidR="00290EA0" w:rsidRPr="00DE1A1E" w:rsidRDefault="00381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A1E">
              <w:rPr>
                <w:rFonts w:ascii="Times New Roman" w:hAnsi="Times New Roman" w:cs="Times New Roman"/>
                <w:sz w:val="28"/>
                <w:szCs w:val="28"/>
              </w:rPr>
              <w:t>Состояние грамматического строя речи</w:t>
            </w:r>
          </w:p>
        </w:tc>
        <w:tc>
          <w:tcPr>
            <w:tcW w:w="992" w:type="dxa"/>
          </w:tcPr>
          <w:p w:rsidR="00290EA0" w:rsidRPr="00DE1A1E" w:rsidRDefault="00290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90EA0" w:rsidRPr="00DE1A1E" w:rsidRDefault="00290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90EA0" w:rsidRPr="00DE1A1E" w:rsidRDefault="00290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90EA0" w:rsidRPr="00DE1A1E" w:rsidRDefault="00290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0EA0" w:rsidRPr="00DE1A1E" w:rsidRDefault="00290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0EA0" w:rsidRPr="00DE1A1E" w:rsidRDefault="00290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290EA0" w:rsidRPr="00DE1A1E" w:rsidRDefault="00290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EA0" w:rsidRPr="00DE1A1E" w:rsidTr="00290EA0">
        <w:tc>
          <w:tcPr>
            <w:tcW w:w="534" w:type="dxa"/>
          </w:tcPr>
          <w:p w:rsidR="00290EA0" w:rsidRPr="00DE1A1E" w:rsidRDefault="00D24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A1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87" w:type="dxa"/>
          </w:tcPr>
          <w:p w:rsidR="00290EA0" w:rsidRPr="00DE1A1E" w:rsidRDefault="00164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A1E">
              <w:rPr>
                <w:rFonts w:ascii="Times New Roman" w:hAnsi="Times New Roman" w:cs="Times New Roman"/>
                <w:sz w:val="28"/>
                <w:szCs w:val="28"/>
              </w:rPr>
              <w:t>Состояние связной речи</w:t>
            </w:r>
          </w:p>
        </w:tc>
        <w:tc>
          <w:tcPr>
            <w:tcW w:w="992" w:type="dxa"/>
          </w:tcPr>
          <w:p w:rsidR="00290EA0" w:rsidRPr="00DE1A1E" w:rsidRDefault="00290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90EA0" w:rsidRPr="00DE1A1E" w:rsidRDefault="00290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90EA0" w:rsidRPr="00DE1A1E" w:rsidRDefault="00290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90EA0" w:rsidRPr="00DE1A1E" w:rsidRDefault="00290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0EA0" w:rsidRPr="00DE1A1E" w:rsidRDefault="00290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0EA0" w:rsidRPr="00DE1A1E" w:rsidRDefault="00290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290EA0" w:rsidRPr="00DE1A1E" w:rsidRDefault="00290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EA0" w:rsidRPr="00DE1A1E" w:rsidTr="00290EA0">
        <w:tc>
          <w:tcPr>
            <w:tcW w:w="534" w:type="dxa"/>
          </w:tcPr>
          <w:p w:rsidR="00290EA0" w:rsidRPr="00DE1A1E" w:rsidRDefault="00D24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A1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087" w:type="dxa"/>
          </w:tcPr>
          <w:p w:rsidR="00290EA0" w:rsidRPr="00DE1A1E" w:rsidRDefault="00164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1A1E">
              <w:rPr>
                <w:rFonts w:ascii="Times New Roman" w:hAnsi="Times New Roman" w:cs="Times New Roman"/>
                <w:sz w:val="28"/>
                <w:szCs w:val="28"/>
              </w:rPr>
              <w:t>Зрительный</w:t>
            </w:r>
            <w:proofErr w:type="gramEnd"/>
            <w:r w:rsidRPr="00DE1A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1A1E">
              <w:rPr>
                <w:rFonts w:ascii="Times New Roman" w:hAnsi="Times New Roman" w:cs="Times New Roman"/>
                <w:sz w:val="28"/>
                <w:szCs w:val="28"/>
              </w:rPr>
              <w:t>гнозис</w:t>
            </w:r>
            <w:proofErr w:type="spellEnd"/>
            <w:r w:rsidRPr="00DE1A1E">
              <w:rPr>
                <w:rFonts w:ascii="Times New Roman" w:hAnsi="Times New Roman" w:cs="Times New Roman"/>
                <w:sz w:val="28"/>
                <w:szCs w:val="28"/>
              </w:rPr>
              <w:t xml:space="preserve"> (узнавание)</w:t>
            </w:r>
          </w:p>
        </w:tc>
        <w:tc>
          <w:tcPr>
            <w:tcW w:w="992" w:type="dxa"/>
          </w:tcPr>
          <w:p w:rsidR="00290EA0" w:rsidRPr="00DE1A1E" w:rsidRDefault="00290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90EA0" w:rsidRPr="00DE1A1E" w:rsidRDefault="00290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90EA0" w:rsidRPr="00DE1A1E" w:rsidRDefault="00290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90EA0" w:rsidRPr="00DE1A1E" w:rsidRDefault="00290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0EA0" w:rsidRPr="00DE1A1E" w:rsidRDefault="00290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0EA0" w:rsidRPr="00DE1A1E" w:rsidRDefault="00290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290EA0" w:rsidRPr="00DE1A1E" w:rsidRDefault="00290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EA0" w:rsidRPr="00DE1A1E" w:rsidTr="00290EA0">
        <w:tc>
          <w:tcPr>
            <w:tcW w:w="534" w:type="dxa"/>
          </w:tcPr>
          <w:p w:rsidR="00290EA0" w:rsidRPr="00DE1A1E" w:rsidRDefault="00D24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A1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7" w:type="dxa"/>
          </w:tcPr>
          <w:p w:rsidR="00290EA0" w:rsidRPr="00DE1A1E" w:rsidRDefault="00164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A1E">
              <w:rPr>
                <w:rFonts w:ascii="Times New Roman" w:hAnsi="Times New Roman" w:cs="Times New Roman"/>
                <w:sz w:val="28"/>
                <w:szCs w:val="28"/>
              </w:rPr>
              <w:t>Навык язык</w:t>
            </w:r>
            <w:r w:rsidR="00EB53E6" w:rsidRPr="00DE1A1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E1A1E">
              <w:rPr>
                <w:rFonts w:ascii="Times New Roman" w:hAnsi="Times New Roman" w:cs="Times New Roman"/>
                <w:sz w:val="28"/>
                <w:szCs w:val="28"/>
              </w:rPr>
              <w:t xml:space="preserve">вого анализа и синтеза </w:t>
            </w:r>
          </w:p>
        </w:tc>
        <w:tc>
          <w:tcPr>
            <w:tcW w:w="992" w:type="dxa"/>
          </w:tcPr>
          <w:p w:rsidR="00290EA0" w:rsidRPr="00DE1A1E" w:rsidRDefault="00290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90EA0" w:rsidRPr="00DE1A1E" w:rsidRDefault="00290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90EA0" w:rsidRPr="00DE1A1E" w:rsidRDefault="00290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90EA0" w:rsidRPr="00DE1A1E" w:rsidRDefault="00290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0EA0" w:rsidRPr="00DE1A1E" w:rsidRDefault="00290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0EA0" w:rsidRPr="00DE1A1E" w:rsidRDefault="00290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290EA0" w:rsidRPr="00DE1A1E" w:rsidRDefault="00290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A1E" w:rsidRPr="00DE1A1E" w:rsidTr="00B61B57">
        <w:tc>
          <w:tcPr>
            <w:tcW w:w="14786" w:type="dxa"/>
            <w:gridSpan w:val="9"/>
          </w:tcPr>
          <w:p w:rsidR="00DE1A1E" w:rsidRPr="00DE1A1E" w:rsidRDefault="00000F84" w:rsidP="00000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ПИСЬМЕННАЯ РЕЧЬ</w:t>
            </w:r>
          </w:p>
        </w:tc>
      </w:tr>
      <w:tr w:rsidR="00290EA0" w:rsidRPr="00DE1A1E" w:rsidTr="00290EA0">
        <w:tc>
          <w:tcPr>
            <w:tcW w:w="534" w:type="dxa"/>
          </w:tcPr>
          <w:p w:rsidR="00290EA0" w:rsidRPr="00DE1A1E" w:rsidRDefault="00EB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A1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7" w:type="dxa"/>
          </w:tcPr>
          <w:p w:rsidR="00290EA0" w:rsidRPr="00DE1A1E" w:rsidRDefault="00EB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A1E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DE1A1E">
              <w:rPr>
                <w:rFonts w:ascii="Times New Roman" w:hAnsi="Times New Roman" w:cs="Times New Roman"/>
                <w:sz w:val="28"/>
                <w:szCs w:val="28"/>
              </w:rPr>
              <w:t xml:space="preserve"> навыка письма</w:t>
            </w:r>
          </w:p>
        </w:tc>
        <w:tc>
          <w:tcPr>
            <w:tcW w:w="992" w:type="dxa"/>
          </w:tcPr>
          <w:p w:rsidR="00290EA0" w:rsidRPr="00DE1A1E" w:rsidRDefault="00290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90EA0" w:rsidRPr="00DE1A1E" w:rsidRDefault="00290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90EA0" w:rsidRPr="00DE1A1E" w:rsidRDefault="00290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90EA0" w:rsidRPr="00DE1A1E" w:rsidRDefault="00290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0EA0" w:rsidRPr="00DE1A1E" w:rsidRDefault="00290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0EA0" w:rsidRPr="00DE1A1E" w:rsidRDefault="00290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290EA0" w:rsidRPr="00DE1A1E" w:rsidRDefault="00290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3E6" w:rsidRPr="00DE1A1E" w:rsidTr="00290EA0">
        <w:tc>
          <w:tcPr>
            <w:tcW w:w="534" w:type="dxa"/>
          </w:tcPr>
          <w:p w:rsidR="00EB53E6" w:rsidRPr="00DE1A1E" w:rsidRDefault="00EB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A1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7" w:type="dxa"/>
          </w:tcPr>
          <w:p w:rsidR="00EB53E6" w:rsidRPr="00DE1A1E" w:rsidRDefault="00EB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A1E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DE1A1E">
              <w:rPr>
                <w:rFonts w:ascii="Times New Roman" w:hAnsi="Times New Roman" w:cs="Times New Roman"/>
                <w:sz w:val="28"/>
                <w:szCs w:val="28"/>
              </w:rPr>
              <w:t xml:space="preserve"> навыка чтения</w:t>
            </w:r>
          </w:p>
        </w:tc>
        <w:tc>
          <w:tcPr>
            <w:tcW w:w="992" w:type="dxa"/>
          </w:tcPr>
          <w:p w:rsidR="00EB53E6" w:rsidRPr="00DE1A1E" w:rsidRDefault="00EB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B53E6" w:rsidRPr="00DE1A1E" w:rsidRDefault="00EB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B53E6" w:rsidRPr="00DE1A1E" w:rsidRDefault="00EB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B53E6" w:rsidRPr="00DE1A1E" w:rsidRDefault="00EB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53E6" w:rsidRPr="00DE1A1E" w:rsidRDefault="00EB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53E6" w:rsidRPr="00DE1A1E" w:rsidRDefault="00EB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EB53E6" w:rsidRPr="00DE1A1E" w:rsidRDefault="00EB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A1E" w:rsidRPr="00DE1A1E" w:rsidTr="0045451B">
        <w:tc>
          <w:tcPr>
            <w:tcW w:w="7621" w:type="dxa"/>
            <w:gridSpan w:val="2"/>
          </w:tcPr>
          <w:p w:rsidR="00DE1A1E" w:rsidRPr="00DE1A1E" w:rsidRDefault="00DE1A1E" w:rsidP="00DE1A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1A1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DE1A1E" w:rsidRPr="00DE1A1E" w:rsidRDefault="00DE1A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E1A1E" w:rsidRPr="00DE1A1E" w:rsidRDefault="00DE1A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E1A1E" w:rsidRPr="00DE1A1E" w:rsidRDefault="00DE1A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E1A1E" w:rsidRPr="00DE1A1E" w:rsidRDefault="00DE1A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1A1E" w:rsidRPr="00DE1A1E" w:rsidRDefault="00DE1A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1A1E" w:rsidRPr="00DE1A1E" w:rsidRDefault="00DE1A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DE1A1E" w:rsidRPr="00DE1A1E" w:rsidRDefault="00DE1A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0CF9" w:rsidRPr="00781567" w:rsidRDefault="00781567" w:rsidP="00781567">
      <w:pPr>
        <w:jc w:val="center"/>
        <w:rPr>
          <w:i/>
          <w:u w:val="single"/>
        </w:rPr>
      </w:pPr>
      <w:r w:rsidRPr="00781567">
        <w:rPr>
          <w:rFonts w:ascii="Times New Roman" w:hAnsi="Times New Roman"/>
          <w:i/>
          <w:sz w:val="28"/>
          <w:szCs w:val="28"/>
          <w:u w:val="single"/>
        </w:rPr>
        <w:t>Количественные критерии оценки результатов:</w:t>
      </w:r>
    </w:p>
    <w:p w:rsidR="00290EA0" w:rsidRPr="00000F84" w:rsidRDefault="00290EA0" w:rsidP="00290EA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0F84">
        <w:rPr>
          <w:rFonts w:ascii="Times New Roman" w:hAnsi="Times New Roman" w:cs="Times New Roman"/>
          <w:sz w:val="28"/>
          <w:szCs w:val="28"/>
        </w:rPr>
        <w:t>Понимание речи:</w:t>
      </w:r>
    </w:p>
    <w:p w:rsidR="00290EA0" w:rsidRPr="00000F84" w:rsidRDefault="00290EA0" w:rsidP="00290EA0">
      <w:pPr>
        <w:pStyle w:val="a4"/>
        <w:rPr>
          <w:rFonts w:ascii="Times New Roman" w:hAnsi="Times New Roman" w:cs="Times New Roman"/>
          <w:sz w:val="28"/>
          <w:szCs w:val="28"/>
        </w:rPr>
      </w:pPr>
      <w:r w:rsidRPr="00000F84">
        <w:rPr>
          <w:rFonts w:ascii="Times New Roman" w:hAnsi="Times New Roman" w:cs="Times New Roman"/>
          <w:sz w:val="28"/>
          <w:szCs w:val="28"/>
        </w:rPr>
        <w:t xml:space="preserve">Узнавание предметов по </w:t>
      </w:r>
      <w:proofErr w:type="gramStart"/>
      <w:r w:rsidRPr="00000F84">
        <w:rPr>
          <w:rFonts w:ascii="Times New Roman" w:hAnsi="Times New Roman" w:cs="Times New Roman"/>
          <w:sz w:val="28"/>
          <w:szCs w:val="28"/>
        </w:rPr>
        <w:t>словесной</w:t>
      </w:r>
      <w:proofErr w:type="gramEnd"/>
      <w:r w:rsidRPr="00000F84">
        <w:rPr>
          <w:rFonts w:ascii="Times New Roman" w:hAnsi="Times New Roman" w:cs="Times New Roman"/>
          <w:sz w:val="28"/>
          <w:szCs w:val="28"/>
        </w:rPr>
        <w:t xml:space="preserve"> инструкции-1б</w:t>
      </w:r>
    </w:p>
    <w:p w:rsidR="00290EA0" w:rsidRPr="00000F84" w:rsidRDefault="00290EA0" w:rsidP="00290EA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00F84">
        <w:rPr>
          <w:rFonts w:ascii="Times New Roman" w:hAnsi="Times New Roman" w:cs="Times New Roman"/>
          <w:sz w:val="28"/>
          <w:szCs w:val="28"/>
        </w:rPr>
        <w:t>Уз-е</w:t>
      </w:r>
      <w:proofErr w:type="spellEnd"/>
      <w:proofErr w:type="gramEnd"/>
      <w:r w:rsidRPr="00000F84">
        <w:rPr>
          <w:rFonts w:ascii="Times New Roman" w:hAnsi="Times New Roman" w:cs="Times New Roman"/>
          <w:sz w:val="28"/>
          <w:szCs w:val="28"/>
        </w:rPr>
        <w:t xml:space="preserve"> по описанию-1</w:t>
      </w:r>
    </w:p>
    <w:p w:rsidR="00290EA0" w:rsidRPr="00000F84" w:rsidRDefault="00290EA0" w:rsidP="00290EA0">
      <w:pPr>
        <w:pStyle w:val="a4"/>
        <w:rPr>
          <w:rFonts w:ascii="Times New Roman" w:hAnsi="Times New Roman" w:cs="Times New Roman"/>
          <w:sz w:val="28"/>
          <w:szCs w:val="28"/>
        </w:rPr>
      </w:pPr>
      <w:r w:rsidRPr="00000F84">
        <w:rPr>
          <w:rFonts w:ascii="Times New Roman" w:hAnsi="Times New Roman" w:cs="Times New Roman"/>
          <w:sz w:val="28"/>
          <w:szCs w:val="28"/>
        </w:rPr>
        <w:t>Понимание инструкции-1</w:t>
      </w:r>
    </w:p>
    <w:p w:rsidR="00290EA0" w:rsidRPr="00000F84" w:rsidRDefault="00290EA0" w:rsidP="00290EA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000F84">
        <w:rPr>
          <w:rFonts w:ascii="Times New Roman" w:hAnsi="Times New Roman" w:cs="Times New Roman"/>
          <w:sz w:val="28"/>
          <w:szCs w:val="28"/>
        </w:rPr>
        <w:t>Пон-е</w:t>
      </w:r>
      <w:proofErr w:type="spellEnd"/>
      <w:r w:rsidRPr="00000F84">
        <w:rPr>
          <w:rFonts w:ascii="Times New Roman" w:hAnsi="Times New Roman" w:cs="Times New Roman"/>
          <w:sz w:val="28"/>
          <w:szCs w:val="28"/>
        </w:rPr>
        <w:t xml:space="preserve"> вопросов-1</w:t>
      </w:r>
    </w:p>
    <w:p w:rsidR="00290EA0" w:rsidRPr="00000F84" w:rsidRDefault="00290EA0" w:rsidP="00290EA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00F84">
        <w:rPr>
          <w:rFonts w:ascii="Times New Roman" w:hAnsi="Times New Roman" w:cs="Times New Roman"/>
          <w:sz w:val="28"/>
          <w:szCs w:val="28"/>
        </w:rPr>
        <w:t>Пон-е</w:t>
      </w:r>
      <w:proofErr w:type="spellEnd"/>
      <w:proofErr w:type="gramEnd"/>
      <w:r w:rsidRPr="00000F84">
        <w:rPr>
          <w:rFonts w:ascii="Times New Roman" w:hAnsi="Times New Roman" w:cs="Times New Roman"/>
          <w:sz w:val="28"/>
          <w:szCs w:val="28"/>
        </w:rPr>
        <w:t xml:space="preserve"> грамматических категорий-1</w:t>
      </w:r>
    </w:p>
    <w:p w:rsidR="00290EA0" w:rsidRPr="00000F84" w:rsidRDefault="00290EA0" w:rsidP="00290EA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00F84">
        <w:rPr>
          <w:rFonts w:ascii="Times New Roman" w:hAnsi="Times New Roman" w:cs="Times New Roman"/>
          <w:sz w:val="28"/>
          <w:szCs w:val="28"/>
        </w:rPr>
        <w:t>Пон-е</w:t>
      </w:r>
      <w:proofErr w:type="spellEnd"/>
      <w:proofErr w:type="gramEnd"/>
      <w:r w:rsidRPr="00000F84">
        <w:rPr>
          <w:rFonts w:ascii="Times New Roman" w:hAnsi="Times New Roman" w:cs="Times New Roman"/>
          <w:sz w:val="28"/>
          <w:szCs w:val="28"/>
        </w:rPr>
        <w:t xml:space="preserve"> предложно-падежных конструкций-1</w:t>
      </w:r>
    </w:p>
    <w:p w:rsidR="00D2446F" w:rsidRPr="00000F84" w:rsidRDefault="00D2446F" w:rsidP="00D244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0F84">
        <w:rPr>
          <w:rFonts w:ascii="Times New Roman" w:hAnsi="Times New Roman" w:cs="Times New Roman"/>
          <w:sz w:val="28"/>
          <w:szCs w:val="28"/>
        </w:rPr>
        <w:t>Состояние артикуляционной моторики:</w:t>
      </w:r>
    </w:p>
    <w:p w:rsidR="00D2446F" w:rsidRPr="00000F84" w:rsidRDefault="00D2446F" w:rsidP="00D2446F">
      <w:pPr>
        <w:pStyle w:val="a4"/>
        <w:rPr>
          <w:rFonts w:ascii="Times New Roman" w:hAnsi="Times New Roman" w:cs="Times New Roman"/>
          <w:sz w:val="28"/>
          <w:szCs w:val="28"/>
        </w:rPr>
      </w:pPr>
      <w:r w:rsidRPr="00000F84">
        <w:rPr>
          <w:rFonts w:ascii="Times New Roman" w:hAnsi="Times New Roman" w:cs="Times New Roman"/>
          <w:sz w:val="28"/>
          <w:szCs w:val="28"/>
        </w:rPr>
        <w:t>Анатомическое строение -1</w:t>
      </w:r>
    </w:p>
    <w:p w:rsidR="00D2446F" w:rsidRPr="00000F84" w:rsidRDefault="00D2446F" w:rsidP="00D2446F">
      <w:pPr>
        <w:pStyle w:val="a4"/>
        <w:rPr>
          <w:rFonts w:ascii="Times New Roman" w:hAnsi="Times New Roman" w:cs="Times New Roman"/>
          <w:sz w:val="28"/>
          <w:szCs w:val="28"/>
        </w:rPr>
      </w:pPr>
      <w:r w:rsidRPr="00000F84">
        <w:rPr>
          <w:rFonts w:ascii="Times New Roman" w:hAnsi="Times New Roman" w:cs="Times New Roman"/>
          <w:sz w:val="28"/>
          <w:szCs w:val="28"/>
        </w:rPr>
        <w:t>Особенности артикуляционного аппарата: статика-1</w:t>
      </w:r>
    </w:p>
    <w:p w:rsidR="00D2446F" w:rsidRPr="00000F84" w:rsidRDefault="00D2446F" w:rsidP="00D2446F">
      <w:pPr>
        <w:pStyle w:val="a4"/>
        <w:rPr>
          <w:rFonts w:ascii="Times New Roman" w:hAnsi="Times New Roman" w:cs="Times New Roman"/>
          <w:sz w:val="28"/>
          <w:szCs w:val="28"/>
        </w:rPr>
      </w:pPr>
      <w:r w:rsidRPr="00000F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Иннервация-1</w:t>
      </w:r>
    </w:p>
    <w:p w:rsidR="00D2446F" w:rsidRPr="00000F84" w:rsidRDefault="00D2446F" w:rsidP="00D2446F">
      <w:pPr>
        <w:pStyle w:val="a4"/>
        <w:rPr>
          <w:rFonts w:ascii="Times New Roman" w:hAnsi="Times New Roman" w:cs="Times New Roman"/>
          <w:sz w:val="28"/>
          <w:szCs w:val="28"/>
        </w:rPr>
      </w:pPr>
      <w:r w:rsidRPr="00000F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Общее звучание речи-1</w:t>
      </w:r>
    </w:p>
    <w:p w:rsidR="00D2446F" w:rsidRPr="00000F84" w:rsidRDefault="00D2446F" w:rsidP="00D244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0F84">
        <w:rPr>
          <w:rFonts w:ascii="Times New Roman" w:hAnsi="Times New Roman" w:cs="Times New Roman"/>
          <w:sz w:val="28"/>
          <w:szCs w:val="28"/>
        </w:rPr>
        <w:lastRenderedPageBreak/>
        <w:t>Звукопроизношение:</w:t>
      </w:r>
    </w:p>
    <w:p w:rsidR="004C5C85" w:rsidRDefault="002F0C49" w:rsidP="004C5C8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000F84">
        <w:rPr>
          <w:rFonts w:ascii="Times New Roman" w:hAnsi="Times New Roman" w:cs="Times New Roman"/>
          <w:sz w:val="28"/>
          <w:szCs w:val="28"/>
        </w:rPr>
        <w:t>Представленное</w:t>
      </w:r>
      <w:proofErr w:type="gramEnd"/>
      <w:r w:rsidRPr="00000F84">
        <w:rPr>
          <w:rFonts w:ascii="Times New Roman" w:hAnsi="Times New Roman" w:cs="Times New Roman"/>
          <w:sz w:val="28"/>
          <w:szCs w:val="28"/>
        </w:rPr>
        <w:t xml:space="preserve"> в карте за каждый звук -1</w:t>
      </w:r>
    </w:p>
    <w:p w:rsidR="00290EA0" w:rsidRPr="004C5C85" w:rsidRDefault="00000F84" w:rsidP="004C5C85">
      <w:pPr>
        <w:rPr>
          <w:rFonts w:ascii="Times New Roman" w:hAnsi="Times New Roman" w:cs="Times New Roman"/>
          <w:sz w:val="28"/>
          <w:szCs w:val="28"/>
        </w:rPr>
      </w:pPr>
      <w:r w:rsidRPr="004C5C85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proofErr w:type="gramStart"/>
      <w:r w:rsidRPr="004C5C85">
        <w:rPr>
          <w:rFonts w:ascii="Times New Roman" w:hAnsi="Times New Roman" w:cs="Times New Roman"/>
          <w:sz w:val="28"/>
          <w:szCs w:val="28"/>
        </w:rPr>
        <w:t>балл-правильный</w:t>
      </w:r>
      <w:proofErr w:type="spellEnd"/>
      <w:proofErr w:type="gramEnd"/>
      <w:r w:rsidRPr="004C5C85">
        <w:rPr>
          <w:rFonts w:ascii="Times New Roman" w:hAnsi="Times New Roman" w:cs="Times New Roman"/>
          <w:sz w:val="28"/>
          <w:szCs w:val="28"/>
        </w:rPr>
        <w:t xml:space="preserve"> ответ</w:t>
      </w:r>
    </w:p>
    <w:p w:rsidR="00000F84" w:rsidRDefault="00000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0,5б-правильный ответ с помощью</w:t>
      </w:r>
    </w:p>
    <w:p w:rsidR="00000F84" w:rsidRDefault="00000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0б-неправильный ответ</w:t>
      </w:r>
    </w:p>
    <w:p w:rsidR="00000F84" w:rsidRDefault="00000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понимание речи</w:t>
      </w:r>
    </w:p>
    <w:p w:rsidR="00000F84" w:rsidRDefault="00000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6-100%</w:t>
      </w:r>
    </w:p>
    <w:p w:rsidR="00000F84" w:rsidRDefault="00000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4-х</w:t>
      </w:r>
    </w:p>
    <w:p w:rsidR="00290EA0" w:rsidRPr="00000F84" w:rsidRDefault="00000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>
        <w:rPr>
          <w:rFonts w:ascii="Times New Roman" w:hAnsi="Times New Roman" w:cs="Times New Roman"/>
          <w:sz w:val="28"/>
          <w:szCs w:val="28"/>
        </w:rPr>
        <w:t>66,7%</w:t>
      </w:r>
    </w:p>
    <w:p w:rsidR="00290EA0" w:rsidRDefault="00290EA0"/>
    <w:sectPr w:rsidR="00290EA0" w:rsidSect="00290E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209B4"/>
    <w:multiLevelType w:val="hybridMultilevel"/>
    <w:tmpl w:val="3E50F08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90EA0"/>
    <w:rsid w:val="00000F84"/>
    <w:rsid w:val="001648EB"/>
    <w:rsid w:val="00290EA0"/>
    <w:rsid w:val="002F0C49"/>
    <w:rsid w:val="00381B78"/>
    <w:rsid w:val="004C5C85"/>
    <w:rsid w:val="00720CF9"/>
    <w:rsid w:val="00781567"/>
    <w:rsid w:val="00811241"/>
    <w:rsid w:val="00D2446F"/>
    <w:rsid w:val="00DE1A1E"/>
    <w:rsid w:val="00EA3E1E"/>
    <w:rsid w:val="00EB5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E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0E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2014-12-18T11:41:00Z</dcterms:created>
  <dcterms:modified xsi:type="dcterms:W3CDTF">2015-05-05T08:33:00Z</dcterms:modified>
</cp:coreProperties>
</file>