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F5028" w:rsidRDefault="004C6D1B" w:rsidP="005F50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 курсу «Экономика» 10 класс, 1 полугодие</w:t>
      </w:r>
      <w:r w:rsidR="005F5028" w:rsidRPr="005F5028">
        <w:rPr>
          <w:rFonts w:ascii="Times New Roman" w:hAnsi="Times New Roman" w:cs="Times New Roman"/>
          <w:sz w:val="28"/>
          <w:szCs w:val="28"/>
        </w:rPr>
        <w:t>:</w:t>
      </w:r>
    </w:p>
    <w:p w:rsidR="005F5028" w:rsidRDefault="005F5028" w:rsidP="005F5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Потребности, безграничность потребностей и ограниченность возможностей</w:t>
      </w:r>
    </w:p>
    <w:p w:rsidR="005F5028" w:rsidRDefault="005F5028" w:rsidP="005F5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Экономические блага и ограниченность ресурсов</w:t>
      </w:r>
    </w:p>
    <w:p w:rsidR="005F5028" w:rsidRDefault="005F5028" w:rsidP="005F5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 производства и их характеристика</w:t>
      </w:r>
    </w:p>
    <w:p w:rsidR="005F5028" w:rsidRDefault="005F5028" w:rsidP="005F5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Рациональность поведения человека в экономике?</w:t>
      </w:r>
    </w:p>
    <w:p w:rsidR="005F5028" w:rsidRDefault="005F5028" w:rsidP="005F5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выбора и альтернативные затраты </w:t>
      </w:r>
    </w:p>
    <w:p w:rsidR="005F5028" w:rsidRDefault="005F5028" w:rsidP="005F5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Кривая производственных возможностей (КПВ)</w:t>
      </w:r>
    </w:p>
    <w:p w:rsidR="00744BE6" w:rsidRDefault="00744BE6" w:rsidP="005F5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5028">
        <w:rPr>
          <w:rFonts w:ascii="Times New Roman" w:hAnsi="Times New Roman" w:cs="Times New Roman"/>
          <w:sz w:val="28"/>
          <w:szCs w:val="28"/>
        </w:rPr>
        <w:t>Разделение труда. Специализация. Производительность труда.</w:t>
      </w:r>
    </w:p>
    <w:p w:rsidR="005F5028" w:rsidRDefault="005F5028" w:rsidP="005F5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5028">
        <w:rPr>
          <w:rFonts w:ascii="Times New Roman" w:hAnsi="Times New Roman" w:cs="Times New Roman"/>
          <w:sz w:val="28"/>
          <w:szCs w:val="28"/>
        </w:rPr>
        <w:t xml:space="preserve">Пошаговая </w:t>
      </w:r>
      <w:r w:rsidRPr="005F5028">
        <w:rPr>
          <w:rFonts w:ascii="Times New Roman" w:hAnsi="Times New Roman" w:cs="Times New Roman"/>
          <w:sz w:val="28"/>
          <w:szCs w:val="28"/>
        </w:rPr>
        <w:t xml:space="preserve">модель принятия решения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F5028">
        <w:rPr>
          <w:rFonts w:ascii="Times New Roman" w:hAnsi="Times New Roman" w:cs="Times New Roman"/>
          <w:sz w:val="28"/>
          <w:szCs w:val="28"/>
        </w:rPr>
        <w:t xml:space="preserve"> ПАКОР</w:t>
      </w:r>
    </w:p>
    <w:p w:rsidR="005F5028" w:rsidRDefault="005F5028" w:rsidP="005F5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 экономики</w:t>
      </w:r>
    </w:p>
    <w:p w:rsidR="005F5028" w:rsidRDefault="005F5028" w:rsidP="005F5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5028">
        <w:rPr>
          <w:rFonts w:ascii="Times New Roman" w:hAnsi="Times New Roman" w:cs="Times New Roman"/>
          <w:sz w:val="28"/>
          <w:szCs w:val="28"/>
        </w:rPr>
        <w:t>Экономическая теория, микроэкономика, макроэкономика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028" w:rsidRDefault="005F5028" w:rsidP="005F5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Экономические модели и измерение экономических величин</w:t>
      </w:r>
    </w:p>
    <w:p w:rsidR="005F5028" w:rsidRDefault="005F5028" w:rsidP="005F5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экономических систем, характеристика, достоинства и недостатки</w:t>
      </w:r>
    </w:p>
    <w:p w:rsidR="005F5028" w:rsidRDefault="005F5028" w:rsidP="005F5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Рыночная экономика: особенности и </w:t>
      </w:r>
      <w:r w:rsidR="00744BE6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возникновения</w:t>
      </w:r>
    </w:p>
    <w:p w:rsidR="005F5028" w:rsidRDefault="00744BE6" w:rsidP="005F5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Частная собственность</w:t>
      </w:r>
    </w:p>
    <w:p w:rsidR="00744BE6" w:rsidRDefault="00744BE6" w:rsidP="005F5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рынка</w:t>
      </w:r>
    </w:p>
    <w:p w:rsidR="00744BE6" w:rsidRDefault="00744BE6" w:rsidP="005F5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рынков</w:t>
      </w:r>
    </w:p>
    <w:p w:rsidR="00744BE6" w:rsidRDefault="00744BE6" w:rsidP="005F5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Внешние эффекты, экономические блага</w:t>
      </w:r>
    </w:p>
    <w:p w:rsidR="00744BE6" w:rsidRDefault="00744BE6" w:rsidP="005F5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рыночной экономики, их взаимодействие</w:t>
      </w:r>
    </w:p>
    <w:p w:rsidR="00744BE6" w:rsidRDefault="00744BE6" w:rsidP="005F5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Смешанная экономика, пределы вмешательства государства в экономику</w:t>
      </w:r>
    </w:p>
    <w:p w:rsidR="00744BE6" w:rsidRDefault="00744BE6" w:rsidP="005F5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Спрос, величина спроса, закон спроса</w:t>
      </w:r>
    </w:p>
    <w:p w:rsidR="00744BE6" w:rsidRDefault="00744BE6" w:rsidP="00744BE6">
      <w:pPr>
        <w:pStyle w:val="a3"/>
        <w:numPr>
          <w:ilvl w:val="0"/>
          <w:numId w:val="1"/>
        </w:numPr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744BE6">
        <w:rPr>
          <w:rFonts w:ascii="Times New Roman" w:hAnsi="Times New Roman" w:cs="Times New Roman"/>
          <w:sz w:val="28"/>
          <w:szCs w:val="28"/>
        </w:rPr>
        <w:t>Ценовые и неценовые факторы, кривая спроса</w:t>
      </w:r>
    </w:p>
    <w:p w:rsidR="00744BE6" w:rsidRPr="00744BE6" w:rsidRDefault="00744BE6" w:rsidP="00744BE6">
      <w:pPr>
        <w:pStyle w:val="a3"/>
        <w:numPr>
          <w:ilvl w:val="0"/>
          <w:numId w:val="1"/>
        </w:numPr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744BE6">
        <w:rPr>
          <w:rFonts w:ascii="Times New Roman" w:hAnsi="Times New Roman" w:cs="Times New Roman"/>
          <w:sz w:val="28"/>
          <w:szCs w:val="28"/>
        </w:rPr>
        <w:t>Сдвиги кривой спроса. Нормальные и низшие товары</w:t>
      </w:r>
      <w:r w:rsidRPr="00744BE6">
        <w:rPr>
          <w:rFonts w:ascii="Times New Roman" w:hAnsi="Times New Roman" w:cs="Times New Roman"/>
          <w:sz w:val="28"/>
          <w:szCs w:val="28"/>
        </w:rPr>
        <w:t xml:space="preserve">. </w:t>
      </w:r>
      <w:r w:rsidRPr="00744BE6">
        <w:rPr>
          <w:rFonts w:ascii="Times New Roman" w:hAnsi="Times New Roman" w:cs="Times New Roman"/>
          <w:sz w:val="28"/>
          <w:szCs w:val="28"/>
        </w:rPr>
        <w:t>Взаимодополняющие товары, товары- заменители.</w:t>
      </w:r>
    </w:p>
    <w:p w:rsidR="00744BE6" w:rsidRDefault="00744BE6" w:rsidP="00744BE6">
      <w:pPr>
        <w:pStyle w:val="a3"/>
        <w:numPr>
          <w:ilvl w:val="0"/>
          <w:numId w:val="1"/>
        </w:numPr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Предложение, величина предложения и закон предложения</w:t>
      </w:r>
    </w:p>
    <w:p w:rsidR="00744BE6" w:rsidRDefault="00744BE6" w:rsidP="00744BE6">
      <w:pPr>
        <w:pStyle w:val="a3"/>
        <w:numPr>
          <w:ilvl w:val="0"/>
          <w:numId w:val="1"/>
        </w:numPr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Факторы, влияющие на предложение</w:t>
      </w:r>
    </w:p>
    <w:p w:rsidR="00744BE6" w:rsidRDefault="00744BE6" w:rsidP="00744BE6">
      <w:pPr>
        <w:pStyle w:val="a3"/>
        <w:numPr>
          <w:ilvl w:val="0"/>
          <w:numId w:val="1"/>
        </w:numPr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Рыночное равновесие, равновесная цена, равновесное количество</w:t>
      </w:r>
    </w:p>
    <w:p w:rsidR="00744BE6" w:rsidRDefault="00744BE6" w:rsidP="00744BE6">
      <w:pPr>
        <w:pStyle w:val="a3"/>
        <w:numPr>
          <w:ilvl w:val="0"/>
          <w:numId w:val="1"/>
        </w:numPr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Реакция рынка на изменение спроса и предложения</w:t>
      </w:r>
    </w:p>
    <w:p w:rsidR="00744BE6" w:rsidRPr="00744BE6" w:rsidRDefault="004C6D1B" w:rsidP="00744BE6">
      <w:pPr>
        <w:pStyle w:val="a3"/>
        <w:numPr>
          <w:ilvl w:val="0"/>
          <w:numId w:val="1"/>
        </w:numPr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744BE6" w:rsidRPr="005F5028">
        <w:rPr>
          <w:rFonts w:ascii="Times New Roman" w:hAnsi="Times New Roman" w:cs="Times New Roman"/>
          <w:sz w:val="28"/>
          <w:szCs w:val="28"/>
        </w:rPr>
        <w:t>ластичность спроса</w:t>
      </w:r>
      <w:r>
        <w:rPr>
          <w:rFonts w:ascii="Times New Roman" w:hAnsi="Times New Roman" w:cs="Times New Roman"/>
          <w:sz w:val="28"/>
          <w:szCs w:val="28"/>
        </w:rPr>
        <w:t>, факторы, влияющие на неё</w:t>
      </w:r>
    </w:p>
    <w:p w:rsidR="00744BE6" w:rsidRDefault="004C6D1B" w:rsidP="005F5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Эластичность предложения, факторы, влияющие на неё</w:t>
      </w:r>
    </w:p>
    <w:p w:rsidR="004C6D1B" w:rsidRDefault="004C6D1B" w:rsidP="005F5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5028">
        <w:rPr>
          <w:rFonts w:ascii="Times New Roman" w:hAnsi="Times New Roman" w:cs="Times New Roman"/>
          <w:sz w:val="28"/>
          <w:szCs w:val="28"/>
        </w:rPr>
        <w:t>Взаимодействие спроса и предложения. Выигрыши покупателей и продавцов.</w:t>
      </w:r>
    </w:p>
    <w:p w:rsidR="004C6D1B" w:rsidRDefault="004C6D1B" w:rsidP="005F5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5028">
        <w:rPr>
          <w:rFonts w:ascii="Times New Roman" w:hAnsi="Times New Roman" w:cs="Times New Roman"/>
          <w:sz w:val="28"/>
          <w:szCs w:val="28"/>
        </w:rPr>
        <w:t>Изменение рыночного равновесия под воздействием неценовых факторов спроса и предложения.</w:t>
      </w:r>
    </w:p>
    <w:p w:rsidR="004C6D1B" w:rsidRDefault="004C6D1B" w:rsidP="005F5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5028">
        <w:rPr>
          <w:rFonts w:ascii="Times New Roman" w:hAnsi="Times New Roman" w:cs="Times New Roman"/>
          <w:sz w:val="28"/>
          <w:szCs w:val="28"/>
        </w:rPr>
        <w:t>Рынки товаров и услуг, рынки в</w:t>
      </w:r>
      <w:r>
        <w:rPr>
          <w:rFonts w:ascii="Times New Roman" w:hAnsi="Times New Roman" w:cs="Times New Roman"/>
          <w:sz w:val="28"/>
          <w:szCs w:val="28"/>
        </w:rPr>
        <w:t>заимосвязанных товаров и услуг</w:t>
      </w:r>
    </w:p>
    <w:p w:rsidR="004C6D1B" w:rsidRDefault="004C6D1B" w:rsidP="005F5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5028">
        <w:rPr>
          <w:rFonts w:ascii="Times New Roman" w:hAnsi="Times New Roman" w:cs="Times New Roman"/>
          <w:sz w:val="28"/>
          <w:szCs w:val="28"/>
        </w:rPr>
        <w:t xml:space="preserve">Рынки </w:t>
      </w:r>
      <w:r w:rsidRPr="005F5028">
        <w:rPr>
          <w:rFonts w:ascii="Times New Roman" w:hAnsi="Times New Roman" w:cs="Times New Roman"/>
          <w:sz w:val="28"/>
          <w:szCs w:val="28"/>
        </w:rPr>
        <w:t>факторов производства</w:t>
      </w:r>
    </w:p>
    <w:p w:rsidR="005F5028" w:rsidRDefault="005F5028" w:rsidP="005F50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028" w:rsidRDefault="005F5028" w:rsidP="005F50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028" w:rsidRDefault="005F5028" w:rsidP="005F50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028" w:rsidRPr="005F5028" w:rsidRDefault="005F5028" w:rsidP="005F502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5028" w:rsidRPr="005F5028" w:rsidSect="005F5028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1073B"/>
    <w:multiLevelType w:val="hybridMultilevel"/>
    <w:tmpl w:val="133C2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5028"/>
    <w:rsid w:val="004C6D1B"/>
    <w:rsid w:val="005F5028"/>
    <w:rsid w:val="0074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Экономический лицей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vaseva</dc:creator>
  <cp:keywords/>
  <dc:description/>
  <cp:lastModifiedBy>vaseva</cp:lastModifiedBy>
  <cp:revision>2</cp:revision>
  <dcterms:created xsi:type="dcterms:W3CDTF">2013-12-11T06:34:00Z</dcterms:created>
  <dcterms:modified xsi:type="dcterms:W3CDTF">2013-12-11T07:00:00Z</dcterms:modified>
</cp:coreProperties>
</file>