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68" w:rsidRPr="00BB2B68" w:rsidRDefault="00BB2B68" w:rsidP="00BB2B68">
      <w:pPr>
        <w:jc w:val="center"/>
        <w:rPr>
          <w:sz w:val="36"/>
          <w:szCs w:val="36"/>
        </w:rPr>
      </w:pPr>
      <w:r w:rsidRPr="00BB2B68">
        <w:rPr>
          <w:sz w:val="36"/>
          <w:szCs w:val="36"/>
        </w:rPr>
        <w:t>Руководство процессом познания природы.</w:t>
      </w:r>
    </w:p>
    <w:p w:rsidR="00BB2B68" w:rsidRDefault="00BB2B68"/>
    <w:p w:rsidR="00AD56F7" w:rsidRDefault="00AC3010">
      <w:bookmarkStart w:id="0" w:name="_GoBack"/>
      <w:bookmarkEnd w:id="0"/>
      <w:r>
        <w:t xml:space="preserve">В настоящее время понятие </w:t>
      </w:r>
      <w:r w:rsidR="00DD723A">
        <w:t>«</w:t>
      </w:r>
      <w:r>
        <w:t>экология</w:t>
      </w:r>
      <w:r w:rsidR="00DD723A">
        <w:t>»</w:t>
      </w:r>
      <w:r>
        <w:t xml:space="preserve"> с окружающей средой наполнилось тревожным смыслом неблагополучия в природе, исходящего прежде всего от разнообразной деятельности людей.</w:t>
      </w:r>
    </w:p>
    <w:p w:rsidR="00AC3010" w:rsidRDefault="00AC3010">
      <w:r>
        <w:t>Экологическое воспитание дошкольников строится на понимании детьми зависимостей, существующих в природе, осознании влиянии деятельности человека на природу. Формирование таких представлений осуществляется на протяжении всего дошкольного периода.</w:t>
      </w:r>
    </w:p>
    <w:p w:rsidR="00AC3010" w:rsidRDefault="00AC3010">
      <w:r>
        <w:t xml:space="preserve">В каждой группе есть уголок природы – непосредственное природное окружение. Участок, на котором дети </w:t>
      </w:r>
      <w:proofErr w:type="gramStart"/>
      <w:r>
        <w:t>гуляют</w:t>
      </w:r>
      <w:proofErr w:type="gramEnd"/>
      <w:r>
        <w:t xml:space="preserve"> позволяет </w:t>
      </w:r>
      <w:r w:rsidR="004C0DF9">
        <w:t>организовать наблюдения за растениями и животными, приобщает детей к регулярному труду по уходу за ними.</w:t>
      </w:r>
    </w:p>
    <w:p w:rsidR="004C0DF9" w:rsidRDefault="004C0DF9">
      <w:r>
        <w:t>В процессе того, как дети поливали цветы, грядки с овощами, занимались прополкой, наблюдали за всхожестью</w:t>
      </w:r>
      <w:r w:rsidR="008F16B3">
        <w:t xml:space="preserve"> растений в теплое и прохладное время они способны уже понимать зависимость жизни живого от ряда условий </w:t>
      </w:r>
      <w:proofErr w:type="gramStart"/>
      <w:r w:rsidR="008F16B3">
        <w:t xml:space="preserve">( </w:t>
      </w:r>
      <w:proofErr w:type="gramEnd"/>
      <w:r w:rsidR="008F16B3">
        <w:t>например, растению, кроме воды, нужны тепло и свет, питательная почва).</w:t>
      </w:r>
      <w:r w:rsidR="00130157">
        <w:t xml:space="preserve">  Воспитатель объясняет, что человек становится важным фактором  жизни живых существ</w:t>
      </w:r>
      <w:proofErr w:type="gramStart"/>
      <w:r w:rsidR="00130157">
        <w:t>.</w:t>
      </w:r>
      <w:proofErr w:type="gramEnd"/>
      <w:r w:rsidR="00130157">
        <w:t xml:space="preserve"> Так, береза «пьет» воду, которая пролилась в виде дождя, бальзамин же «пьет» воду из лейки, и только человек может  полить цветок, то есть жизнь бальзамина зависит от трудовых действий людей. На примере березы также можно показать значение воздействия человека: в засушливую погоду дворник поливает</w:t>
      </w:r>
      <w:proofErr w:type="gramStart"/>
      <w:r w:rsidR="00130157">
        <w:t xml:space="preserve"> ,</w:t>
      </w:r>
      <w:proofErr w:type="gramEnd"/>
      <w:r w:rsidR="00130157">
        <w:t xml:space="preserve"> и дерево получает влагу из его рук. Это пример того, как человек, </w:t>
      </w:r>
      <w:proofErr w:type="gramStart"/>
      <w:r w:rsidR="00130157">
        <w:t>заботясь об окружающей природе своим трудом исполняет естественные факторы</w:t>
      </w:r>
      <w:proofErr w:type="gramEnd"/>
      <w:r w:rsidR="00130157">
        <w:t>, от которых зависит жизнь растений и животных.</w:t>
      </w:r>
    </w:p>
    <w:p w:rsidR="00130157" w:rsidRDefault="00130157">
      <w:r>
        <w:t>Экологический подход может быть осуществлен в организации жизни животных – обитателей уголка природы. Птиц следует содержать в больших клетках</w:t>
      </w:r>
      <w:r w:rsidR="006624AA">
        <w:t xml:space="preserve"> с несколькими жердочками для посадки – им нужно воздушное пространство для полета или порхания. На дне клетки должен быть чистый сухой песок – это экологически значимое условие: птица не имеет зубов, она перетирает пищу в желудке при помощи песчинок и мелких камушков, которые она глотает.</w:t>
      </w:r>
    </w:p>
    <w:p w:rsidR="009F28D8" w:rsidRDefault="009F28D8">
      <w:r>
        <w:t>Самый распространенный и, можно сказать, самый «экологический» объект дошкольного учреждения – аквариум с рыбками. Вода, освещение, растения, животные в аквариуме находятся в нужном соотношении и создают нужное экологическое равновесие. Кормление рыб – очень важный фактор экологического равновесия в аквариуме</w:t>
      </w:r>
      <w:proofErr w:type="gramStart"/>
      <w:r>
        <w:t>.</w:t>
      </w:r>
      <w:proofErr w:type="gramEnd"/>
      <w:r>
        <w:t xml:space="preserve"> Обилие сухого корма быстро портит воду. Правильно заселенный аквариум – красивое зрелище гармонично развитой экосистемы, в которой хорошо себя чувствуют все живые </w:t>
      </w:r>
      <w:proofErr w:type="gramStart"/>
      <w:r>
        <w:t>существа</w:t>
      </w:r>
      <w:proofErr w:type="gramEnd"/>
      <w:r>
        <w:t xml:space="preserve"> входящие в ее состав.</w:t>
      </w:r>
    </w:p>
    <w:p w:rsidR="009F28D8" w:rsidRDefault="009F28D8">
      <w:r>
        <w:t xml:space="preserve">Если в группе есть черепаха целесообразно создать условия, напоминающие естественную природную среду. </w:t>
      </w:r>
      <w:r w:rsidR="00A630F0">
        <w:t xml:space="preserve"> </w:t>
      </w:r>
    </w:p>
    <w:p w:rsidR="00A630F0" w:rsidRDefault="00A630F0">
      <w:r>
        <w:t>Экологический подход в создании условий означает максимальный учет биологических особенностей животных, приспособленности образа жизни к строго определенным факторам естественной среды обитания.</w:t>
      </w:r>
    </w:p>
    <w:p w:rsidR="00A630F0" w:rsidRDefault="00A630F0">
      <w:r>
        <w:t xml:space="preserve">Создание таких условий формирует у дошкольников зачатки экологической грамотности в обращении с объектами природы. Постоянное общение с животными, имеющимися в детском саду, выращивание овощей и цветов, подкормка птиц в зимнее время – это необходимые условия для выработки у детей навыков заботливого, гуманного отношения ко всему живому. Контакт с </w:t>
      </w:r>
      <w:r>
        <w:lastRenderedPageBreak/>
        <w:t>природой</w:t>
      </w:r>
      <w:proofErr w:type="gramStart"/>
      <w:r>
        <w:t>.</w:t>
      </w:r>
      <w:proofErr w:type="gramEnd"/>
      <w:r>
        <w:t xml:space="preserve"> Конта</w:t>
      </w:r>
      <w:proofErr w:type="gramStart"/>
      <w:r>
        <w:t>кт с пр</w:t>
      </w:r>
      <w:proofErr w:type="gramEnd"/>
      <w:r>
        <w:t xml:space="preserve">иродой, непосредственно и постоянно окружающий ребенка, разнообразие приемов в работе педагога (продуманная организация наблюдений, труда, игры, обучения) – ключ к правильной постановке экологического </w:t>
      </w:r>
      <w:r w:rsidR="00DD723A">
        <w:t>воспитания</w:t>
      </w:r>
      <w:r>
        <w:t xml:space="preserve"> и получения нужного результата.</w:t>
      </w:r>
    </w:p>
    <w:p w:rsidR="00DD723A" w:rsidRDefault="00DD723A">
      <w:r>
        <w:t>Кажется, что так просто, выйдя на прогулку с ребятами, найти героя только что прочитанного рассказа! Оно тут как тут (растение), словно ждет у забора, у дороги, на лужайке, чтоб продолжить сказку наяву. Да еще предложить сочинить про него свою историю</w:t>
      </w:r>
      <w:proofErr w:type="gramStart"/>
      <w:r>
        <w:t>.</w:t>
      </w:r>
      <w:proofErr w:type="gramEnd"/>
      <w:r>
        <w:t xml:space="preserve"> И вот дети запомнили </w:t>
      </w:r>
      <w:proofErr w:type="gramStart"/>
      <w:r>
        <w:t xml:space="preserve">( </w:t>
      </w:r>
      <w:proofErr w:type="gramEnd"/>
      <w:r>
        <w:t>еще бы – увидели, услышали, сами придумали), и фантазии чуток прибавилось. А главное – земля стала ближе</w:t>
      </w:r>
      <w:proofErr w:type="gramStart"/>
      <w:r>
        <w:t>.</w:t>
      </w:r>
      <w:proofErr w:type="gramEnd"/>
      <w:r>
        <w:t xml:space="preserve"> И постепенно примелькавшееся станет не мимоходным, а знакомым, понятным, приятным, и уже не поднимется рука без нужды вырвать, сломать. Очень хочется в это верить</w:t>
      </w:r>
      <w:proofErr w:type="gramStart"/>
      <w:r>
        <w:t>.</w:t>
      </w:r>
      <w:proofErr w:type="gramEnd"/>
      <w:r>
        <w:t xml:space="preserve"> А ведь многое зависит от нас! Детей с первых шагов учат добру, состраданию, сопереживанию маме, друг другу. И с первых же шагов нужно учить их любить и беречь природу</w:t>
      </w:r>
      <w:proofErr w:type="gramStart"/>
      <w:r>
        <w:t>.</w:t>
      </w:r>
      <w:proofErr w:type="gramEnd"/>
      <w:r>
        <w:t xml:space="preserve"> Только тогда они будут чувствовать свое единство с ней, свою ответственность за нее.</w:t>
      </w:r>
    </w:p>
    <w:p w:rsidR="00BB2B68" w:rsidRDefault="00BB2B68"/>
    <w:p w:rsidR="00BB2B68" w:rsidRDefault="00BB2B68"/>
    <w:p w:rsidR="00BB2B68" w:rsidRDefault="00BB2B68"/>
    <w:p w:rsidR="00BB2B68" w:rsidRDefault="00BB2B68"/>
    <w:p w:rsidR="00BB2B68" w:rsidRDefault="00BB2B68"/>
    <w:p w:rsidR="00BB2B68" w:rsidRDefault="00BB2B68"/>
    <w:p w:rsidR="00BB2B68" w:rsidRDefault="00BB2B68" w:rsidP="00BB2B68">
      <w:pPr>
        <w:jc w:val="right"/>
      </w:pPr>
      <w:r>
        <w:t>Подготовила</w:t>
      </w:r>
      <w:proofErr w:type="gramStart"/>
      <w:r>
        <w:t xml:space="preserve"> :</w:t>
      </w:r>
      <w:proofErr w:type="gramEnd"/>
      <w:r>
        <w:t xml:space="preserve"> воспитатель Семенова О. В.</w:t>
      </w:r>
    </w:p>
    <w:p w:rsidR="00130157" w:rsidRDefault="00130157"/>
    <w:sectPr w:rsidR="0013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10"/>
    <w:rsid w:val="00130157"/>
    <w:rsid w:val="00215915"/>
    <w:rsid w:val="00474FB8"/>
    <w:rsid w:val="004C0DF9"/>
    <w:rsid w:val="006624AA"/>
    <w:rsid w:val="006D3D4D"/>
    <w:rsid w:val="008F16B3"/>
    <w:rsid w:val="009F28D8"/>
    <w:rsid w:val="00A630F0"/>
    <w:rsid w:val="00AC3010"/>
    <w:rsid w:val="00B871D6"/>
    <w:rsid w:val="00BB2B68"/>
    <w:rsid w:val="00D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2013-11-05T08:45:00Z</dcterms:created>
  <dcterms:modified xsi:type="dcterms:W3CDTF">2013-11-11T10:52:00Z</dcterms:modified>
</cp:coreProperties>
</file>