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6" w:rsidRPr="002874E8" w:rsidRDefault="005F2376" w:rsidP="004F2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E8">
        <w:rPr>
          <w:rFonts w:ascii="Times New Roman" w:hAnsi="Times New Roman" w:cs="Times New Roman"/>
          <w:b/>
          <w:sz w:val="28"/>
          <w:szCs w:val="28"/>
        </w:rPr>
        <w:t>Технологическая карта конструирования урока</w:t>
      </w:r>
    </w:p>
    <w:p w:rsidR="005F2376" w:rsidRPr="002874E8" w:rsidRDefault="005F2376" w:rsidP="004F2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4E8">
        <w:rPr>
          <w:rFonts w:ascii="Times New Roman" w:hAnsi="Times New Roman" w:cs="Times New Roman"/>
          <w:b/>
          <w:sz w:val="28"/>
          <w:szCs w:val="28"/>
        </w:rPr>
        <w:t>в современной информационно-образовательной среде</w:t>
      </w:r>
    </w:p>
    <w:p w:rsidR="005F2376" w:rsidRPr="002874E8" w:rsidRDefault="005F2376" w:rsidP="004F2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1"/>
        <w:tblW w:w="14850" w:type="dxa"/>
        <w:tblLook w:val="04A0" w:firstRow="1" w:lastRow="0" w:firstColumn="1" w:lastColumn="0" w:noHBand="0" w:noVBand="1"/>
      </w:tblPr>
      <w:tblGrid>
        <w:gridCol w:w="2295"/>
        <w:gridCol w:w="1842"/>
        <w:gridCol w:w="142"/>
        <w:gridCol w:w="2511"/>
        <w:gridCol w:w="2958"/>
        <w:gridCol w:w="5102"/>
      </w:tblGrid>
      <w:tr w:rsidR="005A1F4E" w:rsidRPr="002874E8" w:rsidTr="00287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  <w:shd w:val="clear" w:color="auto" w:fill="365F91" w:themeFill="accent1" w:themeFillShade="BF"/>
          </w:tcPr>
          <w:p w:rsidR="005F2376" w:rsidRPr="002874E8" w:rsidRDefault="005F2376" w:rsidP="004F215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ОБЩАЯ ЧАСТЬ</w:t>
            </w:r>
          </w:p>
        </w:tc>
      </w:tr>
      <w:tr w:rsidR="002874E8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</w:tcPr>
          <w:p w:rsidR="005F2376" w:rsidRPr="002874E8" w:rsidRDefault="005F2376" w:rsidP="004F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55" w:type="dxa"/>
            <w:gridSpan w:val="3"/>
            <w:shd w:val="clear" w:color="auto" w:fill="auto"/>
          </w:tcPr>
          <w:p w:rsidR="005F2376" w:rsidRPr="002874E8" w:rsidRDefault="00C56B3E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000" w:type="dxa"/>
            <w:gridSpan w:val="2"/>
            <w:shd w:val="clear" w:color="auto" w:fill="auto"/>
          </w:tcPr>
          <w:p w:rsidR="005F2376" w:rsidRPr="002874E8" w:rsidRDefault="005F2376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="00C56B3E" w:rsidRPr="00287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10, химико-биологический профиль</w:t>
            </w:r>
          </w:p>
        </w:tc>
      </w:tr>
      <w:tr w:rsidR="00613B63" w:rsidRPr="002874E8" w:rsidTr="00A57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4F81BD" w:themeFill="accent1"/>
          </w:tcPr>
          <w:p w:rsidR="005F2376" w:rsidRPr="002874E8" w:rsidRDefault="00613B63" w:rsidP="004F215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ТЕМА УРОКА</w:t>
            </w:r>
          </w:p>
        </w:tc>
        <w:tc>
          <w:tcPr>
            <w:tcW w:w="12495" w:type="dxa"/>
            <w:gridSpan w:val="5"/>
            <w:shd w:val="clear" w:color="auto" w:fill="4F81BD" w:themeFill="accent1"/>
          </w:tcPr>
          <w:p w:rsidR="005F2376" w:rsidRPr="002874E8" w:rsidRDefault="00613B63" w:rsidP="004F2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БИОТЕХНОЛОГИЯ. ВВЕДЕНИЕ В НАУКУ БУДУЩЕГО</w:t>
            </w:r>
          </w:p>
        </w:tc>
      </w:tr>
      <w:tr w:rsidR="00952438" w:rsidRPr="00C653E3" w:rsidTr="00613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</w:tcPr>
          <w:p w:rsidR="00952438" w:rsidRPr="00C653E3" w:rsidRDefault="00C653E3" w:rsidP="004F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3E3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  <w:r w:rsidR="00952438" w:rsidRPr="00C653E3"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</w:t>
            </w:r>
            <w:r w:rsidR="00952438" w:rsidRPr="00C6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3E3">
              <w:rPr>
                <w:sz w:val="28"/>
                <w:szCs w:val="28"/>
              </w:rPr>
              <w:t>познавательных интересов, эмоциональной сферы, гуманных и волевых качеств личности</w:t>
            </w:r>
          </w:p>
        </w:tc>
      </w:tr>
      <w:tr w:rsidR="005F2376" w:rsidRPr="002874E8" w:rsidTr="00613B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</w:tcPr>
          <w:p w:rsidR="005F2376" w:rsidRPr="002874E8" w:rsidRDefault="005F2376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Планируемые образовательные результаты</w:t>
            </w:r>
            <w:r w:rsidR="004F215B"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</w:tr>
      <w:tr w:rsidR="005F2376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5F2376" w:rsidRPr="002874E8" w:rsidRDefault="005F2376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предметные</w:t>
            </w:r>
          </w:p>
        </w:tc>
        <w:tc>
          <w:tcPr>
            <w:tcW w:w="5429" w:type="dxa"/>
            <w:gridSpan w:val="2"/>
          </w:tcPr>
          <w:p w:rsidR="005F2376" w:rsidRPr="002874E8" w:rsidRDefault="005F2376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5042" w:type="dxa"/>
          </w:tcPr>
          <w:p w:rsidR="005F2376" w:rsidRPr="002874E8" w:rsidRDefault="005F2376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5F2376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F7626C" w:rsidRPr="002874E8" w:rsidRDefault="00F7626C" w:rsidP="002371E5">
            <w:pPr>
              <w:pStyle w:val="a4"/>
              <w:numPr>
                <w:ilvl w:val="0"/>
                <w:numId w:val="8"/>
              </w:numPr>
              <w:ind w:left="142" w:hanging="14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b w:val="0"/>
                <w:sz w:val="28"/>
                <w:szCs w:val="28"/>
              </w:rPr>
              <w:t>давать определение понят</w:t>
            </w:r>
            <w:r w:rsidR="002371E5" w:rsidRPr="002874E8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2874E8">
              <w:rPr>
                <w:rFonts w:ascii="Times New Roman" w:hAnsi="Times New Roman"/>
                <w:b w:val="0"/>
                <w:sz w:val="28"/>
                <w:szCs w:val="28"/>
              </w:rPr>
              <w:t>ям: биотехнология, клеточная инженерия, клонирование</w:t>
            </w:r>
          </w:p>
          <w:p w:rsidR="00F7626C" w:rsidRPr="002874E8" w:rsidRDefault="00F7626C" w:rsidP="002371E5">
            <w:pPr>
              <w:pStyle w:val="a4"/>
              <w:numPr>
                <w:ilvl w:val="0"/>
                <w:numId w:val="8"/>
              </w:numPr>
              <w:ind w:left="142" w:hanging="14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b w:val="0"/>
                <w:sz w:val="28"/>
                <w:szCs w:val="28"/>
              </w:rPr>
              <w:t xml:space="preserve">описывать свойства </w:t>
            </w:r>
            <w:r w:rsidR="002371E5" w:rsidRPr="002874E8">
              <w:rPr>
                <w:rFonts w:ascii="Times New Roman" w:hAnsi="Times New Roman"/>
                <w:b w:val="0"/>
                <w:sz w:val="28"/>
                <w:szCs w:val="28"/>
              </w:rPr>
              <w:t xml:space="preserve">объектов </w:t>
            </w:r>
            <w:r w:rsidRPr="002874E8">
              <w:rPr>
                <w:rFonts w:ascii="Times New Roman" w:hAnsi="Times New Roman"/>
                <w:b w:val="0"/>
                <w:sz w:val="28"/>
                <w:szCs w:val="28"/>
              </w:rPr>
              <w:t>исследования биотехнологии</w:t>
            </w:r>
            <w:r w:rsidR="002371E5" w:rsidRPr="002874E8">
              <w:rPr>
                <w:rFonts w:ascii="Times New Roman" w:hAnsi="Times New Roman"/>
                <w:b w:val="0"/>
                <w:sz w:val="28"/>
                <w:szCs w:val="28"/>
              </w:rPr>
              <w:t xml:space="preserve"> (микроорганизмов, растений, животных, человека)</w:t>
            </w:r>
          </w:p>
          <w:p w:rsidR="00F7626C" w:rsidRPr="002874E8" w:rsidRDefault="00F7626C" w:rsidP="002371E5">
            <w:pPr>
              <w:pStyle w:val="a4"/>
              <w:numPr>
                <w:ilvl w:val="0"/>
                <w:numId w:val="8"/>
              </w:numPr>
              <w:ind w:left="142" w:hanging="14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b w:val="0"/>
                <w:sz w:val="28"/>
                <w:szCs w:val="28"/>
              </w:rPr>
              <w:t>определять методы клеточной инженерии</w:t>
            </w:r>
          </w:p>
          <w:p w:rsidR="00F7626C" w:rsidRPr="002874E8" w:rsidRDefault="00F7626C" w:rsidP="002371E5">
            <w:pPr>
              <w:pStyle w:val="a4"/>
              <w:numPr>
                <w:ilvl w:val="0"/>
                <w:numId w:val="8"/>
              </w:numPr>
              <w:ind w:left="142" w:hanging="14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b w:val="0"/>
                <w:sz w:val="28"/>
                <w:szCs w:val="28"/>
              </w:rPr>
              <w:t>знать основные этапы клонирования растений и животных</w:t>
            </w:r>
          </w:p>
          <w:p w:rsidR="00F7626C" w:rsidRPr="002874E8" w:rsidRDefault="00F7626C" w:rsidP="002874E8">
            <w:pPr>
              <w:pStyle w:val="a4"/>
              <w:numPr>
                <w:ilvl w:val="0"/>
                <w:numId w:val="8"/>
              </w:numPr>
              <w:ind w:left="142" w:hanging="14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b w:val="0"/>
                <w:sz w:val="28"/>
                <w:szCs w:val="28"/>
              </w:rPr>
              <w:t xml:space="preserve">анализировать и оценивать роль </w:t>
            </w:r>
            <w:r w:rsidR="003C5ECD" w:rsidRPr="002874E8">
              <w:rPr>
                <w:rFonts w:ascii="Times New Roman" w:hAnsi="Times New Roman"/>
                <w:b w:val="0"/>
                <w:sz w:val="28"/>
                <w:szCs w:val="28"/>
              </w:rPr>
              <w:t>клонирования</w:t>
            </w:r>
            <w:r w:rsidR="002371E5" w:rsidRPr="002874E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874E8">
              <w:rPr>
                <w:rFonts w:ascii="Times New Roman" w:hAnsi="Times New Roman"/>
                <w:b w:val="0"/>
                <w:sz w:val="28"/>
                <w:szCs w:val="28"/>
              </w:rPr>
              <w:t xml:space="preserve"> в жизни человека</w:t>
            </w:r>
            <w:r w:rsidR="003C5ECD" w:rsidRPr="002874E8">
              <w:rPr>
                <w:rFonts w:ascii="Times New Roman" w:hAnsi="Times New Roman"/>
                <w:b w:val="0"/>
                <w:sz w:val="28"/>
                <w:szCs w:val="28"/>
              </w:rPr>
              <w:t>, медицине и сельском хозяйстве</w:t>
            </w:r>
          </w:p>
        </w:tc>
        <w:tc>
          <w:tcPr>
            <w:tcW w:w="5429" w:type="dxa"/>
            <w:gridSpan w:val="2"/>
          </w:tcPr>
          <w:p w:rsidR="003C5ECD" w:rsidRPr="002874E8" w:rsidRDefault="002371E5" w:rsidP="003C5ECD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287"/>
              </w:tabs>
              <w:ind w:left="145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уметь ра</w:t>
            </w:r>
            <w:r w:rsidR="00F7626C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ссматривать проблему 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клонирования </w:t>
            </w:r>
            <w:r w:rsidR="00F7626C" w:rsidRPr="002874E8">
              <w:rPr>
                <w:rFonts w:ascii="Times New Roman" w:hAnsi="Times New Roman" w:cs="Times New Roman"/>
                <w:sz w:val="28"/>
                <w:szCs w:val="28"/>
              </w:rPr>
              <w:t>с разных точек зрения</w:t>
            </w:r>
            <w:r w:rsidR="00360998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: психологической, юридической, экономической, медицинской, космической </w:t>
            </w:r>
          </w:p>
          <w:p w:rsidR="003C5ECD" w:rsidRPr="002874E8" w:rsidRDefault="003C5ECD" w:rsidP="003C5ECD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287"/>
              </w:tabs>
              <w:ind w:left="145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партнёрами</w:t>
            </w:r>
          </w:p>
          <w:p w:rsidR="00F7626C" w:rsidRPr="002874E8" w:rsidRDefault="003C5ECD" w:rsidP="003C5ECD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287"/>
              </w:tabs>
              <w:ind w:left="145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умение вступать в диалог и участвовать в коллективном обсуждении проблемы, аргументировать свою позицию</w:t>
            </w:r>
          </w:p>
        </w:tc>
        <w:tc>
          <w:tcPr>
            <w:tcW w:w="5042" w:type="dxa"/>
          </w:tcPr>
          <w:p w:rsidR="003C5ECD" w:rsidRPr="002874E8" w:rsidRDefault="003C5ECD" w:rsidP="003C5ECD">
            <w:pPr>
              <w:pStyle w:val="a4"/>
              <w:numPr>
                <w:ilvl w:val="0"/>
                <w:numId w:val="10"/>
              </w:numPr>
              <w:ind w:left="176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осуществлять поиск информации с использованием различных ресурсов</w:t>
            </w:r>
          </w:p>
          <w:p w:rsidR="003C5ECD" w:rsidRPr="002874E8" w:rsidRDefault="003C5ECD" w:rsidP="003C5ECD">
            <w:pPr>
              <w:pStyle w:val="a4"/>
              <w:numPr>
                <w:ilvl w:val="0"/>
                <w:numId w:val="10"/>
              </w:numPr>
              <w:ind w:left="176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умение управлять своей познавательной деятельностью</w:t>
            </w:r>
            <w:r w:rsidRPr="002874E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3C5ECD" w:rsidRPr="002874E8" w:rsidRDefault="003C5ECD" w:rsidP="003C5ECD">
            <w:pPr>
              <w:pStyle w:val="a4"/>
              <w:numPr>
                <w:ilvl w:val="0"/>
                <w:numId w:val="10"/>
              </w:numPr>
              <w:ind w:left="176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iCs/>
                <w:sz w:val="28"/>
                <w:szCs w:val="28"/>
              </w:rPr>
              <w:t>ставить цель и анализировать условия достижения цели</w:t>
            </w:r>
          </w:p>
          <w:p w:rsidR="002371E5" w:rsidRPr="002874E8" w:rsidRDefault="003C5ECD" w:rsidP="003C5ECD">
            <w:pPr>
              <w:pStyle w:val="a4"/>
              <w:numPr>
                <w:ilvl w:val="0"/>
                <w:numId w:val="10"/>
              </w:numPr>
              <w:ind w:left="176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признание ценности здоровья, своего и других людей</w:t>
            </w:r>
          </w:p>
          <w:p w:rsidR="002371E5" w:rsidRPr="002874E8" w:rsidRDefault="003C5ECD" w:rsidP="003C5ECD">
            <w:pPr>
              <w:pStyle w:val="a4"/>
              <w:numPr>
                <w:ilvl w:val="0"/>
                <w:numId w:val="10"/>
              </w:numPr>
              <w:ind w:left="176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874E8">
              <w:rPr>
                <w:rFonts w:ascii="Times New Roman" w:hAnsi="Times New Roman"/>
                <w:iCs/>
                <w:sz w:val="28"/>
                <w:szCs w:val="28"/>
              </w:rPr>
              <w:t>прогнозировать ситуацию будущих событий</w:t>
            </w:r>
          </w:p>
          <w:p w:rsidR="002371E5" w:rsidRPr="002874E8" w:rsidRDefault="003C5ECD" w:rsidP="003C5ECD">
            <w:pPr>
              <w:pStyle w:val="a4"/>
              <w:numPr>
                <w:ilvl w:val="0"/>
                <w:numId w:val="10"/>
              </w:numPr>
              <w:ind w:left="176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устанавливать причинно следственные связи.</w:t>
            </w:r>
          </w:p>
          <w:p w:rsidR="002371E5" w:rsidRPr="002874E8" w:rsidRDefault="002371E5" w:rsidP="003C5ECD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2371E5" w:rsidRPr="002874E8" w:rsidRDefault="002371E5" w:rsidP="003C5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09E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Решаемые учебные проблемы</w:t>
            </w:r>
          </w:p>
        </w:tc>
        <w:tc>
          <w:tcPr>
            <w:tcW w:w="10511" w:type="dxa"/>
            <w:gridSpan w:val="3"/>
          </w:tcPr>
          <w:p w:rsidR="0022209E" w:rsidRPr="002874E8" w:rsidRDefault="00595EE7" w:rsidP="00E07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С какой целью проводят к</w:t>
            </w:r>
            <w:r w:rsidR="00C46133" w:rsidRPr="002874E8">
              <w:rPr>
                <w:rFonts w:ascii="Times New Roman" w:hAnsi="Times New Roman" w:cs="Times New Roman"/>
                <w:sz w:val="28"/>
                <w:szCs w:val="28"/>
              </w:rPr>
              <w:t>лонирование растений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? Как была создана овечка Долли? </w:t>
            </w:r>
            <w:r w:rsidR="00E07D29" w:rsidRPr="002874E8">
              <w:rPr>
                <w:rFonts w:ascii="Times New Roman" w:hAnsi="Times New Roman" w:cs="Times New Roman"/>
                <w:sz w:val="28"/>
                <w:szCs w:val="28"/>
              </w:rPr>
              <w:t>Быть или не быть клонированию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человека?</w:t>
            </w:r>
            <w:r w:rsidR="006E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09E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понятия, изучаемые на уроке</w:t>
            </w:r>
          </w:p>
        </w:tc>
        <w:tc>
          <w:tcPr>
            <w:tcW w:w="10511" w:type="dxa"/>
            <w:gridSpan w:val="3"/>
          </w:tcPr>
          <w:p w:rsidR="0022209E" w:rsidRPr="002874E8" w:rsidRDefault="006805AD" w:rsidP="004F2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Биотехнология, клеточная инженерия, </w:t>
            </w:r>
            <w:proofErr w:type="spellStart"/>
            <w:r w:rsidR="000C4876" w:rsidRPr="002874E8"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клонирование</w:t>
            </w:r>
            <w:proofErr w:type="spellEnd"/>
            <w:r w:rsidR="000C4876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клонирование овечки Долли, репродуктивное и терапевтическое клонирование человека, этические, юридические</w:t>
            </w:r>
            <w:r w:rsidR="006E40C1">
              <w:rPr>
                <w:rFonts w:ascii="Times New Roman" w:hAnsi="Times New Roman" w:cs="Times New Roman"/>
                <w:sz w:val="28"/>
                <w:szCs w:val="28"/>
              </w:rPr>
              <w:t>, психологические, медицинские</w:t>
            </w:r>
            <w:r w:rsidR="000C4876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 и др. аспекты клонирования человека</w:t>
            </w:r>
            <w:proofErr w:type="gramEnd"/>
          </w:p>
        </w:tc>
      </w:tr>
      <w:tr w:rsidR="0022209E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 используемых средств ИКТ</w:t>
            </w:r>
          </w:p>
        </w:tc>
        <w:tc>
          <w:tcPr>
            <w:tcW w:w="10511" w:type="dxa"/>
            <w:gridSpan w:val="3"/>
          </w:tcPr>
          <w:p w:rsidR="0022209E" w:rsidRPr="002874E8" w:rsidRDefault="006805AD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C56B3E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6B3E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«экспертов»,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электронное учебное пособие «Биотехнология», компьютерный тест</w:t>
            </w:r>
          </w:p>
        </w:tc>
      </w:tr>
      <w:tr w:rsidR="0022209E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Методическое назначение средств ИКТ</w:t>
            </w:r>
          </w:p>
        </w:tc>
        <w:tc>
          <w:tcPr>
            <w:tcW w:w="10511" w:type="dxa"/>
            <w:gridSpan w:val="3"/>
          </w:tcPr>
          <w:p w:rsidR="0022209E" w:rsidRPr="002874E8" w:rsidRDefault="00D834D5" w:rsidP="00884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43B7" w:rsidRPr="002874E8">
              <w:rPr>
                <w:rFonts w:ascii="Times New Roman" w:hAnsi="Times New Roman" w:cs="Times New Roman"/>
                <w:sz w:val="28"/>
                <w:szCs w:val="28"/>
              </w:rPr>
              <w:t>формление презентаций для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урока учителем, для</w:t>
            </w:r>
            <w:r w:rsidR="008843B7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защиты проекта, для проведения групповой работы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. Наглядность </w:t>
            </w:r>
          </w:p>
        </w:tc>
      </w:tr>
      <w:tr w:rsidR="0022209E" w:rsidRPr="0037306C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Аппаратное и программное обеспечение</w:t>
            </w:r>
          </w:p>
        </w:tc>
        <w:tc>
          <w:tcPr>
            <w:tcW w:w="10511" w:type="dxa"/>
            <w:gridSpan w:val="3"/>
          </w:tcPr>
          <w:p w:rsidR="0022209E" w:rsidRPr="006E40C1" w:rsidRDefault="006805AD" w:rsidP="0068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6E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6E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6E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6E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6E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6E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6E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MyTest</w:t>
            </w:r>
            <w:proofErr w:type="spellEnd"/>
          </w:p>
        </w:tc>
      </w:tr>
      <w:tr w:rsidR="006805AD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6805AD" w:rsidRPr="002874E8" w:rsidRDefault="006805AD" w:rsidP="006805AD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Межпредметные</w:t>
            </w:r>
            <w:proofErr w:type="spellEnd"/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связи</w:t>
            </w:r>
          </w:p>
        </w:tc>
        <w:tc>
          <w:tcPr>
            <w:tcW w:w="10511" w:type="dxa"/>
            <w:gridSpan w:val="3"/>
          </w:tcPr>
          <w:p w:rsidR="006805AD" w:rsidRPr="002874E8" w:rsidRDefault="00BF5B5F" w:rsidP="00BF5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Биология, химия, психология</w:t>
            </w:r>
            <w:r w:rsidR="00205EC5">
              <w:rPr>
                <w:rFonts w:ascii="Times New Roman" w:hAnsi="Times New Roman" w:cs="Times New Roman"/>
                <w:sz w:val="28"/>
                <w:szCs w:val="28"/>
              </w:rPr>
              <w:t>, медицина</w:t>
            </w:r>
          </w:p>
        </w:tc>
      </w:tr>
      <w:tr w:rsidR="00D834D5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D834D5" w:rsidRPr="002874E8" w:rsidRDefault="00D834D5" w:rsidP="006805AD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Начальные условия, </w:t>
            </w:r>
          </w:p>
          <w:p w:rsidR="00D834D5" w:rsidRPr="002874E8" w:rsidRDefault="00D834D5" w:rsidP="00373063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подготовка к урок</w:t>
            </w:r>
            <w:r w:rsidR="00373063"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10511" w:type="dxa"/>
            <w:gridSpan w:val="3"/>
          </w:tcPr>
          <w:p w:rsidR="00AC3FB7" w:rsidRPr="002874E8" w:rsidRDefault="00AC3FB7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До урока: </w:t>
            </w:r>
          </w:p>
          <w:p w:rsidR="00D834D5" w:rsidRPr="002874E8" w:rsidRDefault="00AC3FB7" w:rsidP="005F02A2">
            <w:pPr>
              <w:pStyle w:val="a4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34D5" w:rsidRPr="002874E8">
              <w:rPr>
                <w:rFonts w:ascii="Times New Roman" w:hAnsi="Times New Roman" w:cs="Times New Roman"/>
                <w:sz w:val="28"/>
                <w:szCs w:val="28"/>
              </w:rPr>
              <w:t>водный урок «Развитие науки биотехнология. Открытия современной науки»</w:t>
            </w:r>
            <w:r w:rsidR="00373063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(модуль 1)</w:t>
            </w:r>
          </w:p>
          <w:p w:rsidR="00D834D5" w:rsidRPr="002874E8" w:rsidRDefault="005F02A2" w:rsidP="005F02A2">
            <w:pPr>
              <w:pStyle w:val="a4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3063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осещение научной лаборатории по клонированию растений, встреча  с учеными </w:t>
            </w:r>
            <w:r w:rsidR="00D834D5" w:rsidRPr="002874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КИББ  </w:t>
            </w:r>
            <w:proofErr w:type="spellStart"/>
            <w:r w:rsidR="00D834D5" w:rsidRPr="002874E8">
              <w:rPr>
                <w:rFonts w:ascii="Times New Roman" w:hAnsi="Times New Roman" w:cs="Times New Roman"/>
                <w:bCs/>
                <w:sz w:val="28"/>
                <w:szCs w:val="28"/>
              </w:rPr>
              <w:t>КазНЦ</w:t>
            </w:r>
            <w:proofErr w:type="spellEnd"/>
            <w:r w:rsidR="00D834D5" w:rsidRPr="002874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РАН </w:t>
            </w:r>
            <w:r w:rsidR="00373063" w:rsidRPr="002874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кафедры</w:t>
            </w:r>
            <w:r w:rsidR="00D834D5" w:rsidRPr="002874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физиологии растений </w:t>
            </w:r>
            <w:r w:rsidR="00373063" w:rsidRPr="002874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(модуль 2)</w:t>
            </w:r>
          </w:p>
          <w:p w:rsidR="00AC3FB7" w:rsidRPr="002874E8" w:rsidRDefault="005F02A2" w:rsidP="005F02A2">
            <w:pPr>
              <w:pStyle w:val="a4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778CA" w:rsidRPr="002874E8">
              <w:rPr>
                <w:rFonts w:ascii="Times New Roman" w:hAnsi="Times New Roman" w:cs="Times New Roman"/>
                <w:bCs/>
                <w:sz w:val="28"/>
                <w:szCs w:val="28"/>
              </w:rPr>
              <w:t>рганизация самостоятельной работы «экспертов» (модуль 3, 4)</w:t>
            </w:r>
            <w:r w:rsidR="00AC3FB7" w:rsidRPr="00287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3FB7" w:rsidRPr="002874E8" w:rsidRDefault="00AC3FB7" w:rsidP="00AC3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Перед уроком:</w:t>
            </w:r>
          </w:p>
          <w:p w:rsidR="00AC3FB7" w:rsidRPr="002874E8" w:rsidRDefault="00AC3FB7" w:rsidP="005A1F4E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парты расставлены для работ в группах</w:t>
            </w:r>
          </w:p>
          <w:p w:rsidR="00AC3FB7" w:rsidRPr="002874E8" w:rsidRDefault="00AC3FB7" w:rsidP="005A1F4E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проверка  готовности проектора, ноутбуков</w:t>
            </w:r>
          </w:p>
          <w:p w:rsidR="005F02A2" w:rsidRPr="002874E8" w:rsidRDefault="00AC3FB7" w:rsidP="005A1F4E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загрузка «Конструктора» и компьютерного теста в ноутбуки</w:t>
            </w:r>
          </w:p>
          <w:p w:rsidR="0029309A" w:rsidRPr="002874E8" w:rsidRDefault="005F02A2" w:rsidP="005A1F4E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эмоциональный настрой</w:t>
            </w:r>
            <w:r w:rsidR="00AC3FB7" w:rsidRPr="002874E8">
              <w:rPr>
                <w:rFonts w:ascii="Times New Roman" w:hAnsi="Times New Roman"/>
                <w:sz w:val="28"/>
                <w:szCs w:val="28"/>
              </w:rPr>
              <w:t xml:space="preserve"> на проведение урока</w:t>
            </w:r>
          </w:p>
          <w:p w:rsidR="00A778CA" w:rsidRPr="002874E8" w:rsidRDefault="0029309A" w:rsidP="005A1F4E">
            <w:pPr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п</w:t>
            </w:r>
            <w:r w:rsidR="00AC3FB7" w:rsidRPr="002874E8">
              <w:rPr>
                <w:rFonts w:ascii="Times New Roman" w:hAnsi="Times New Roman"/>
                <w:sz w:val="28"/>
                <w:szCs w:val="28"/>
              </w:rPr>
              <w:t>ро</w:t>
            </w:r>
            <w:r w:rsidR="00205EC5">
              <w:rPr>
                <w:rFonts w:ascii="Times New Roman" w:hAnsi="Times New Roman"/>
                <w:sz w:val="28"/>
                <w:szCs w:val="28"/>
              </w:rPr>
              <w:t>водит тестирование «</w:t>
            </w:r>
            <w:proofErr w:type="spellStart"/>
            <w:r w:rsidR="00205EC5">
              <w:rPr>
                <w:rFonts w:ascii="Times New Roman" w:hAnsi="Times New Roman"/>
                <w:sz w:val="28"/>
                <w:szCs w:val="28"/>
              </w:rPr>
              <w:t>Цветопись</w:t>
            </w:r>
            <w:proofErr w:type="spellEnd"/>
            <w:r w:rsidR="00205EC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C3FB7" w:rsidRPr="002874E8">
              <w:rPr>
                <w:rFonts w:ascii="Times New Roman" w:hAnsi="Times New Roman"/>
                <w:sz w:val="28"/>
                <w:szCs w:val="28"/>
              </w:rPr>
              <w:t>для выявления общего настроя класса на урок</w:t>
            </w:r>
          </w:p>
          <w:p w:rsidR="002874E8" w:rsidRPr="002874E8" w:rsidRDefault="002874E8" w:rsidP="00287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4E8" w:rsidRPr="002874E8" w:rsidTr="00613B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УРОКА</w:t>
            </w:r>
          </w:p>
        </w:tc>
      </w:tr>
      <w:tr w:rsidR="00D30F75" w:rsidRPr="002874E8" w:rsidTr="00A5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  <w:shd w:val="clear" w:color="auto" w:fill="4F81BD" w:themeFill="accent1"/>
          </w:tcPr>
          <w:p w:rsidR="0022209E" w:rsidRPr="002874E8" w:rsidRDefault="005A1F4E" w:rsidP="004F215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22209E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конкретного образовательного результата /группы результатов</w:t>
            </w:r>
          </w:p>
        </w:tc>
        <w:tc>
          <w:tcPr>
            <w:tcW w:w="10511" w:type="dxa"/>
            <w:gridSpan w:val="3"/>
          </w:tcPr>
          <w:p w:rsidR="0022209E" w:rsidRPr="002874E8" w:rsidRDefault="0029309A" w:rsidP="002930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 xml:space="preserve">Настрой на урок. Настрой на групповую, индивидуальную и фронтальную работу. Мотивация на изучение нового материала. </w:t>
            </w:r>
          </w:p>
        </w:tc>
      </w:tr>
      <w:tr w:rsidR="0022209E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Длительность этапа</w:t>
            </w:r>
          </w:p>
        </w:tc>
        <w:tc>
          <w:tcPr>
            <w:tcW w:w="10511" w:type="dxa"/>
            <w:gridSpan w:val="3"/>
          </w:tcPr>
          <w:p w:rsidR="0022209E" w:rsidRPr="002874E8" w:rsidRDefault="005F02A2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22209E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0511" w:type="dxa"/>
            <w:gridSpan w:val="3"/>
          </w:tcPr>
          <w:p w:rsidR="0022209E" w:rsidRPr="002874E8" w:rsidRDefault="00595EE7" w:rsidP="00595EE7">
            <w:pPr>
              <w:tabs>
                <w:tab w:val="left" w:pos="241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22209E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Методы обучения</w:t>
            </w:r>
          </w:p>
        </w:tc>
        <w:tc>
          <w:tcPr>
            <w:tcW w:w="10511" w:type="dxa"/>
            <w:gridSpan w:val="3"/>
          </w:tcPr>
          <w:p w:rsidR="0022209E" w:rsidRPr="002874E8" w:rsidRDefault="0029309A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Словесный, проблемный</w:t>
            </w:r>
          </w:p>
        </w:tc>
      </w:tr>
      <w:tr w:rsidR="0022209E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10511" w:type="dxa"/>
            <w:gridSpan w:val="3"/>
          </w:tcPr>
          <w:p w:rsidR="0022209E" w:rsidRPr="002874E8" w:rsidRDefault="0029309A" w:rsidP="00A469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Титульный слайд презентации учителя</w:t>
            </w:r>
            <w:r w:rsidR="00F7626C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09E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10511" w:type="dxa"/>
            <w:gridSpan w:val="3"/>
          </w:tcPr>
          <w:p w:rsidR="0022209E" w:rsidRPr="002874E8" w:rsidRDefault="0029309A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Слушают, настраиваются на восприятие нового материала урока</w:t>
            </w:r>
          </w:p>
        </w:tc>
      </w:tr>
      <w:tr w:rsidR="0022209E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10511" w:type="dxa"/>
            <w:gridSpan w:val="3"/>
          </w:tcPr>
          <w:p w:rsidR="0022209E" w:rsidRPr="002874E8" w:rsidRDefault="0029309A" w:rsidP="002930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Транслятор</w:t>
            </w:r>
            <w:r w:rsidR="00360998" w:rsidRPr="002874E8">
              <w:rPr>
                <w:rFonts w:ascii="Times New Roman" w:hAnsi="Times New Roman" w:cs="Times New Roman"/>
                <w:sz w:val="28"/>
                <w:szCs w:val="28"/>
              </w:rPr>
              <w:t>, создание благоприятных условий для восприятия нового материала</w:t>
            </w:r>
          </w:p>
        </w:tc>
      </w:tr>
      <w:tr w:rsidR="0022209E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gridSpan w:val="3"/>
          </w:tcPr>
          <w:p w:rsidR="0022209E" w:rsidRPr="002874E8" w:rsidRDefault="0022209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10511" w:type="dxa"/>
            <w:gridSpan w:val="3"/>
          </w:tcPr>
          <w:p w:rsidR="0029309A" w:rsidRPr="002874E8" w:rsidRDefault="0029309A" w:rsidP="0029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 xml:space="preserve">Приветствует учащихся с целью создания благоприятной атмосферы урока. </w:t>
            </w:r>
          </w:p>
          <w:p w:rsidR="0022209E" w:rsidRPr="002874E8" w:rsidRDefault="0029309A" w:rsidP="0029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/>
                <w:sz w:val="28"/>
                <w:szCs w:val="28"/>
              </w:rPr>
              <w:t>Называет тему урока, представляет план урока, основных «экспертов» из числа учащихся, предварительно подготовивших учебный материал. Напоминает о правилах проведения урока, этапах и времени на каждом этапе</w:t>
            </w:r>
          </w:p>
        </w:tc>
      </w:tr>
      <w:tr w:rsidR="00D30F75" w:rsidRPr="002874E8" w:rsidTr="00A57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  <w:shd w:val="clear" w:color="auto" w:fill="4F81BD" w:themeFill="accent1"/>
          </w:tcPr>
          <w:p w:rsidR="00874757" w:rsidRPr="002874E8" w:rsidRDefault="005A1F4E" w:rsidP="004F215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ЭТАП 2. ОРГАНИЗАЦИЯ И САМООРГАНИЗАЦИЯ УЧАЩИХСЯ В ХОДЕ ДАЛЬНЕЙШЕГО УСВОЕНИЯ МАТЕРИАЛА. ОРГАНИЗАЦИЯ ОБРАТНОЙ СВЯЗИ. АКТУАЛИЗАЦИЯ ЗНАНИЙ</w:t>
            </w:r>
          </w:p>
        </w:tc>
      </w:tr>
      <w:tr w:rsidR="00795575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795575" w:rsidRPr="002874E8" w:rsidRDefault="00795575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конкретного образовательного результата /группы результатов</w:t>
            </w:r>
          </w:p>
        </w:tc>
        <w:tc>
          <w:tcPr>
            <w:tcW w:w="10653" w:type="dxa"/>
            <w:gridSpan w:val="4"/>
          </w:tcPr>
          <w:p w:rsidR="00B25802" w:rsidRPr="002874E8" w:rsidRDefault="00B25802" w:rsidP="00B25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Знание научных объектов; свойств микроорганизмов, растений и животных  для использования  в  биотехнологических исследованиях. </w:t>
            </w:r>
          </w:p>
          <w:p w:rsidR="00795575" w:rsidRPr="002874E8" w:rsidRDefault="00595EE7" w:rsidP="00B25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Быстрое реагирование на поставленный вопрос. Решение заданий в нестандартной ситуации. Сотрудничество в группе. </w:t>
            </w:r>
          </w:p>
        </w:tc>
      </w:tr>
      <w:tr w:rsidR="00795575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795575" w:rsidRPr="002874E8" w:rsidRDefault="00795575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Длительность этапа</w:t>
            </w:r>
          </w:p>
        </w:tc>
        <w:tc>
          <w:tcPr>
            <w:tcW w:w="10653" w:type="dxa"/>
            <w:gridSpan w:val="4"/>
          </w:tcPr>
          <w:p w:rsidR="00795575" w:rsidRPr="002874E8" w:rsidRDefault="0058611D" w:rsidP="004F2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</w:tc>
      </w:tr>
      <w:tr w:rsidR="00795575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795575" w:rsidRPr="002874E8" w:rsidRDefault="00795575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0653" w:type="dxa"/>
            <w:gridSpan w:val="4"/>
          </w:tcPr>
          <w:p w:rsidR="00795575" w:rsidRPr="002874E8" w:rsidRDefault="00595EE7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  <w:r w:rsidR="001F15D7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. Обсуждение в группах </w:t>
            </w:r>
            <w:r w:rsidR="00205EC5">
              <w:rPr>
                <w:rFonts w:ascii="Times New Roman" w:hAnsi="Times New Roman" w:cs="Times New Roman"/>
                <w:sz w:val="28"/>
                <w:szCs w:val="28"/>
              </w:rPr>
              <w:t>вопросов, нахождение ответа</w:t>
            </w:r>
          </w:p>
        </w:tc>
      </w:tr>
      <w:tr w:rsidR="00795575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795575" w:rsidRPr="002874E8" w:rsidRDefault="00795575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Методы обучения</w:t>
            </w:r>
          </w:p>
        </w:tc>
        <w:tc>
          <w:tcPr>
            <w:tcW w:w="10653" w:type="dxa"/>
            <w:gridSpan w:val="4"/>
          </w:tcPr>
          <w:p w:rsidR="00795575" w:rsidRPr="002874E8" w:rsidRDefault="00033058" w:rsidP="004F2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Аналитико-синтетический, проблемный</w:t>
            </w:r>
            <w:r w:rsidR="0058611D" w:rsidRPr="002874E8">
              <w:rPr>
                <w:rFonts w:ascii="Times New Roman" w:hAnsi="Times New Roman" w:cs="Times New Roman"/>
                <w:sz w:val="28"/>
                <w:szCs w:val="28"/>
              </w:rPr>
              <w:t>, репродуктивный</w:t>
            </w:r>
          </w:p>
        </w:tc>
      </w:tr>
      <w:tr w:rsidR="00795575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795575" w:rsidRPr="002874E8" w:rsidRDefault="00795575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10653" w:type="dxa"/>
            <w:gridSpan w:val="4"/>
          </w:tcPr>
          <w:p w:rsidR="00795575" w:rsidRPr="002874E8" w:rsidRDefault="00033058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Презентация  «Биотехнология», слайды 2-8</w:t>
            </w:r>
            <w:r w:rsidR="006C08DE" w:rsidRPr="002874E8">
              <w:rPr>
                <w:rFonts w:ascii="Times New Roman" w:hAnsi="Times New Roman" w:cs="Times New Roman"/>
                <w:sz w:val="28"/>
                <w:szCs w:val="28"/>
              </w:rPr>
              <w:t>. Во время обсуждения поставленных задач перед группами</w:t>
            </w:r>
            <w:r w:rsidR="0058611D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C08DE" w:rsidRPr="002874E8">
              <w:rPr>
                <w:rFonts w:ascii="Times New Roman" w:hAnsi="Times New Roman" w:cs="Times New Roman"/>
                <w:sz w:val="28"/>
                <w:szCs w:val="28"/>
              </w:rPr>
              <w:t>их выступлениями интерактивная доска отключена</w:t>
            </w:r>
          </w:p>
        </w:tc>
      </w:tr>
      <w:tr w:rsidR="00795575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795575" w:rsidRPr="002874E8" w:rsidRDefault="00795575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10653" w:type="dxa"/>
            <w:gridSpan w:val="4"/>
          </w:tcPr>
          <w:p w:rsidR="00795575" w:rsidRPr="002874E8" w:rsidRDefault="003B0AEF" w:rsidP="00E07D2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форма. </w:t>
            </w:r>
            <w:r w:rsidR="00033058" w:rsidRPr="002874E8">
              <w:rPr>
                <w:rFonts w:ascii="Times New Roman" w:hAnsi="Times New Roman" w:cs="Times New Roman"/>
                <w:sz w:val="28"/>
                <w:szCs w:val="28"/>
              </w:rPr>
              <w:t>Решают поставленные задачи, анализиру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я условия заданий, картинки, делают выводы. Обсуждение  и представление качеств микроорганизмов (группа 1), растений (группа 2), животных (группа 3), методов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vitro</w:t>
            </w:r>
            <w:r w:rsidR="00E07D29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(группа 4)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5575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795575" w:rsidRPr="002874E8" w:rsidRDefault="00795575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10653" w:type="dxa"/>
            <w:gridSpan w:val="4"/>
          </w:tcPr>
          <w:p w:rsidR="00795575" w:rsidRPr="002874E8" w:rsidRDefault="00033058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-ринга</w:t>
            </w:r>
            <w:r w:rsidR="00B25802" w:rsidRPr="002874E8">
              <w:rPr>
                <w:rFonts w:ascii="Times New Roman" w:hAnsi="Times New Roman" w:cs="Times New Roman"/>
                <w:sz w:val="28"/>
                <w:szCs w:val="28"/>
              </w:rPr>
              <w:t>, координатор действий учащихся</w:t>
            </w:r>
          </w:p>
        </w:tc>
      </w:tr>
      <w:tr w:rsidR="00F7626C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8516B1">
            <w:pPr>
              <w:rPr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10653" w:type="dxa"/>
            <w:gridSpan w:val="4"/>
          </w:tcPr>
          <w:p w:rsidR="00F7626C" w:rsidRPr="002874E8" w:rsidRDefault="00033058" w:rsidP="00245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r w:rsidR="00245B3B">
              <w:rPr>
                <w:rFonts w:ascii="Times New Roman" w:hAnsi="Times New Roman" w:cs="Times New Roman"/>
                <w:sz w:val="28"/>
                <w:szCs w:val="28"/>
              </w:rPr>
              <w:t>занимательные задания в картинках</w:t>
            </w:r>
            <w:r w:rsidR="00205EC5"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области использования объектов живой природы биотехнологии в практической деятельности человека</w:t>
            </w:r>
            <w:r w:rsidR="00245B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45B3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245B3B">
              <w:rPr>
                <w:rFonts w:ascii="Times New Roman" w:hAnsi="Times New Roman" w:cs="Times New Roman"/>
                <w:sz w:val="28"/>
                <w:szCs w:val="28"/>
              </w:rPr>
              <w:t>, медицина, легкая промышленность, пищевая промышленность, сельское хозяйство, цветоводство)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. Определяет время на решение заданий. Корректирует ответы</w:t>
            </w:r>
            <w:r w:rsidR="00E07D29" w:rsidRPr="002874E8">
              <w:rPr>
                <w:rFonts w:ascii="Times New Roman" w:hAnsi="Times New Roman" w:cs="Times New Roman"/>
                <w:sz w:val="28"/>
                <w:szCs w:val="28"/>
              </w:rPr>
              <w:t>. Регулирует работу интерактивной доски</w:t>
            </w:r>
          </w:p>
        </w:tc>
      </w:tr>
      <w:tr w:rsidR="00D30F75" w:rsidRPr="002874E8" w:rsidTr="00A5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  <w:shd w:val="clear" w:color="auto" w:fill="4F81BD" w:themeFill="accent1"/>
          </w:tcPr>
          <w:p w:rsidR="00F7626C" w:rsidRPr="002874E8" w:rsidRDefault="005A1F4E" w:rsidP="009867C5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ЭТАП 4. ОРГАНИЗАЦИЯ И САМООРГАНИЗАЦИЯ УЧАЩИХСЯ В ХОДЕ ДАЛЬНЕЙШЕГО УСВОЕНИЯ МАТЕРИАЛА. ОРГАНИЗАЦИЯ ОБРАТНОЙ СВЯЗИ. ИЗУЧЕНИЕ  НОВОГО МАТЕРИАЛА. </w:t>
            </w:r>
          </w:p>
        </w:tc>
      </w:tr>
      <w:tr w:rsidR="00F7626C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конкретного образовательного результата /группы результатов</w:t>
            </w:r>
          </w:p>
        </w:tc>
        <w:tc>
          <w:tcPr>
            <w:tcW w:w="10653" w:type="dxa"/>
            <w:gridSpan w:val="4"/>
          </w:tcPr>
          <w:p w:rsidR="00F7626C" w:rsidRPr="002874E8" w:rsidRDefault="00B25802" w:rsidP="00B25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Оперирование понятиями «биотехнология», «клеточная инженерия», «клонирование». Умение составлять схемы этапов клонирования растений и животных</w:t>
            </w:r>
            <w:r w:rsidR="006C08DE" w:rsidRPr="002874E8">
              <w:rPr>
                <w:rFonts w:ascii="Times New Roman" w:hAnsi="Times New Roman" w:cs="Times New Roman"/>
                <w:sz w:val="28"/>
                <w:szCs w:val="28"/>
              </w:rPr>
              <w:t>. Умение разворачивать информацию: по схеме составить рассказ. Умение отвечать на провокационные вопросы</w:t>
            </w:r>
          </w:p>
        </w:tc>
      </w:tr>
      <w:tr w:rsidR="00F7626C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Длительность этапа</w:t>
            </w:r>
          </w:p>
        </w:tc>
        <w:tc>
          <w:tcPr>
            <w:tcW w:w="10653" w:type="dxa"/>
            <w:gridSpan w:val="4"/>
          </w:tcPr>
          <w:p w:rsidR="00F7626C" w:rsidRPr="002874E8" w:rsidRDefault="00DE5C9F" w:rsidP="00851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08DE" w:rsidRPr="002874E8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+ 4минуты + 4 минуты</w:t>
            </w:r>
          </w:p>
        </w:tc>
      </w:tr>
      <w:tr w:rsidR="00F7626C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0653" w:type="dxa"/>
            <w:gridSpan w:val="4"/>
          </w:tcPr>
          <w:p w:rsidR="001C4E9B" w:rsidRPr="002874E8" w:rsidRDefault="00B846E1" w:rsidP="00851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«Научная лаборатория». Сотрудничество, </w:t>
            </w:r>
            <w:proofErr w:type="spellStart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 w:rsidR="0037306C">
              <w:rPr>
                <w:rFonts w:ascii="Times New Roman" w:hAnsi="Times New Roman" w:cs="Times New Roman"/>
                <w:sz w:val="28"/>
                <w:szCs w:val="28"/>
              </w:rPr>
              <w:t>. Работа «экспертов»</w:t>
            </w:r>
            <w:r w:rsidR="00EF6CDA" w:rsidRPr="00287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26C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Методы обучения</w:t>
            </w:r>
          </w:p>
        </w:tc>
        <w:tc>
          <w:tcPr>
            <w:tcW w:w="10653" w:type="dxa"/>
            <w:gridSpan w:val="4"/>
          </w:tcPr>
          <w:p w:rsidR="00F7626C" w:rsidRPr="002874E8" w:rsidRDefault="009867C5" w:rsidP="00986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проблемно-развивающий, репродуктивный,</w:t>
            </w:r>
            <w:r w:rsidR="006151B2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алгоритмический</w:t>
            </w:r>
          </w:p>
        </w:tc>
      </w:tr>
      <w:tr w:rsidR="00F7626C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10653" w:type="dxa"/>
            <w:gridSpan w:val="4"/>
          </w:tcPr>
          <w:p w:rsidR="00F7626C" w:rsidRPr="002874E8" w:rsidRDefault="001C4E9B" w:rsidP="00B846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После объяснения темы </w:t>
            </w:r>
            <w:r w:rsidR="00B846E1" w:rsidRPr="002874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экспертами</w:t>
            </w:r>
            <w:r w:rsidR="00B846E1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каждая группа открывает ноутбук. Презентация</w:t>
            </w:r>
            <w:r w:rsidR="00A57960">
              <w:rPr>
                <w:rFonts w:ascii="Times New Roman" w:hAnsi="Times New Roman" w:cs="Times New Roman"/>
                <w:sz w:val="28"/>
                <w:szCs w:val="28"/>
              </w:rPr>
              <w:t xml:space="preserve"> с макросами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«Клеточная инженерия. Конструктор». Во время проверки выполнения задания включается интерактивная доска</w:t>
            </w:r>
            <w:r w:rsidR="00EF6CDA" w:rsidRPr="00287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626C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10653" w:type="dxa"/>
            <w:gridSpan w:val="4"/>
          </w:tcPr>
          <w:p w:rsidR="00B846E1" w:rsidRPr="002874E8" w:rsidRDefault="00B846E1" w:rsidP="00B84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Групповая работа. «Эксперты», предварительно подготовленные, объясняют тему «Клонирование растений и животных». Другие члены группы по итогам прослушивания темы составляют схему последовательности этапов клонирования растений (слайд</w:t>
            </w:r>
            <w:proofErr w:type="gramStart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) и животных (слайд2) в интерактивном конструкторе, «эксперты» наблюдают, помогают. </w:t>
            </w:r>
          </w:p>
          <w:p w:rsidR="00B846E1" w:rsidRPr="002874E8" w:rsidRDefault="00B846E1" w:rsidP="00B84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работа. По желанию один учащийся (не «эксперт») по схеме рассказывает (разворачивает информацию) о </w:t>
            </w:r>
            <w:proofErr w:type="spellStart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микроклонировании</w:t>
            </w:r>
            <w:proofErr w:type="spellEnd"/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отвечает на провокационные вопросы других учащихся.</w:t>
            </w:r>
          </w:p>
          <w:p w:rsidR="00F7626C" w:rsidRPr="002874E8" w:rsidRDefault="00B846E1" w:rsidP="00B846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Фронтальная работа. Обсуждение полученных результатов. Рефлексия.</w:t>
            </w:r>
          </w:p>
        </w:tc>
      </w:tr>
      <w:tr w:rsidR="00F7626C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10653" w:type="dxa"/>
            <w:gridSpan w:val="4"/>
          </w:tcPr>
          <w:p w:rsidR="00F7626C" w:rsidRPr="002874E8" w:rsidRDefault="006151B2" w:rsidP="002408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r w:rsidR="00240825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и координатор 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самостоятельной деятельности учащихся</w:t>
            </w:r>
          </w:p>
        </w:tc>
      </w:tr>
      <w:tr w:rsidR="00B846E1" w:rsidRPr="002874E8" w:rsidTr="00A5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  <w:shd w:val="clear" w:color="auto" w:fill="4F81BD" w:themeFill="accent1"/>
          </w:tcPr>
          <w:p w:rsidR="00B846E1" w:rsidRPr="002874E8" w:rsidRDefault="00D30F75" w:rsidP="008516B1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ЭТАП 5. ОРГАНИЗАЦИЯ И САМООРГАНИЗАЦИЯ УЧАЩИХСЯ В ХОДЕ ДАЛЬНЕЙШЕГО УСВОЕНИЯ МАТЕРИАЛА. ОРГАНИЗАЦИЯ ОБРАТНОЙ СВЯЗИ. ИЗУЧЕНИЕ  НОВОГО МАТЕРИАЛА. </w:t>
            </w:r>
          </w:p>
        </w:tc>
      </w:tr>
      <w:tr w:rsidR="00B846E1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846E1" w:rsidRPr="002874E8" w:rsidRDefault="00B846E1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конкретного образовательного результата /группы результатов</w:t>
            </w:r>
          </w:p>
        </w:tc>
        <w:tc>
          <w:tcPr>
            <w:tcW w:w="10653" w:type="dxa"/>
            <w:gridSpan w:val="4"/>
          </w:tcPr>
          <w:p w:rsidR="00B846E1" w:rsidRPr="002874E8" w:rsidRDefault="00360998" w:rsidP="00851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научных подходов к клонированию человека. </w:t>
            </w:r>
            <w:r w:rsidR="00EF6CDA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представлять и обобщать  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CDA" w:rsidRPr="002874E8">
              <w:rPr>
                <w:rFonts w:ascii="Times New Roman" w:hAnsi="Times New Roman" w:cs="Times New Roman"/>
                <w:sz w:val="28"/>
                <w:szCs w:val="28"/>
              </w:rPr>
              <w:t>разные точки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зрения о проблеме клонирования человека. </w:t>
            </w:r>
            <w:r w:rsidR="00EF6CDA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Навык публичного выступления. </w:t>
            </w:r>
            <w:r w:rsidR="00B846E1" w:rsidRPr="002874E8">
              <w:rPr>
                <w:rFonts w:ascii="Times New Roman" w:hAnsi="Times New Roman" w:cs="Times New Roman"/>
                <w:sz w:val="28"/>
                <w:szCs w:val="28"/>
              </w:rPr>
              <w:t>Умение отвечать на провокационные вопросы</w:t>
            </w:r>
            <w:r w:rsidR="00EF6CDA" w:rsidRPr="00287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46E1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846E1" w:rsidRPr="002874E8" w:rsidRDefault="00B846E1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Длительность этапа</w:t>
            </w:r>
          </w:p>
        </w:tc>
        <w:tc>
          <w:tcPr>
            <w:tcW w:w="10653" w:type="dxa"/>
            <w:gridSpan w:val="4"/>
          </w:tcPr>
          <w:p w:rsidR="00B846E1" w:rsidRPr="002874E8" w:rsidRDefault="0058611D" w:rsidP="00851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46E1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(доклад) + 10 минут (дебаты)</w:t>
            </w:r>
          </w:p>
        </w:tc>
      </w:tr>
      <w:tr w:rsidR="00B846E1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846E1" w:rsidRPr="002874E8" w:rsidRDefault="00B846E1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0653" w:type="dxa"/>
            <w:gridSpan w:val="4"/>
          </w:tcPr>
          <w:p w:rsidR="00B846E1" w:rsidRPr="002874E8" w:rsidRDefault="00B846E1" w:rsidP="005861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Ролевая игра «Дебаты»</w:t>
            </w:r>
            <w:r w:rsidR="00373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11D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защиты проекта «Это противо</w:t>
            </w:r>
            <w:r w:rsidR="0037306C">
              <w:rPr>
                <w:rFonts w:ascii="Times New Roman" w:hAnsi="Times New Roman" w:cs="Times New Roman"/>
                <w:sz w:val="28"/>
                <w:szCs w:val="28"/>
              </w:rPr>
              <w:t xml:space="preserve">речивое клонирование» </w:t>
            </w:r>
          </w:p>
        </w:tc>
      </w:tr>
      <w:tr w:rsidR="00B846E1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846E1" w:rsidRPr="002874E8" w:rsidRDefault="00B846E1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Методы обучения</w:t>
            </w:r>
          </w:p>
        </w:tc>
        <w:tc>
          <w:tcPr>
            <w:tcW w:w="10653" w:type="dxa"/>
            <w:gridSpan w:val="4"/>
          </w:tcPr>
          <w:p w:rsidR="00B846E1" w:rsidRPr="002874E8" w:rsidRDefault="00B846E1" w:rsidP="00851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Объяснительно-иллюстративный, проблемно-развивающий, р</w:t>
            </w:r>
            <w:r w:rsidR="00EF6CDA" w:rsidRPr="002874E8">
              <w:rPr>
                <w:rFonts w:ascii="Times New Roman" w:hAnsi="Times New Roman" w:cs="Times New Roman"/>
                <w:sz w:val="28"/>
                <w:szCs w:val="28"/>
              </w:rPr>
              <w:t>епродуктивный, исследовательский</w:t>
            </w:r>
          </w:p>
        </w:tc>
      </w:tr>
      <w:tr w:rsidR="00B846E1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846E1" w:rsidRPr="002874E8" w:rsidRDefault="00B846E1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10653" w:type="dxa"/>
            <w:gridSpan w:val="4"/>
          </w:tcPr>
          <w:p w:rsidR="00B846E1" w:rsidRPr="002874E8" w:rsidRDefault="00EF6CDA" w:rsidP="00851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Презентация «Это противоречивое клонирование»</w:t>
            </w:r>
          </w:p>
        </w:tc>
      </w:tr>
      <w:tr w:rsidR="00B846E1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846E1" w:rsidRPr="002874E8" w:rsidRDefault="00B846E1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10653" w:type="dxa"/>
            <w:gridSpan w:val="4"/>
          </w:tcPr>
          <w:p w:rsidR="0031307A" w:rsidRPr="002874E8" w:rsidRDefault="0031307A" w:rsidP="00313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- защита проекта в виде доклада.</w:t>
            </w:r>
          </w:p>
          <w:p w:rsidR="00B846E1" w:rsidRPr="002874E8" w:rsidRDefault="0031307A" w:rsidP="00313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Групповая работа (состав групп изменен по интересам). В ходе дебатов утверждающая сторона продолжает</w:t>
            </w:r>
            <w:r w:rsidR="001F687D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мнение «за» клонирование, приводит аргументы; отрицающая сторона высказывает мнение «против» клонирования; судьи определяют, чья сторона была более убедительна</w:t>
            </w:r>
          </w:p>
        </w:tc>
      </w:tr>
      <w:tr w:rsidR="00B846E1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846E1" w:rsidRPr="002874E8" w:rsidRDefault="00B846E1" w:rsidP="008516B1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10653" w:type="dxa"/>
            <w:gridSpan w:val="4"/>
          </w:tcPr>
          <w:p w:rsidR="00B846E1" w:rsidRPr="002874E8" w:rsidRDefault="00B846E1" w:rsidP="005861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и координатор </w:t>
            </w:r>
            <w:r w:rsidR="0037306C">
              <w:rPr>
                <w:rFonts w:ascii="Times New Roman" w:hAnsi="Times New Roman" w:cs="Times New Roman"/>
                <w:sz w:val="28"/>
                <w:szCs w:val="28"/>
              </w:rPr>
              <w:t xml:space="preserve">защиты проекта, ролевой игры </w:t>
            </w:r>
          </w:p>
        </w:tc>
      </w:tr>
      <w:tr w:rsidR="00B846E1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B846E1" w:rsidRPr="002874E8" w:rsidRDefault="00B846E1" w:rsidP="008516B1">
            <w:pPr>
              <w:rPr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10653" w:type="dxa"/>
            <w:gridSpan w:val="4"/>
          </w:tcPr>
          <w:p w:rsidR="00B846E1" w:rsidRPr="002874E8" w:rsidRDefault="00DE5C9F" w:rsidP="00313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Регулирует работу интерактивной доски и ноутбуков. </w:t>
            </w:r>
            <w:r w:rsidR="0031307A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 необходимые условия для доклада «эксперта». </w:t>
            </w:r>
            <w:r w:rsidR="00B846E1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Ставит перед учащимися цель и задачи </w:t>
            </w:r>
            <w:r w:rsidR="0058611D" w:rsidRPr="002874E8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="00B846E1" w:rsidRPr="00287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611D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смену состава</w:t>
            </w:r>
            <w:r w:rsidR="0031307A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групп: утверждающая сторона, отрицающая сторона, судьи. Ведет</w:t>
            </w:r>
            <w:r w:rsidR="00D30F75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дебаты.</w:t>
            </w:r>
          </w:p>
        </w:tc>
      </w:tr>
      <w:tr w:rsidR="00D30F75" w:rsidRPr="002874E8" w:rsidTr="00A57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  <w:shd w:val="clear" w:color="auto" w:fill="4F81BD" w:themeFill="accent1"/>
          </w:tcPr>
          <w:p w:rsidR="00F7626C" w:rsidRPr="002874E8" w:rsidRDefault="00D30F75" w:rsidP="004F215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ЭТАП 6. ПРОВЕРКА ПОЛУЧЕННЫХ РЕЗУЛЬТАТОВ. КОРРЕКЦИЯ</w:t>
            </w:r>
          </w:p>
        </w:tc>
      </w:tr>
      <w:tr w:rsidR="00F7626C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Длительность этапа</w:t>
            </w:r>
          </w:p>
        </w:tc>
        <w:tc>
          <w:tcPr>
            <w:tcW w:w="10653" w:type="dxa"/>
            <w:gridSpan w:val="4"/>
          </w:tcPr>
          <w:p w:rsidR="00F7626C" w:rsidRPr="002874E8" w:rsidRDefault="005A1F4E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E5C9F" w:rsidRPr="002874E8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  <w:tr w:rsidR="00F7626C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Виды  учебной деятельности для проверки полученных образовательных результатов </w:t>
            </w:r>
          </w:p>
        </w:tc>
        <w:tc>
          <w:tcPr>
            <w:tcW w:w="10653" w:type="dxa"/>
            <w:gridSpan w:val="4"/>
          </w:tcPr>
          <w:p w:rsidR="00F7626C" w:rsidRPr="002874E8" w:rsidRDefault="00DE5C9F" w:rsidP="004F2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Компьютерное тестирование (модуль </w:t>
            </w:r>
            <w:r w:rsidR="00E113FE" w:rsidRPr="002874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16B1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- обучающая функция</w:t>
            </w:r>
          </w:p>
        </w:tc>
      </w:tr>
      <w:tr w:rsidR="00F7626C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Средства ИКТ для реализации видов учебной деятельности</w:t>
            </w:r>
          </w:p>
        </w:tc>
        <w:tc>
          <w:tcPr>
            <w:tcW w:w="10653" w:type="dxa"/>
            <w:gridSpan w:val="4"/>
          </w:tcPr>
          <w:p w:rsidR="00F7626C" w:rsidRPr="002874E8" w:rsidRDefault="00DE5C9F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Ноутбуки, </w:t>
            </w:r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7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MyTest</w:t>
            </w:r>
            <w:proofErr w:type="spellEnd"/>
          </w:p>
        </w:tc>
      </w:tr>
      <w:tr w:rsidR="00F7626C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Методы контроля</w:t>
            </w:r>
          </w:p>
        </w:tc>
        <w:tc>
          <w:tcPr>
            <w:tcW w:w="10653" w:type="dxa"/>
            <w:gridSpan w:val="4"/>
          </w:tcPr>
          <w:p w:rsidR="00F7626C" w:rsidRPr="002874E8" w:rsidRDefault="00E113FE" w:rsidP="004F21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Программированный </w:t>
            </w:r>
          </w:p>
        </w:tc>
      </w:tr>
      <w:tr w:rsidR="00F7626C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Способы коррекции</w:t>
            </w:r>
          </w:p>
        </w:tc>
        <w:tc>
          <w:tcPr>
            <w:tcW w:w="10653" w:type="dxa"/>
            <w:gridSpan w:val="4"/>
          </w:tcPr>
          <w:p w:rsidR="00F7626C" w:rsidRPr="002874E8" w:rsidRDefault="00E113FE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Повторное прохождение теста, индивидуальные беседы</w:t>
            </w:r>
          </w:p>
        </w:tc>
      </w:tr>
      <w:tr w:rsidR="00F7626C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 организации деятельности учащихся</w:t>
            </w:r>
          </w:p>
        </w:tc>
        <w:tc>
          <w:tcPr>
            <w:tcW w:w="10653" w:type="dxa"/>
            <w:gridSpan w:val="4"/>
          </w:tcPr>
          <w:p w:rsidR="00F7626C" w:rsidRPr="002874E8" w:rsidRDefault="00E113FE" w:rsidP="00851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работа. </w:t>
            </w:r>
            <w:r w:rsidR="00DE5C9F" w:rsidRPr="002874E8">
              <w:rPr>
                <w:rFonts w:ascii="Times New Roman" w:hAnsi="Times New Roman" w:cs="Times New Roman"/>
                <w:sz w:val="28"/>
                <w:szCs w:val="28"/>
              </w:rPr>
              <w:t>Учащиеся на ноутбуках решают тестовые задания</w:t>
            </w: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с выбором одного ответа,  с выбором нескольких ответов, задания на соответствие. Программа выдает результат, демонстрирует допущенные ошибки</w:t>
            </w:r>
            <w:r w:rsidR="008516B1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7626C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Функции/роль учителя на данном этапе</w:t>
            </w:r>
          </w:p>
        </w:tc>
        <w:tc>
          <w:tcPr>
            <w:tcW w:w="10653" w:type="dxa"/>
            <w:gridSpan w:val="4"/>
          </w:tcPr>
          <w:p w:rsidR="00F7626C" w:rsidRPr="002874E8" w:rsidRDefault="00E113FE" w:rsidP="004F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Координатор и помощник</w:t>
            </w:r>
          </w:p>
        </w:tc>
      </w:tr>
      <w:tr w:rsidR="00F7626C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F7626C" w:rsidRPr="002874E8" w:rsidRDefault="00F7626C" w:rsidP="004F215B">
            <w:pPr>
              <w:rPr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виды деятельности учителя</w:t>
            </w:r>
          </w:p>
        </w:tc>
        <w:tc>
          <w:tcPr>
            <w:tcW w:w="10653" w:type="dxa"/>
            <w:gridSpan w:val="4"/>
          </w:tcPr>
          <w:p w:rsidR="00F7626C" w:rsidRPr="002874E8" w:rsidRDefault="00E113FE" w:rsidP="00613B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индивидуальную работу учащихся с тестовой программой, </w:t>
            </w:r>
            <w:r w:rsidR="008516B1" w:rsidRPr="002874E8">
              <w:rPr>
                <w:rFonts w:ascii="Times New Roman" w:hAnsi="Times New Roman" w:cs="Times New Roman"/>
                <w:sz w:val="28"/>
                <w:szCs w:val="28"/>
              </w:rPr>
              <w:t>индивидуально оказывает помощь</w:t>
            </w:r>
            <w:r w:rsidR="00613B63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0226" w:rsidRPr="002874E8">
              <w:rPr>
                <w:rFonts w:ascii="Times New Roman" w:hAnsi="Times New Roman"/>
                <w:sz w:val="28"/>
                <w:szCs w:val="28"/>
              </w:rPr>
              <w:t>Определяет настроение после урока по методике  «</w:t>
            </w:r>
            <w:proofErr w:type="spellStart"/>
            <w:r w:rsidR="00680226" w:rsidRPr="002874E8">
              <w:rPr>
                <w:rFonts w:ascii="Times New Roman" w:hAnsi="Times New Roman"/>
                <w:sz w:val="28"/>
                <w:szCs w:val="28"/>
              </w:rPr>
              <w:t>Цветопись</w:t>
            </w:r>
            <w:proofErr w:type="spellEnd"/>
            <w:r w:rsidR="00680226" w:rsidRPr="002874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30F75" w:rsidRPr="002874E8" w:rsidTr="00A5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0" w:type="dxa"/>
            <w:gridSpan w:val="6"/>
            <w:shd w:val="clear" w:color="auto" w:fill="4F81BD" w:themeFill="accent1"/>
          </w:tcPr>
          <w:p w:rsidR="00F7626C" w:rsidRPr="002874E8" w:rsidRDefault="00D30F75" w:rsidP="004F215B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ЭТАП 7</w:t>
            </w:r>
            <w:r w:rsidR="00F7626C" w:rsidRPr="002874E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 ПОДВЕДЕНИЕ ИТОГОВ. ДОМАШНЕЕ ЗАДАНИЕ</w:t>
            </w:r>
          </w:p>
        </w:tc>
      </w:tr>
      <w:tr w:rsidR="005A1F4E" w:rsidRPr="002874E8" w:rsidTr="0028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5A1F4E" w:rsidRPr="002874E8" w:rsidRDefault="005A1F4E" w:rsidP="00C347B4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Длительность этапа</w:t>
            </w:r>
          </w:p>
        </w:tc>
        <w:tc>
          <w:tcPr>
            <w:tcW w:w="10653" w:type="dxa"/>
            <w:gridSpan w:val="4"/>
          </w:tcPr>
          <w:p w:rsidR="005A1F4E" w:rsidRPr="002874E8" w:rsidRDefault="005A1F4E" w:rsidP="005A1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  <w:tr w:rsidR="005A1F4E" w:rsidRPr="002874E8" w:rsidTr="0028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gridSpan w:val="2"/>
          </w:tcPr>
          <w:p w:rsidR="005A1F4E" w:rsidRPr="002874E8" w:rsidRDefault="005A1F4E" w:rsidP="004F215B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Рефлексия по достигнутым либо недостигнутым результатам</w:t>
            </w:r>
          </w:p>
        </w:tc>
        <w:tc>
          <w:tcPr>
            <w:tcW w:w="10653" w:type="dxa"/>
            <w:gridSpan w:val="4"/>
          </w:tcPr>
          <w:p w:rsidR="005A1F4E" w:rsidRPr="002874E8" w:rsidRDefault="005A1F4E" w:rsidP="00851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Самооценка. Оценивание группой и учителем «экспертов» и активных участников урока. Отметки. </w:t>
            </w:r>
          </w:p>
          <w:p w:rsidR="005A1F4E" w:rsidRPr="002874E8" w:rsidRDefault="005A1F4E" w:rsidP="00851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5A1F4E" w:rsidRPr="002874E8" w:rsidRDefault="005A1F4E" w:rsidP="003106B2">
            <w:pPr>
              <w:pStyle w:val="a4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Выбор группы «генетиков» для следующего урока - назначение времени для консультации.</w:t>
            </w:r>
          </w:p>
          <w:p w:rsidR="005A1F4E" w:rsidRPr="002874E8" w:rsidRDefault="005A1F4E" w:rsidP="003106B2">
            <w:pPr>
              <w:pStyle w:val="a4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Работа с терминами: составить кроссворд «Биотехнология»</w:t>
            </w:r>
          </w:p>
          <w:p w:rsidR="005A1F4E" w:rsidRPr="002874E8" w:rsidRDefault="005A1F4E" w:rsidP="003106B2">
            <w:pPr>
              <w:pStyle w:val="a4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Ответить на вопросы:</w:t>
            </w:r>
          </w:p>
          <w:p w:rsidR="005A1F4E" w:rsidRPr="002874E8" w:rsidRDefault="005A1F4E" w:rsidP="004E3884">
            <w:pPr>
              <w:pStyle w:val="a4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Как  с помощью методов биотехнологии увеличить численность лекарственных, редких растений?</w:t>
            </w:r>
          </w:p>
          <w:p w:rsidR="005A1F4E" w:rsidRPr="002874E8" w:rsidRDefault="005A1F4E" w:rsidP="004E3884">
            <w:pPr>
              <w:pStyle w:val="a4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4E8">
              <w:rPr>
                <w:rFonts w:ascii="Times New Roman" w:hAnsi="Times New Roman" w:cs="Times New Roman"/>
                <w:sz w:val="28"/>
                <w:szCs w:val="28"/>
              </w:rPr>
              <w:t>Как  заставить бактерии синтезировать человеческий инсулин, гомон роста и ферменты?</w:t>
            </w:r>
          </w:p>
          <w:p w:rsidR="005A1F4E" w:rsidRPr="002874E8" w:rsidRDefault="00A57960" w:rsidP="004E3884">
            <w:pPr>
              <w:pStyle w:val="a4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отличаются </w:t>
            </w:r>
            <w:r w:rsidR="005A1F4E" w:rsidRPr="002874E8">
              <w:rPr>
                <w:rFonts w:ascii="Times New Roman" w:hAnsi="Times New Roman" w:cs="Times New Roman"/>
                <w:sz w:val="28"/>
                <w:szCs w:val="28"/>
              </w:rPr>
              <w:t xml:space="preserve"> методы биотехнологии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генная и клеточная инженерия</w:t>
            </w:r>
            <w:r w:rsidR="005A1F4E" w:rsidRPr="002874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5F2376" w:rsidRPr="002874E8" w:rsidRDefault="005F2376" w:rsidP="00D3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376" w:rsidRPr="002874E8" w:rsidSect="002874E8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7D7"/>
    <w:multiLevelType w:val="hybridMultilevel"/>
    <w:tmpl w:val="41D8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27105"/>
    <w:multiLevelType w:val="hybridMultilevel"/>
    <w:tmpl w:val="47DA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84514"/>
    <w:multiLevelType w:val="hybridMultilevel"/>
    <w:tmpl w:val="9400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73C3C"/>
    <w:multiLevelType w:val="hybridMultilevel"/>
    <w:tmpl w:val="14AEA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95605"/>
    <w:multiLevelType w:val="hybridMultilevel"/>
    <w:tmpl w:val="85AEF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04CB3"/>
    <w:multiLevelType w:val="hybridMultilevel"/>
    <w:tmpl w:val="84F29870"/>
    <w:lvl w:ilvl="0" w:tplc="677E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A531D"/>
    <w:multiLevelType w:val="hybridMultilevel"/>
    <w:tmpl w:val="88FA5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5212E"/>
    <w:multiLevelType w:val="hybridMultilevel"/>
    <w:tmpl w:val="4432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E6C20"/>
    <w:multiLevelType w:val="hybridMultilevel"/>
    <w:tmpl w:val="1518C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D669B"/>
    <w:multiLevelType w:val="hybridMultilevel"/>
    <w:tmpl w:val="4536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1CEF"/>
    <w:multiLevelType w:val="hybridMultilevel"/>
    <w:tmpl w:val="AE5C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D492E"/>
    <w:multiLevelType w:val="hybridMultilevel"/>
    <w:tmpl w:val="80F2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11579"/>
    <w:multiLevelType w:val="hybridMultilevel"/>
    <w:tmpl w:val="F7D2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D4"/>
    <w:rsid w:val="00033058"/>
    <w:rsid w:val="000C4876"/>
    <w:rsid w:val="001472E2"/>
    <w:rsid w:val="001C4E9B"/>
    <w:rsid w:val="001C6429"/>
    <w:rsid w:val="001E07EF"/>
    <w:rsid w:val="001F15D7"/>
    <w:rsid w:val="001F4F78"/>
    <w:rsid w:val="001F687D"/>
    <w:rsid w:val="00205EC5"/>
    <w:rsid w:val="0022209E"/>
    <w:rsid w:val="002371E5"/>
    <w:rsid w:val="00240825"/>
    <w:rsid w:val="00245B3B"/>
    <w:rsid w:val="002874E8"/>
    <w:rsid w:val="0029309A"/>
    <w:rsid w:val="003106B2"/>
    <w:rsid w:val="0031307A"/>
    <w:rsid w:val="00360998"/>
    <w:rsid w:val="00373063"/>
    <w:rsid w:val="0037306C"/>
    <w:rsid w:val="003B0AEF"/>
    <w:rsid w:val="003C5ECD"/>
    <w:rsid w:val="004B0862"/>
    <w:rsid w:val="004E3884"/>
    <w:rsid w:val="004F215B"/>
    <w:rsid w:val="004F7664"/>
    <w:rsid w:val="0058611D"/>
    <w:rsid w:val="00595EE7"/>
    <w:rsid w:val="005A1F4E"/>
    <w:rsid w:val="005F02A2"/>
    <w:rsid w:val="005F2376"/>
    <w:rsid w:val="005F4257"/>
    <w:rsid w:val="00613B63"/>
    <w:rsid w:val="006151B2"/>
    <w:rsid w:val="00680226"/>
    <w:rsid w:val="006805AD"/>
    <w:rsid w:val="00690B64"/>
    <w:rsid w:val="006C08DE"/>
    <w:rsid w:val="006E40C1"/>
    <w:rsid w:val="0074569D"/>
    <w:rsid w:val="00795575"/>
    <w:rsid w:val="008516B1"/>
    <w:rsid w:val="00874757"/>
    <w:rsid w:val="008843B7"/>
    <w:rsid w:val="00952438"/>
    <w:rsid w:val="009867C5"/>
    <w:rsid w:val="00A469B6"/>
    <w:rsid w:val="00A57960"/>
    <w:rsid w:val="00A778CA"/>
    <w:rsid w:val="00AC3FB7"/>
    <w:rsid w:val="00B25802"/>
    <w:rsid w:val="00B62AD4"/>
    <w:rsid w:val="00B846E1"/>
    <w:rsid w:val="00BF5B5F"/>
    <w:rsid w:val="00C46133"/>
    <w:rsid w:val="00C56B3E"/>
    <w:rsid w:val="00C60A4F"/>
    <w:rsid w:val="00C653E3"/>
    <w:rsid w:val="00CF1B90"/>
    <w:rsid w:val="00D17B76"/>
    <w:rsid w:val="00D30F75"/>
    <w:rsid w:val="00D834D5"/>
    <w:rsid w:val="00D8399A"/>
    <w:rsid w:val="00DE5C9F"/>
    <w:rsid w:val="00E07D29"/>
    <w:rsid w:val="00E113FE"/>
    <w:rsid w:val="00EA6FBC"/>
    <w:rsid w:val="00EF6CDA"/>
    <w:rsid w:val="00F716C1"/>
    <w:rsid w:val="00F7626C"/>
    <w:rsid w:val="00F824CC"/>
    <w:rsid w:val="00FF197F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8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8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Grid Accent 3"/>
    <w:basedOn w:val="-30"/>
    <w:uiPriority w:val="62"/>
    <w:rsid w:val="00D30F75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auto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Grid Accent 1"/>
    <w:basedOn w:val="-2"/>
    <w:uiPriority w:val="62"/>
    <w:rsid w:val="00613B6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auto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0">
    <w:name w:val="Table Web 3"/>
    <w:basedOn w:val="a1"/>
    <w:uiPriority w:val="99"/>
    <w:semiHidden/>
    <w:unhideWhenUsed/>
    <w:rsid w:val="00D30F7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613B6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86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8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Light Grid Accent 3"/>
    <w:basedOn w:val="-30"/>
    <w:uiPriority w:val="62"/>
    <w:rsid w:val="00D30F75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auto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Grid Accent 1"/>
    <w:basedOn w:val="-2"/>
    <w:uiPriority w:val="62"/>
    <w:rsid w:val="00613B63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color w:val="auto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0">
    <w:name w:val="Table Web 3"/>
    <w:basedOn w:val="a1"/>
    <w:uiPriority w:val="99"/>
    <w:semiHidden/>
    <w:unhideWhenUsed/>
    <w:rsid w:val="00D30F7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613B6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21E9-4823-46F0-BC74-FB2D789C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1</cp:revision>
  <dcterms:created xsi:type="dcterms:W3CDTF">2014-08-23T17:27:00Z</dcterms:created>
  <dcterms:modified xsi:type="dcterms:W3CDTF">2014-08-23T17:27:00Z</dcterms:modified>
</cp:coreProperties>
</file>