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365F91" w:themeColor="accent1" w:themeShade="BF"/>
          <w:sz w:val="48"/>
          <w:szCs w:val="48"/>
        </w:rPr>
        <w:id w:val="26912575"/>
        <w:docPartObj>
          <w:docPartGallery w:val="Cover Pages"/>
          <w:docPartUnique/>
        </w:docPartObj>
      </w:sdtPr>
      <w:sdtEndPr>
        <w:rPr>
          <w:rFonts w:ascii="Times New Roman" w:eastAsia="Times New Roman" w:hAnsi="Times New Roman" w:cs="Times New Roman"/>
          <w:color w:val="000000"/>
          <w:sz w:val="36"/>
          <w:szCs w:val="36"/>
          <w:lang w:eastAsia="ru-RU"/>
        </w:rPr>
      </w:sdtEndPr>
      <w:sdtContent>
        <w:tbl>
          <w:tblPr>
            <w:tblpPr w:leftFromText="187" w:rightFromText="187" w:horzAnchor="margin" w:tblpYSpec="bottom"/>
            <w:tblW w:w="3000" w:type="pct"/>
            <w:tblLook w:val="04A0"/>
          </w:tblPr>
          <w:tblGrid>
            <w:gridCol w:w="5743"/>
          </w:tblGrid>
          <w:tr w:rsidR="003310AF" w:rsidTr="003310AF">
            <w:sdt>
              <w:sdtPr>
                <w:rPr>
                  <w:rFonts w:asciiTheme="majorHAnsi" w:eastAsiaTheme="majorEastAsia" w:hAnsiTheme="majorHAnsi" w:cstheme="majorBidi"/>
                  <w:b/>
                  <w:bCs/>
                  <w:color w:val="365F91" w:themeColor="accent1" w:themeShade="BF"/>
                  <w:sz w:val="48"/>
                  <w:szCs w:val="48"/>
                </w:rPr>
                <w:alias w:val="Заголовок"/>
                <w:id w:val="703864190"/>
                <w:placeholder>
                  <w:docPart w:val="89DB9C3FE4FD40AE9ECBA1F650F1F00A"/>
                </w:placeholder>
                <w:dataBinding w:prefixMappings="xmlns:ns0='http://schemas.openxmlformats.org/package/2006/metadata/core-properties' xmlns:ns1='http://purl.org/dc/elements/1.1/'" w:xpath="/ns0:coreProperties[1]/ns1:title[1]" w:storeItemID="{6C3C8BC8-F283-45AE-878A-BAB7291924A1}"/>
                <w:text/>
              </w:sdtPr>
              <w:sdtContent>
                <w:tc>
                  <w:tcPr>
                    <w:tcW w:w="5743" w:type="dxa"/>
                  </w:tcPr>
                  <w:p w:rsidR="003310AF" w:rsidRDefault="003310AF" w:rsidP="003310AF">
                    <w:pPr>
                      <w:pStyle w:val="a5"/>
                      <w:rPr>
                        <w:rFonts w:asciiTheme="majorHAnsi" w:eastAsiaTheme="majorEastAsia" w:hAnsiTheme="majorHAnsi" w:cstheme="majorBidi"/>
                        <w:b/>
                        <w:bCs/>
                        <w:color w:val="365F91" w:themeColor="accent1" w:themeShade="BF"/>
                        <w:sz w:val="48"/>
                        <w:szCs w:val="48"/>
                      </w:rPr>
                    </w:pPr>
                    <w:r>
                      <w:rPr>
                        <w:rFonts w:asciiTheme="majorHAnsi" w:eastAsiaTheme="majorEastAsia" w:hAnsiTheme="majorHAnsi" w:cstheme="majorBidi"/>
                        <w:b/>
                        <w:bCs/>
                        <w:color w:val="365F91" w:themeColor="accent1" w:themeShade="BF"/>
                        <w:sz w:val="48"/>
                        <w:szCs w:val="48"/>
                      </w:rPr>
                      <w:t>Активные методы обучения</w:t>
                    </w:r>
                  </w:p>
                </w:tc>
              </w:sdtContent>
            </w:sdt>
          </w:tr>
          <w:tr w:rsidR="003310AF" w:rsidTr="003310AF">
            <w:tc>
              <w:tcPr>
                <w:tcW w:w="5743" w:type="dxa"/>
              </w:tcPr>
              <w:p w:rsidR="003310AF" w:rsidRDefault="003310AF">
                <w:pPr>
                  <w:pStyle w:val="a5"/>
                  <w:rPr>
                    <w:color w:val="484329" w:themeColor="background2" w:themeShade="3F"/>
                    <w:sz w:val="28"/>
                    <w:szCs w:val="28"/>
                  </w:rPr>
                </w:pPr>
              </w:p>
            </w:tc>
          </w:tr>
          <w:tr w:rsidR="003310AF" w:rsidTr="003310AF">
            <w:tc>
              <w:tcPr>
                <w:tcW w:w="5743" w:type="dxa"/>
              </w:tcPr>
              <w:p w:rsidR="003310AF" w:rsidRDefault="003310AF">
                <w:pPr>
                  <w:pStyle w:val="a5"/>
                  <w:rPr>
                    <w:color w:val="484329" w:themeColor="background2" w:themeShade="3F"/>
                    <w:sz w:val="28"/>
                    <w:szCs w:val="28"/>
                  </w:rPr>
                </w:pPr>
              </w:p>
            </w:tc>
          </w:tr>
          <w:tr w:rsidR="003310AF" w:rsidTr="003310AF">
            <w:tc>
              <w:tcPr>
                <w:tcW w:w="5743" w:type="dxa"/>
              </w:tcPr>
              <w:p w:rsidR="003310AF" w:rsidRDefault="003310AF" w:rsidP="003310AF">
                <w:pPr>
                  <w:pStyle w:val="a5"/>
                </w:pPr>
              </w:p>
            </w:tc>
          </w:tr>
          <w:tr w:rsidR="003310AF" w:rsidTr="003310AF">
            <w:tc>
              <w:tcPr>
                <w:tcW w:w="5743" w:type="dxa"/>
              </w:tcPr>
              <w:p w:rsidR="003310AF" w:rsidRDefault="003310AF">
                <w:pPr>
                  <w:pStyle w:val="a5"/>
                </w:pPr>
              </w:p>
            </w:tc>
          </w:tr>
          <w:tr w:rsidR="003310AF" w:rsidTr="003310AF">
            <w:tc>
              <w:tcPr>
                <w:tcW w:w="5743" w:type="dxa"/>
              </w:tcPr>
              <w:p w:rsidR="003310AF" w:rsidRDefault="003310AF" w:rsidP="003310AF">
                <w:pPr>
                  <w:pStyle w:val="a5"/>
                  <w:rPr>
                    <w:b/>
                    <w:bCs/>
                  </w:rPr>
                </w:pPr>
                <w:r>
                  <w:rPr>
                    <w:b/>
                    <w:bCs/>
                  </w:rPr>
                  <w:t>Зверева Диана Александровна</w:t>
                </w:r>
              </w:p>
            </w:tc>
          </w:tr>
          <w:tr w:rsidR="003310AF" w:rsidTr="003310AF">
            <w:tc>
              <w:tcPr>
                <w:tcW w:w="5743" w:type="dxa"/>
              </w:tcPr>
              <w:p w:rsidR="003310AF" w:rsidRDefault="003310AF" w:rsidP="003310AF">
                <w:pPr>
                  <w:pStyle w:val="a5"/>
                  <w:rPr>
                    <w:b/>
                    <w:bCs/>
                  </w:rPr>
                </w:pPr>
                <w:r>
                  <w:rPr>
                    <w:b/>
                    <w:bCs/>
                  </w:rPr>
                  <w:t>2011 год</w:t>
                </w:r>
              </w:p>
            </w:tc>
          </w:tr>
          <w:tr w:rsidR="003310AF" w:rsidTr="003310AF">
            <w:tc>
              <w:tcPr>
                <w:tcW w:w="5743" w:type="dxa"/>
              </w:tcPr>
              <w:p w:rsidR="003310AF" w:rsidRDefault="003310AF">
                <w:pPr>
                  <w:pStyle w:val="a5"/>
                  <w:rPr>
                    <w:b/>
                    <w:bCs/>
                  </w:rPr>
                </w:pPr>
              </w:p>
            </w:tc>
          </w:tr>
        </w:tbl>
        <w:p w:rsidR="003310AF" w:rsidRDefault="003310AF" w:rsidP="003310AF">
          <w:pPr>
            <w:pBdr>
              <w:bottom w:val="single" w:sz="8" w:space="2" w:color="000000"/>
            </w:pBdr>
          </w:pPr>
          <w:r>
            <w:t xml:space="preserve">     </w:t>
          </w:r>
        </w:p>
        <w:p w:rsidR="003310AF" w:rsidRDefault="003310AF" w:rsidP="003310AF">
          <w:pPr>
            <w:pStyle w:val="1"/>
            <w:spacing w:line="360" w:lineRule="auto"/>
            <w:ind w:left="0" w:firstLine="0"/>
            <w:jc w:val="center"/>
            <w:rPr>
              <w:rFonts w:ascii="Bookman Old Style" w:hAnsi="Bookman Old Style"/>
              <w:b w:val="0"/>
              <w:sz w:val="18"/>
              <w:szCs w:val="18"/>
            </w:rPr>
          </w:pPr>
          <w:r>
            <w:rPr>
              <w:rFonts w:ascii="Bookman Old Style" w:hAnsi="Bookman Old Style"/>
              <w:b w:val="0"/>
              <w:sz w:val="18"/>
              <w:szCs w:val="18"/>
            </w:rPr>
            <w:t>МУНИЦИПАЛЬНОЕ БЮДЖЕТНОЕ ОБЩЕОБРАЗОВАТЕЛЬНОЕ УЧРЕЖДЕНИЕ</w:t>
          </w:r>
        </w:p>
        <w:p w:rsidR="003310AF" w:rsidRDefault="003310AF" w:rsidP="003310AF">
          <w:pPr>
            <w:pStyle w:val="2"/>
            <w:ind w:left="0" w:firstLine="0"/>
            <w:rPr>
              <w:rFonts w:ascii="Arial" w:hAnsi="Arial" w:cs="Arial"/>
              <w:sz w:val="28"/>
            </w:rPr>
          </w:pPr>
          <w:r>
            <w:rPr>
              <w:rFonts w:ascii="Arial" w:hAnsi="Arial" w:cs="Arial"/>
              <w:sz w:val="28"/>
            </w:rPr>
            <w:t>Средняя общеобразовательная школа №2</w:t>
          </w:r>
        </w:p>
        <w:p w:rsidR="003310AF" w:rsidRDefault="003310AF" w:rsidP="003310AF">
          <w:pPr>
            <w:pBdr>
              <w:bottom w:val="single" w:sz="8" w:space="1" w:color="000000"/>
            </w:pBdr>
            <w:jc w:val="center"/>
            <w:rPr>
              <w:rFonts w:ascii="Jikharev" w:hAnsi="Jikharev"/>
              <w:b/>
              <w:bCs/>
            </w:rPr>
          </w:pPr>
          <w:r>
            <w:rPr>
              <w:rFonts w:ascii="Jikharev" w:hAnsi="Jikharev"/>
              <w:b/>
              <w:bCs/>
              <w:sz w:val="28"/>
            </w:rPr>
            <w:t xml:space="preserve">  </w:t>
          </w:r>
          <w:r>
            <w:rPr>
              <w:rFonts w:ascii="Jikharev" w:hAnsi="Jikharev"/>
              <w:b/>
              <w:bCs/>
            </w:rPr>
            <w:t>Павлово - Посадского муниципального района Московской области</w:t>
          </w:r>
        </w:p>
        <w:p w:rsidR="003310AF" w:rsidRPr="00904706" w:rsidRDefault="003310AF" w:rsidP="003310AF">
          <w:r w:rsidRPr="00904706">
            <w:t xml:space="preserve">142500 Московская область           </w:t>
          </w:r>
          <w:r>
            <w:t xml:space="preserve">                                        </w:t>
          </w:r>
          <w:r w:rsidRPr="00904706">
            <w:t xml:space="preserve"> тел.(49643) 2-03-46, факс 2-14-98</w:t>
          </w:r>
        </w:p>
        <w:p w:rsidR="003310AF" w:rsidRPr="00904706" w:rsidRDefault="003310AF" w:rsidP="003310AF">
          <w:r w:rsidRPr="00904706">
            <w:t xml:space="preserve">Павловский Посад  ул. Кирова д. 83   </w:t>
          </w:r>
          <w:r>
            <w:t xml:space="preserve">                                   </w:t>
          </w:r>
          <w:r w:rsidRPr="00904706">
            <w:rPr>
              <w:lang w:val="en-US"/>
            </w:rPr>
            <w:t>e</w:t>
          </w:r>
          <w:r w:rsidRPr="00904706">
            <w:t>-</w:t>
          </w:r>
          <w:r w:rsidRPr="00904706">
            <w:rPr>
              <w:lang w:val="en-US"/>
            </w:rPr>
            <w:t>mail</w:t>
          </w:r>
          <w:r w:rsidRPr="00904706">
            <w:t xml:space="preserve">: </w:t>
          </w:r>
          <w:r w:rsidRPr="00904706">
            <w:rPr>
              <w:lang w:val="en-US"/>
            </w:rPr>
            <w:t>school</w:t>
          </w:r>
          <w:r w:rsidRPr="00904706">
            <w:t>2-</w:t>
          </w:r>
          <w:r w:rsidRPr="00904706">
            <w:rPr>
              <w:lang w:val="en-US"/>
            </w:rPr>
            <w:t>pp</w:t>
          </w:r>
          <w:r w:rsidRPr="00904706">
            <w:t>@</w:t>
          </w:r>
          <w:r w:rsidRPr="00904706">
            <w:rPr>
              <w:lang w:val="en-US"/>
            </w:rPr>
            <w:t>mail</w:t>
          </w:r>
          <w:r w:rsidRPr="00904706">
            <w:t>.</w:t>
          </w:r>
          <w:r w:rsidRPr="00904706">
            <w:rPr>
              <w:lang w:val="en-US"/>
            </w:rPr>
            <w:t>ru</w:t>
          </w:r>
        </w:p>
        <w:p w:rsidR="003310AF" w:rsidRDefault="003310AF">
          <w:r>
            <w:rPr>
              <w:noProof/>
              <w:lang w:eastAsia="en-US"/>
            </w:rPr>
            <w:pict>
              <v:group id="_x0000_s1032" style="position:absolute;margin-left:-75.75pt;margin-top:170.6pt;width:332.7pt;height:227.25pt;z-index:251659263;mso-position-horizontal-relative:margin;mso-position-vertical-relative:page" coordorigin="4136,15" coordsize="6654,4545" o:allowincell="f">
                <v:shapetype id="_x0000_t32" coordsize="21600,21600" o:spt="32" o:oned="t" path="m,l21600,21600e" filled="f">
                  <v:path arrowok="t" fillok="f" o:connecttype="none"/>
                  <o:lock v:ext="edit" shapetype="t"/>
                </v:shapetype>
                <v:shape id="_x0000_s1033" type="#_x0000_t32" style="position:absolute;left:4136;top:15;width:3058;height:3855" o:connectortype="straight" strokecolor="#a7bfde [1620]"/>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w10:wrap anchorx="margin" anchory="page"/>
              </v:group>
            </w:pict>
          </w:r>
          <w:r>
            <w:rPr>
              <w:noProof/>
              <w:lang w:eastAsia="en-US"/>
            </w:rPr>
            <w:pict>
              <v:group id="_x0000_s1026" style="position:absolute;margin-left:1572.4pt;margin-top:0;width:264.55pt;height:690.65pt;z-index:251660288;mso-position-horizontal:right;mso-position-horizontal-relative:page;mso-position-vertical:bottom;mso-position-vertical-relative:page" coordorigin="5531,1258" coordsize="5291,13813">
                <v:shape id="_x0000_s1027" type="#_x0000_t32" style="position:absolute;left:6519;top:1258;width:4303;height:10040;flip:x" o:connectortype="straight" strokecolor="#a7bfde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0" style="position:absolute;left:6117;top:10212;width:4526;height:4258;rotation:41366637fd;flip:y" fillcolor="#d3dfee [820]" stroked="f" strokecolor="#a7bfde [1620]"/>
                  <v:oval id="_x0000_s1031" style="position:absolute;left:6217;top:10481;width:3424;height:3221;rotation:41366637fd;flip:y" fillcolor="#7ba0cd [2420]" stroked="f" strokecolor="#a7bfde [1620]"/>
                </v:group>
                <w10:wrap anchorx="page" anchory="page"/>
              </v:group>
            </w:pict>
          </w:r>
          <w:r>
            <w:rPr>
              <w:noProof/>
              <w:lang w:eastAsia="en-US"/>
            </w:rPr>
            <w:pict>
              <v:group id="_x0000_s1037" style="position:absolute;margin-left:0;margin-top:0;width:464.8pt;height:380.95pt;z-index:251662336;mso-position-horizontal:left;mso-position-horizontal-relative:page;mso-position-vertical:top;mso-position-vertical-relative:page" coordorigin="15,15" coordsize="9296,7619" o:allowincell="f">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p>
        <w:p w:rsidR="003310AF" w:rsidRDefault="003310AF">
          <w:pPr>
            <w:rPr>
              <w:b/>
              <w:bCs/>
              <w:color w:val="000000"/>
              <w:sz w:val="36"/>
              <w:szCs w:val="36"/>
            </w:rPr>
          </w:pPr>
          <w:r>
            <w:rPr>
              <w:b/>
              <w:bCs/>
              <w:color w:val="000000"/>
              <w:sz w:val="36"/>
              <w:szCs w:val="36"/>
            </w:rPr>
            <w:br w:type="page"/>
          </w:r>
        </w:p>
      </w:sdtContent>
    </w:sdt>
    <w:p w:rsidR="003310AF" w:rsidRPr="003310AF" w:rsidRDefault="003310AF" w:rsidP="003310AF">
      <w:pPr>
        <w:pStyle w:val="u-1-msonormal"/>
        <w:spacing w:before="0" w:beforeAutospacing="0" w:after="0" w:afterAutospacing="0"/>
        <w:rPr>
          <w:color w:val="000000"/>
          <w:sz w:val="18"/>
          <w:szCs w:val="18"/>
        </w:rPr>
      </w:pPr>
      <w:r w:rsidRPr="003310AF">
        <w:rPr>
          <w:color w:val="000000"/>
          <w:sz w:val="18"/>
          <w:szCs w:val="18"/>
        </w:rPr>
        <w:lastRenderedPageBreak/>
        <w:t> </w:t>
      </w:r>
    </w:p>
    <w:p w:rsidR="003310AF" w:rsidRPr="003310AF" w:rsidRDefault="003310AF" w:rsidP="003310AF">
      <w:pPr>
        <w:pStyle w:val="u-1-msonormal"/>
        <w:spacing w:before="0" w:beforeAutospacing="0" w:after="0" w:afterAutospacing="0"/>
        <w:rPr>
          <w:color w:val="000000"/>
          <w:sz w:val="36"/>
          <w:szCs w:val="36"/>
        </w:rPr>
      </w:pPr>
      <w:r w:rsidRPr="003310AF">
        <w:rPr>
          <w:b/>
          <w:bCs/>
          <w:color w:val="000000"/>
          <w:sz w:val="36"/>
          <w:szCs w:val="36"/>
        </w:rPr>
        <w:t>АМ организации самостоятельной работы над темой</w:t>
      </w:r>
    </w:p>
    <w:p w:rsidR="003310AF" w:rsidRPr="003310AF" w:rsidRDefault="003310AF" w:rsidP="003310AF">
      <w:pPr>
        <w:pStyle w:val="a3"/>
        <w:spacing w:before="0" w:beforeAutospacing="0" w:after="0" w:afterAutospacing="0"/>
        <w:rPr>
          <w:color w:val="000000"/>
          <w:sz w:val="18"/>
          <w:szCs w:val="18"/>
        </w:rPr>
      </w:pPr>
      <w:r w:rsidRPr="003310AF">
        <w:rPr>
          <w:color w:val="000000"/>
          <w:sz w:val="18"/>
          <w:szCs w:val="18"/>
        </w:rPr>
        <w:t> </w:t>
      </w:r>
    </w:p>
    <w:p w:rsidR="003310AF" w:rsidRPr="003310AF" w:rsidRDefault="003310AF" w:rsidP="003310AF">
      <w:pPr>
        <w:pStyle w:val="u-1-msonormal"/>
        <w:spacing w:before="0" w:beforeAutospacing="0" w:after="0" w:afterAutospacing="0"/>
        <w:ind w:left="150" w:right="150"/>
        <w:rPr>
          <w:color w:val="000000"/>
          <w:sz w:val="18"/>
          <w:szCs w:val="18"/>
        </w:rPr>
      </w:pPr>
      <w:r w:rsidRPr="003310AF">
        <w:rPr>
          <w:color w:val="000000"/>
          <w:sz w:val="27"/>
          <w:szCs w:val="27"/>
        </w:rPr>
        <w:br/>
        <w:t>При организации самостоятельной работы над новой темой важно, чтобы обучающимся было интересно всесторонне и глубоко проработать новый материал. Как же это можно сделать?! Конечно, при помощи активных методов! Для работы над темой урока можно использовать методы «Ульи», «Визитные карточки», «Экспертиза», «Карта группового сознания». Для проведения дискуссии и принятия решений – методы «</w:t>
      </w:r>
      <w:proofErr w:type="spellStart"/>
      <w:proofErr w:type="gramStart"/>
      <w:r w:rsidRPr="003310AF">
        <w:rPr>
          <w:color w:val="000000"/>
          <w:sz w:val="27"/>
          <w:szCs w:val="27"/>
        </w:rPr>
        <w:t>C</w:t>
      </w:r>
      <w:proofErr w:type="gramEnd"/>
      <w:r w:rsidRPr="003310AF">
        <w:rPr>
          <w:color w:val="000000"/>
          <w:sz w:val="27"/>
          <w:szCs w:val="27"/>
        </w:rPr>
        <w:t>ветофор</w:t>
      </w:r>
      <w:proofErr w:type="spellEnd"/>
      <w:r w:rsidRPr="003310AF">
        <w:rPr>
          <w:color w:val="000000"/>
          <w:sz w:val="27"/>
          <w:szCs w:val="27"/>
        </w:rPr>
        <w:t>», «Приоритеты», «На линии огня». Для представления материала самостоятельной работы обучающихся – «</w:t>
      </w:r>
      <w:proofErr w:type="spellStart"/>
      <w:r w:rsidRPr="003310AF">
        <w:rPr>
          <w:color w:val="000000"/>
          <w:sz w:val="27"/>
          <w:szCs w:val="27"/>
        </w:rPr>
        <w:t>Инфо-карусель</w:t>
      </w:r>
      <w:proofErr w:type="spellEnd"/>
      <w:r w:rsidRPr="003310AF">
        <w:rPr>
          <w:color w:val="000000"/>
          <w:sz w:val="27"/>
          <w:szCs w:val="27"/>
        </w:rPr>
        <w:t>», «Автобусная остановка», «Ярмарка».</w:t>
      </w:r>
      <w:r w:rsidRPr="003310AF">
        <w:rPr>
          <w:color w:val="000000"/>
          <w:sz w:val="27"/>
          <w:szCs w:val="27"/>
        </w:rPr>
        <w:br/>
      </w:r>
      <w:r w:rsidRPr="003310AF">
        <w:rPr>
          <w:color w:val="000000"/>
          <w:sz w:val="27"/>
          <w:szCs w:val="27"/>
        </w:rPr>
        <w:br/>
        <w:t>Пример АМ организации самостоятельной работы над темой</w:t>
      </w:r>
      <w:r w:rsidRPr="003310AF">
        <w:rPr>
          <w:color w:val="000000"/>
          <w:sz w:val="27"/>
          <w:szCs w:val="27"/>
        </w:rPr>
        <w:br/>
      </w:r>
      <w:r w:rsidRPr="003310AF">
        <w:rPr>
          <w:color w:val="000000"/>
          <w:sz w:val="27"/>
          <w:szCs w:val="27"/>
        </w:rPr>
        <w:br/>
      </w:r>
      <w:r w:rsidRPr="003310AF">
        <w:rPr>
          <w:b/>
          <w:bCs/>
          <w:color w:val="000000"/>
          <w:sz w:val="27"/>
          <w:szCs w:val="27"/>
        </w:rPr>
        <w:t>Метод «Автобусная остановка»</w:t>
      </w:r>
      <w:r w:rsidRPr="003310AF">
        <w:rPr>
          <w:color w:val="000000"/>
          <w:sz w:val="27"/>
          <w:szCs w:val="27"/>
        </w:rPr>
        <w:br/>
      </w:r>
      <w:r w:rsidRPr="003310AF">
        <w:rPr>
          <w:color w:val="000000"/>
          <w:sz w:val="27"/>
          <w:szCs w:val="27"/>
        </w:rPr>
        <w:br/>
      </w:r>
      <w:r w:rsidRPr="003310AF">
        <w:rPr>
          <w:color w:val="000000"/>
          <w:sz w:val="27"/>
          <w:szCs w:val="27"/>
          <w:u w:val="single"/>
        </w:rPr>
        <w:t>Цель</w:t>
      </w:r>
      <w:r w:rsidRPr="003310AF">
        <w:rPr>
          <w:color w:val="000000"/>
          <w:sz w:val="27"/>
          <w:szCs w:val="27"/>
        </w:rPr>
        <w:t>: научиться обсуждать и анализировать заданную тему в малых группах.</w:t>
      </w:r>
      <w:r w:rsidRPr="003310AF">
        <w:rPr>
          <w:color w:val="000000"/>
          <w:sz w:val="27"/>
          <w:szCs w:val="27"/>
        </w:rPr>
        <w:br/>
      </w:r>
      <w:proofErr w:type="gramStart"/>
      <w:r w:rsidRPr="003310AF">
        <w:rPr>
          <w:color w:val="000000"/>
          <w:sz w:val="27"/>
          <w:szCs w:val="27"/>
          <w:u w:val="single"/>
        </w:rPr>
        <w:t>Группы</w:t>
      </w:r>
      <w:r w:rsidRPr="003310AF">
        <w:rPr>
          <w:color w:val="000000"/>
          <w:sz w:val="27"/>
          <w:szCs w:val="27"/>
        </w:rPr>
        <w:t>: 5-7 человек</w:t>
      </w:r>
      <w:r w:rsidRPr="003310AF">
        <w:rPr>
          <w:color w:val="000000"/>
          <w:sz w:val="27"/>
          <w:szCs w:val="27"/>
        </w:rPr>
        <w:br/>
      </w:r>
      <w:r w:rsidRPr="003310AF">
        <w:rPr>
          <w:color w:val="000000"/>
          <w:sz w:val="27"/>
          <w:szCs w:val="27"/>
          <w:u w:val="single"/>
        </w:rPr>
        <w:t>Численность</w:t>
      </w:r>
      <w:r w:rsidRPr="003310AF">
        <w:rPr>
          <w:color w:val="000000"/>
          <w:sz w:val="27"/>
          <w:szCs w:val="27"/>
        </w:rPr>
        <w:t>: весь класс</w:t>
      </w:r>
      <w:r w:rsidRPr="003310AF">
        <w:rPr>
          <w:color w:val="000000"/>
          <w:sz w:val="27"/>
          <w:szCs w:val="27"/>
        </w:rPr>
        <w:br/>
      </w:r>
      <w:r w:rsidRPr="003310AF">
        <w:rPr>
          <w:color w:val="000000"/>
          <w:sz w:val="27"/>
          <w:szCs w:val="27"/>
          <w:u w:val="single"/>
        </w:rPr>
        <w:t>Время</w:t>
      </w:r>
      <w:r w:rsidRPr="003310AF">
        <w:rPr>
          <w:color w:val="000000"/>
          <w:sz w:val="27"/>
          <w:szCs w:val="27"/>
        </w:rPr>
        <w:t>: 20-25 мин.</w:t>
      </w:r>
      <w:r w:rsidRPr="003310AF">
        <w:rPr>
          <w:color w:val="000000"/>
          <w:sz w:val="27"/>
          <w:szCs w:val="27"/>
        </w:rPr>
        <w:br/>
      </w:r>
      <w:r w:rsidRPr="003310AF">
        <w:rPr>
          <w:color w:val="000000"/>
          <w:sz w:val="27"/>
          <w:szCs w:val="27"/>
          <w:u w:val="single"/>
        </w:rPr>
        <w:t>Материал</w:t>
      </w:r>
      <w:r w:rsidRPr="003310AF">
        <w:rPr>
          <w:color w:val="000000"/>
          <w:sz w:val="27"/>
          <w:szCs w:val="27"/>
        </w:rPr>
        <w:t xml:space="preserve">: листы большого формата (ватман, плакат, блокнот для </w:t>
      </w:r>
      <w:proofErr w:type="spellStart"/>
      <w:r w:rsidRPr="003310AF">
        <w:rPr>
          <w:color w:val="000000"/>
          <w:sz w:val="27"/>
          <w:szCs w:val="27"/>
        </w:rPr>
        <w:t>флипчата</w:t>
      </w:r>
      <w:proofErr w:type="spellEnd"/>
      <w:r w:rsidRPr="003310AF">
        <w:rPr>
          <w:color w:val="000000"/>
          <w:sz w:val="27"/>
          <w:szCs w:val="27"/>
        </w:rPr>
        <w:t>), фломастеры.</w:t>
      </w:r>
      <w:proofErr w:type="gramEnd"/>
      <w:r w:rsidRPr="003310AF">
        <w:rPr>
          <w:color w:val="000000"/>
          <w:sz w:val="27"/>
          <w:szCs w:val="27"/>
        </w:rPr>
        <w:br/>
      </w:r>
      <w:r w:rsidRPr="003310AF">
        <w:rPr>
          <w:color w:val="000000"/>
          <w:sz w:val="27"/>
          <w:szCs w:val="27"/>
          <w:u w:val="single"/>
        </w:rPr>
        <w:br/>
        <w:t>Проведение</w:t>
      </w:r>
      <w:r w:rsidRPr="003310AF">
        <w:rPr>
          <w:color w:val="000000"/>
          <w:sz w:val="27"/>
          <w:szCs w:val="27"/>
        </w:rPr>
        <w:t>:</w:t>
      </w:r>
      <w:r w:rsidRPr="003310AF">
        <w:rPr>
          <w:color w:val="000000"/>
          <w:sz w:val="27"/>
          <w:szCs w:val="27"/>
        </w:rPr>
        <w:br/>
        <w:t>Учитель определяет количество обсуждаемых вопросов новой темы (оптимально 4-5). Участники разбиваются на группы по числу вопросов (5-7 человек в каждой).</w:t>
      </w:r>
      <w:r w:rsidRPr="003310AF">
        <w:rPr>
          <w:color w:val="000000"/>
          <w:sz w:val="27"/>
          <w:szCs w:val="27"/>
        </w:rPr>
        <w:br/>
      </w:r>
      <w:r w:rsidRPr="003310AF">
        <w:rPr>
          <w:color w:val="000000"/>
          <w:sz w:val="27"/>
          <w:szCs w:val="27"/>
        </w:rPr>
        <w:br/>
        <w:t>Группы распределяются по автобусным остановкам. На каждой остановке (на стене или на столе) расположен лист большого формата с записанным на нем вопросом по теме. Учитель ставит задачу группам – записать на листе основные моменты новой темы, относящиеся к вопросу. В течение 5 минут в группах обсуждаются поставленные вопросы и записываются ключевые моменты. Затем по команде учителя группы переходят по часовой стрелке к следующей автобусной остановке. Знакомятся с имеющимися записями и, при необходимости, дополняют их в течение 3 минут. Исправлять существующие записи, сделанные предыдущей группой нельзя. Затем следующий переход к новой автобусной остановке и еще 3 минуты на знакомство, обсуждение и добавление своих записей. Когда группа возвращается к своей первой остановке, она в течение 3 минут знакомится со всеми записями и определяет участника группы, который будет представлять материал. После этого каждая группа презентует результаты работы по своему вопросу. В завершении учитель резюмирует сказанное всеми группами, при необходимости вносит коррективы и подводит итоги работы.</w:t>
      </w:r>
      <w:r w:rsidRPr="003310AF">
        <w:rPr>
          <w:color w:val="000000"/>
          <w:sz w:val="27"/>
          <w:szCs w:val="27"/>
        </w:rPr>
        <w:br/>
      </w:r>
      <w:r w:rsidRPr="003310AF">
        <w:rPr>
          <w:color w:val="000000"/>
          <w:sz w:val="27"/>
          <w:szCs w:val="27"/>
        </w:rPr>
        <w:br/>
      </w:r>
      <w:r w:rsidRPr="003310AF">
        <w:rPr>
          <w:b/>
          <w:bCs/>
          <w:color w:val="000000"/>
          <w:sz w:val="27"/>
          <w:szCs w:val="27"/>
        </w:rPr>
        <w:lastRenderedPageBreak/>
        <w:t>Примечание</w:t>
      </w:r>
      <w:r w:rsidRPr="003310AF">
        <w:rPr>
          <w:color w:val="000000"/>
          <w:sz w:val="27"/>
          <w:szCs w:val="27"/>
        </w:rPr>
        <w:t>: Желательно организовать автобусные остановки (прикрепить листы с вопросами) в разных углах учебной комнаты, чтобы в процессе обсуждения группы не мешали друг другу. Вопросы изучаемой темы можно стилизовать под названия автобусных остановок.</w:t>
      </w:r>
      <w:r w:rsidRPr="003310AF">
        <w:rPr>
          <w:color w:val="000000"/>
          <w:sz w:val="27"/>
          <w:szCs w:val="27"/>
        </w:rPr>
        <w:br/>
        <w:t> </w:t>
      </w:r>
    </w:p>
    <w:p w:rsidR="003310AF" w:rsidRPr="003310AF" w:rsidRDefault="003310AF" w:rsidP="003310AF">
      <w:pPr>
        <w:pStyle w:val="u-1-msonormal"/>
        <w:spacing w:before="0" w:beforeAutospacing="0" w:after="0" w:afterAutospacing="0"/>
        <w:rPr>
          <w:color w:val="000000"/>
          <w:sz w:val="18"/>
          <w:szCs w:val="18"/>
        </w:rPr>
      </w:pPr>
      <w:r w:rsidRPr="003310AF">
        <w:rPr>
          <w:color w:val="000000"/>
          <w:sz w:val="18"/>
          <w:szCs w:val="18"/>
        </w:rPr>
        <w:t> </w:t>
      </w:r>
    </w:p>
    <w:p w:rsidR="003310AF" w:rsidRPr="003310AF" w:rsidRDefault="003310AF" w:rsidP="003310AF">
      <w:pPr>
        <w:pStyle w:val="u-1-msonormal"/>
        <w:spacing w:before="0" w:beforeAutospacing="0" w:after="0" w:afterAutospacing="0"/>
        <w:rPr>
          <w:b/>
          <w:bCs/>
          <w:color w:val="000000"/>
          <w:sz w:val="36"/>
          <w:szCs w:val="36"/>
        </w:rPr>
      </w:pPr>
      <w:r w:rsidRPr="003310AF">
        <w:rPr>
          <w:b/>
          <w:bCs/>
          <w:color w:val="000000"/>
          <w:sz w:val="36"/>
          <w:szCs w:val="36"/>
        </w:rPr>
        <w:t>Активные методы релаксации</w:t>
      </w:r>
    </w:p>
    <w:p w:rsidR="003310AF" w:rsidRPr="003310AF" w:rsidRDefault="003310AF" w:rsidP="003310AF">
      <w:pPr>
        <w:pStyle w:val="u-1-msonormal"/>
        <w:spacing w:before="0" w:beforeAutospacing="0" w:after="0" w:afterAutospacing="0"/>
        <w:ind w:left="150" w:right="150"/>
        <w:rPr>
          <w:color w:val="000000"/>
          <w:sz w:val="18"/>
          <w:szCs w:val="18"/>
        </w:rPr>
      </w:pPr>
      <w:r w:rsidRPr="003310AF">
        <w:rPr>
          <w:color w:val="000000"/>
          <w:sz w:val="27"/>
          <w:szCs w:val="27"/>
        </w:rPr>
        <w:br/>
        <w:t>Если вы чувствуете, что обучающиеся устали, а впереди еще много работы или сложная задача, сделайте паузу, вспомните о восстанавливающей силе релаксации! Иногда достаточно 5 – 10 минут веселой и активной игры для того, чтобы встряхнуться, весело и активно расслабиться, восстановить энергию. Активные методы «Энергия - 1», «Роботы», Постройся по росту», «Красная Шапочка и Серый Волк», «Шест», и многие другие позволят вам это сделать, не выходя из класса.</w:t>
      </w:r>
      <w:r w:rsidRPr="003310AF">
        <w:rPr>
          <w:color w:val="000000"/>
          <w:sz w:val="27"/>
          <w:szCs w:val="27"/>
        </w:rPr>
        <w:br/>
      </w:r>
      <w:r w:rsidRPr="003310AF">
        <w:rPr>
          <w:color w:val="000000"/>
          <w:sz w:val="27"/>
          <w:szCs w:val="27"/>
        </w:rPr>
        <w:br/>
        <w:t>Пример Активных методов релаксации</w:t>
      </w:r>
      <w:r w:rsidRPr="003310AF">
        <w:rPr>
          <w:color w:val="000000"/>
          <w:sz w:val="27"/>
          <w:szCs w:val="27"/>
        </w:rPr>
        <w:br/>
      </w:r>
      <w:r w:rsidRPr="003310AF">
        <w:rPr>
          <w:color w:val="000000"/>
          <w:sz w:val="27"/>
          <w:szCs w:val="27"/>
        </w:rPr>
        <w:br/>
      </w:r>
      <w:r w:rsidRPr="003310AF">
        <w:rPr>
          <w:b/>
          <w:bCs/>
          <w:color w:val="000000"/>
          <w:sz w:val="27"/>
          <w:szCs w:val="27"/>
        </w:rPr>
        <w:t>Метод «Земля, воздух, огонь и вода»</w:t>
      </w:r>
      <w:r w:rsidRPr="003310AF">
        <w:rPr>
          <w:color w:val="000000"/>
          <w:sz w:val="27"/>
          <w:szCs w:val="27"/>
        </w:rPr>
        <w:br/>
      </w:r>
      <w:r w:rsidRPr="003310AF">
        <w:rPr>
          <w:color w:val="000000"/>
          <w:sz w:val="27"/>
          <w:szCs w:val="27"/>
        </w:rPr>
        <w:br/>
      </w:r>
      <w:r w:rsidRPr="003310AF">
        <w:rPr>
          <w:color w:val="000000"/>
          <w:sz w:val="27"/>
          <w:szCs w:val="27"/>
          <w:u w:val="single"/>
        </w:rPr>
        <w:t>Цель</w:t>
      </w:r>
      <w:r w:rsidRPr="003310AF">
        <w:rPr>
          <w:rStyle w:val="apple-converted-space"/>
          <w:color w:val="000000"/>
          <w:sz w:val="27"/>
          <w:szCs w:val="27"/>
        </w:rPr>
        <w:t> </w:t>
      </w:r>
      <w:r w:rsidRPr="003310AF">
        <w:rPr>
          <w:color w:val="000000"/>
          <w:sz w:val="27"/>
          <w:szCs w:val="27"/>
        </w:rPr>
        <w:t>– повысить уровень энергии в классе.</w:t>
      </w:r>
      <w:r w:rsidRPr="003310AF">
        <w:rPr>
          <w:color w:val="000000"/>
          <w:sz w:val="27"/>
          <w:szCs w:val="27"/>
        </w:rPr>
        <w:br/>
      </w:r>
      <w:r w:rsidRPr="003310AF">
        <w:rPr>
          <w:color w:val="000000"/>
          <w:sz w:val="27"/>
          <w:szCs w:val="27"/>
          <w:u w:val="single"/>
        </w:rPr>
        <w:t>Численность</w:t>
      </w:r>
      <w:r w:rsidRPr="003310AF">
        <w:rPr>
          <w:rStyle w:val="apple-converted-space"/>
          <w:color w:val="000000"/>
          <w:sz w:val="27"/>
          <w:szCs w:val="27"/>
        </w:rPr>
        <w:t> </w:t>
      </w:r>
      <w:r w:rsidRPr="003310AF">
        <w:rPr>
          <w:color w:val="000000"/>
          <w:sz w:val="27"/>
          <w:szCs w:val="27"/>
        </w:rPr>
        <w:t>– весь класс.</w:t>
      </w:r>
      <w:r w:rsidRPr="003310AF">
        <w:rPr>
          <w:color w:val="000000"/>
          <w:sz w:val="27"/>
          <w:szCs w:val="27"/>
        </w:rPr>
        <w:br/>
      </w:r>
      <w:r w:rsidRPr="003310AF">
        <w:rPr>
          <w:color w:val="000000"/>
          <w:sz w:val="27"/>
          <w:szCs w:val="27"/>
          <w:u w:val="single"/>
        </w:rPr>
        <w:t>Время</w:t>
      </w:r>
      <w:r w:rsidRPr="003310AF">
        <w:rPr>
          <w:rStyle w:val="apple-converted-space"/>
          <w:color w:val="000000"/>
          <w:sz w:val="27"/>
          <w:szCs w:val="27"/>
        </w:rPr>
        <w:t> </w:t>
      </w:r>
      <w:r w:rsidRPr="003310AF">
        <w:rPr>
          <w:color w:val="000000"/>
          <w:sz w:val="27"/>
          <w:szCs w:val="27"/>
        </w:rPr>
        <w:t>– 8-10 минут</w:t>
      </w:r>
      <w:r w:rsidRPr="003310AF">
        <w:rPr>
          <w:color w:val="000000"/>
          <w:sz w:val="27"/>
          <w:szCs w:val="27"/>
        </w:rPr>
        <w:br/>
      </w:r>
      <w:r w:rsidRPr="003310AF">
        <w:rPr>
          <w:color w:val="000000"/>
          <w:sz w:val="27"/>
          <w:szCs w:val="27"/>
          <w:u w:val="single"/>
        </w:rPr>
        <w:br/>
        <w:t>Проведение</w:t>
      </w:r>
      <w:r w:rsidRPr="003310AF">
        <w:rPr>
          <w:color w:val="000000"/>
          <w:sz w:val="27"/>
          <w:szCs w:val="27"/>
        </w:rPr>
        <w:t>:</w:t>
      </w:r>
      <w:r w:rsidRPr="003310AF">
        <w:rPr>
          <w:color w:val="000000"/>
          <w:sz w:val="27"/>
          <w:szCs w:val="27"/>
        </w:rPr>
        <w:br/>
      </w:r>
      <w:proofErr w:type="gramStart"/>
      <w:r w:rsidRPr="003310AF">
        <w:rPr>
          <w:color w:val="000000"/>
          <w:sz w:val="27"/>
          <w:szCs w:val="27"/>
        </w:rPr>
        <w:t>Учитель просит обучающихся по его команде изобразить одно из состояний – воздух, землю, огонь и воду.</w:t>
      </w:r>
      <w:proofErr w:type="gramEnd"/>
      <w:r w:rsidRPr="003310AF">
        <w:rPr>
          <w:color w:val="000000"/>
          <w:sz w:val="27"/>
          <w:szCs w:val="27"/>
        </w:rPr>
        <w:br/>
      </w:r>
      <w:r w:rsidRPr="003310AF">
        <w:rPr>
          <w:color w:val="000000"/>
          <w:sz w:val="27"/>
          <w:szCs w:val="27"/>
        </w:rPr>
        <w:br/>
        <w:t>Воздух. Ученики начинает дышать глубже, чем обычно. Они встают и делают глубокий вдох, а затем выдох. Каждый представляет, что его тело, словно большая губка, жадно впитывает кислород из воздуха. Все стараются услышать, как воздух входит в нос, почувствовать, как он наполняет грудь и плечи, руки до самых кончиков пальцев; как воздух струится в области головы, в лицо; воздух заполняет живот, область таза, бедра, колени и стремится дальше – к лодыжкам, ступням и кончикам пальцев.</w:t>
      </w:r>
      <w:r w:rsidRPr="003310AF">
        <w:rPr>
          <w:color w:val="000000"/>
          <w:sz w:val="27"/>
          <w:szCs w:val="27"/>
        </w:rPr>
        <w:br/>
      </w:r>
      <w:r w:rsidRPr="003310AF">
        <w:rPr>
          <w:color w:val="000000"/>
          <w:sz w:val="27"/>
          <w:szCs w:val="27"/>
        </w:rPr>
        <w:br/>
        <w:t>Ученики делают несколько глубоких вдохов и выдохов. Можно предложить всем пару раз зевнуть. Сначала это получается скорее искусственно, но иногда после этого возникает настоящий зевок. Зевота – естественный способ компенсировать недостаток кислорода. (Зевание может использоваться и по-другому: вы можете на первой встрече предложить зевать сознательно, чтобы группа быстрее «взбодрилась»).</w:t>
      </w:r>
      <w:r w:rsidRPr="003310AF">
        <w:rPr>
          <w:color w:val="000000"/>
          <w:sz w:val="27"/>
          <w:szCs w:val="27"/>
        </w:rPr>
        <w:br/>
      </w:r>
      <w:r w:rsidRPr="003310AF">
        <w:rPr>
          <w:color w:val="000000"/>
          <w:sz w:val="27"/>
          <w:szCs w:val="27"/>
        </w:rPr>
        <w:br/>
        <w:t xml:space="preserve">Земля. Теперь ученики должны установить контакт с землей, «заземлиться» и почувствовать уверенность. Учитель вместе с обучающимися начинает сильно давить на пол, стоя на одном месте, можно топать ногами и даже пару </w:t>
      </w:r>
      <w:r w:rsidRPr="003310AF">
        <w:rPr>
          <w:color w:val="000000"/>
          <w:sz w:val="27"/>
          <w:szCs w:val="27"/>
        </w:rPr>
        <w:lastRenderedPageBreak/>
        <w:t>раз подпрыгнуть верх. Можно потереть ногами пол, покрутиться на месте. Цель – по-новому ощутить свои ноги, которые находятся дальше всего от центра сознания, и благодаря этому телесному ощущению почувствовать большую стабильность и уверенность.</w:t>
      </w:r>
      <w:r w:rsidRPr="003310AF">
        <w:rPr>
          <w:color w:val="000000"/>
          <w:sz w:val="27"/>
          <w:szCs w:val="27"/>
        </w:rPr>
        <w:br/>
      </w:r>
      <w:r w:rsidRPr="003310AF">
        <w:rPr>
          <w:color w:val="000000"/>
          <w:sz w:val="27"/>
          <w:szCs w:val="27"/>
        </w:rPr>
        <w:br/>
        <w:t>Огонь. Ученики активно двигают руками, ногами, телом, изображая языки пламени. Учитель предлагает всем ощутить энергию и тепло в своем теле, когда они двигаются подобным образом.</w:t>
      </w:r>
      <w:r w:rsidRPr="003310AF">
        <w:rPr>
          <w:color w:val="000000"/>
          <w:sz w:val="27"/>
          <w:szCs w:val="27"/>
        </w:rPr>
        <w:br/>
      </w:r>
      <w:r w:rsidRPr="003310AF">
        <w:rPr>
          <w:color w:val="000000"/>
          <w:sz w:val="27"/>
          <w:szCs w:val="27"/>
        </w:rPr>
        <w:br/>
        <w:t xml:space="preserve">Вода. Эта часть упражнения составляет контраст с </w:t>
      </w:r>
      <w:proofErr w:type="gramStart"/>
      <w:r w:rsidRPr="003310AF">
        <w:rPr>
          <w:color w:val="000000"/>
          <w:sz w:val="27"/>
          <w:szCs w:val="27"/>
        </w:rPr>
        <w:t>предыдущей</w:t>
      </w:r>
      <w:proofErr w:type="gramEnd"/>
      <w:r w:rsidRPr="003310AF">
        <w:rPr>
          <w:color w:val="000000"/>
          <w:sz w:val="27"/>
          <w:szCs w:val="27"/>
        </w:rPr>
        <w:t xml:space="preserve">. </w:t>
      </w:r>
      <w:proofErr w:type="gramStart"/>
      <w:r w:rsidRPr="003310AF">
        <w:rPr>
          <w:color w:val="000000"/>
          <w:sz w:val="27"/>
          <w:szCs w:val="27"/>
        </w:rPr>
        <w:t>Ученики просто представляют себе, что комната превращается в бассейн, и делают мягкие, свободные движения в «воде», следя за тем, чтобы двигались суставы – кисти рук, локти, плечи, бедра, колени.</w:t>
      </w:r>
      <w:proofErr w:type="gramEnd"/>
      <w:r w:rsidRPr="003310AF">
        <w:rPr>
          <w:color w:val="000000"/>
          <w:sz w:val="27"/>
          <w:szCs w:val="27"/>
        </w:rPr>
        <w:br/>
      </w:r>
      <w:r w:rsidRPr="003310AF">
        <w:rPr>
          <w:color w:val="000000"/>
          <w:sz w:val="27"/>
          <w:szCs w:val="27"/>
        </w:rPr>
        <w:br/>
        <w:t>Можно дать дайте дополнительные 3 минуты времени, чтобы каждый мог создать свою индивидуальную комбинацию элементов.</w:t>
      </w:r>
      <w:r w:rsidRPr="003310AF">
        <w:rPr>
          <w:color w:val="000000"/>
          <w:sz w:val="27"/>
          <w:szCs w:val="27"/>
        </w:rPr>
        <w:br/>
      </w:r>
      <w:r w:rsidRPr="003310AF">
        <w:rPr>
          <w:color w:val="000000"/>
          <w:sz w:val="27"/>
          <w:szCs w:val="27"/>
        </w:rPr>
        <w:br/>
      </w:r>
      <w:r w:rsidRPr="003310AF">
        <w:rPr>
          <w:color w:val="000000"/>
          <w:sz w:val="27"/>
          <w:szCs w:val="27"/>
          <w:u w:val="single"/>
        </w:rPr>
        <w:t>Примечание</w:t>
      </w:r>
      <w:r w:rsidRPr="003310AF">
        <w:rPr>
          <w:color w:val="000000"/>
          <w:sz w:val="27"/>
          <w:szCs w:val="27"/>
        </w:rPr>
        <w:t>: Если учитель сам принимает участие в этом упражнении, помимо пользы для себя, он поможет также и неуверенным и стеснительным ученикам активнее участвовать в упражнении.</w:t>
      </w:r>
      <w:r w:rsidRPr="003310AF">
        <w:rPr>
          <w:rStyle w:val="apple-converted-space"/>
          <w:color w:val="000000"/>
          <w:sz w:val="27"/>
          <w:szCs w:val="27"/>
        </w:rPr>
        <w:t> </w:t>
      </w:r>
      <w:r w:rsidRPr="003310AF">
        <w:rPr>
          <w:color w:val="000000"/>
          <w:sz w:val="27"/>
          <w:szCs w:val="27"/>
        </w:rPr>
        <w:br/>
        <w:t> </w:t>
      </w:r>
    </w:p>
    <w:p w:rsidR="003310AF" w:rsidRPr="003310AF" w:rsidRDefault="003310AF" w:rsidP="003310AF">
      <w:pPr>
        <w:pStyle w:val="u-1-msonormal"/>
        <w:spacing w:before="0" w:beforeAutospacing="0" w:after="0" w:afterAutospacing="0"/>
        <w:rPr>
          <w:color w:val="000000"/>
          <w:sz w:val="18"/>
          <w:szCs w:val="18"/>
        </w:rPr>
      </w:pPr>
      <w:r w:rsidRPr="003310AF">
        <w:rPr>
          <w:color w:val="000000"/>
          <w:sz w:val="18"/>
          <w:szCs w:val="18"/>
        </w:rPr>
        <w:t> </w:t>
      </w:r>
    </w:p>
    <w:p w:rsidR="003310AF" w:rsidRPr="003310AF" w:rsidRDefault="003310AF" w:rsidP="003310AF">
      <w:pPr>
        <w:pStyle w:val="u-1-msonormal"/>
        <w:spacing w:before="0" w:beforeAutospacing="0" w:after="0" w:afterAutospacing="0"/>
        <w:rPr>
          <w:b/>
          <w:bCs/>
          <w:color w:val="000000"/>
          <w:sz w:val="36"/>
          <w:szCs w:val="36"/>
        </w:rPr>
      </w:pPr>
      <w:r w:rsidRPr="003310AF">
        <w:rPr>
          <w:b/>
          <w:bCs/>
          <w:color w:val="000000"/>
          <w:sz w:val="36"/>
          <w:szCs w:val="36"/>
        </w:rPr>
        <w:t>АМ подведения итогов урока</w:t>
      </w:r>
    </w:p>
    <w:p w:rsidR="003310AF" w:rsidRPr="003310AF" w:rsidRDefault="003310AF" w:rsidP="003310AF">
      <w:pPr>
        <w:pStyle w:val="u-1-msonormal"/>
        <w:spacing w:before="0" w:beforeAutospacing="0" w:after="0" w:afterAutospacing="0"/>
        <w:ind w:left="150" w:right="150"/>
        <w:rPr>
          <w:color w:val="000000"/>
          <w:sz w:val="18"/>
          <w:szCs w:val="18"/>
        </w:rPr>
      </w:pPr>
      <w:r w:rsidRPr="003310AF">
        <w:rPr>
          <w:color w:val="000000"/>
          <w:sz w:val="27"/>
          <w:szCs w:val="27"/>
        </w:rPr>
        <w:br/>
        <w:t>Для завершения образовательного мероприятия можно использовать такие активные методы как: "Мухомор", «Мудрый совет», «Письмо самому себе», «Все у меня в руках!», «Итоговый круг», «Что я почти забыл?», «Ресторан», «Комплименты». Эти методы помогут вам эффективно, грамотно и интересно подвести итоги урока и завершить работу.</w:t>
      </w:r>
      <w:r w:rsidRPr="003310AF">
        <w:rPr>
          <w:color w:val="000000"/>
          <w:sz w:val="27"/>
          <w:szCs w:val="27"/>
        </w:rPr>
        <w:br/>
      </w:r>
      <w:r w:rsidRPr="003310AF">
        <w:rPr>
          <w:color w:val="000000"/>
          <w:sz w:val="27"/>
          <w:szCs w:val="27"/>
        </w:rPr>
        <w:br/>
        <w:t>Пример Активных методов подведения итогов урока</w:t>
      </w:r>
      <w:r w:rsidRPr="003310AF">
        <w:rPr>
          <w:color w:val="000000"/>
          <w:sz w:val="27"/>
          <w:szCs w:val="27"/>
        </w:rPr>
        <w:br/>
      </w:r>
      <w:r w:rsidRPr="003310AF">
        <w:rPr>
          <w:color w:val="000000"/>
          <w:sz w:val="27"/>
          <w:szCs w:val="27"/>
        </w:rPr>
        <w:br/>
      </w:r>
      <w:r w:rsidRPr="003310AF">
        <w:rPr>
          <w:b/>
          <w:bCs/>
          <w:color w:val="000000"/>
          <w:sz w:val="27"/>
          <w:szCs w:val="27"/>
        </w:rPr>
        <w:t>Метод «Ресторан»</w:t>
      </w:r>
      <w:r w:rsidRPr="003310AF">
        <w:rPr>
          <w:color w:val="000000"/>
          <w:sz w:val="27"/>
          <w:szCs w:val="27"/>
        </w:rPr>
        <w:br/>
      </w:r>
      <w:r w:rsidRPr="003310AF">
        <w:rPr>
          <w:color w:val="000000"/>
          <w:sz w:val="27"/>
          <w:szCs w:val="27"/>
        </w:rPr>
        <w:br/>
      </w:r>
      <w:r w:rsidRPr="003310AF">
        <w:rPr>
          <w:color w:val="000000"/>
          <w:sz w:val="27"/>
          <w:szCs w:val="27"/>
          <w:u w:val="single"/>
        </w:rPr>
        <w:t>Цель</w:t>
      </w:r>
      <w:r w:rsidRPr="003310AF">
        <w:rPr>
          <w:color w:val="000000"/>
          <w:sz w:val="27"/>
          <w:szCs w:val="27"/>
        </w:rPr>
        <w:t>: Выяснить получить обратную связь от учеников от прошедшего урока.</w:t>
      </w:r>
      <w:r w:rsidRPr="003310AF">
        <w:rPr>
          <w:color w:val="000000"/>
          <w:sz w:val="27"/>
          <w:szCs w:val="27"/>
        </w:rPr>
        <w:br/>
      </w:r>
      <w:r w:rsidRPr="003310AF">
        <w:rPr>
          <w:color w:val="000000"/>
          <w:sz w:val="27"/>
          <w:szCs w:val="27"/>
          <w:u w:val="single"/>
        </w:rPr>
        <w:t>Время</w:t>
      </w:r>
      <w:r w:rsidRPr="003310AF">
        <w:rPr>
          <w:color w:val="000000"/>
          <w:sz w:val="27"/>
          <w:szCs w:val="27"/>
        </w:rPr>
        <w:t>: 5 мин. на подготовку; 1-3 мин. каждому участнику (на ответ).</w:t>
      </w:r>
      <w:r w:rsidRPr="003310AF">
        <w:rPr>
          <w:color w:val="000000"/>
          <w:sz w:val="27"/>
          <w:szCs w:val="27"/>
        </w:rPr>
        <w:br/>
      </w:r>
      <w:r w:rsidRPr="003310AF">
        <w:rPr>
          <w:color w:val="000000"/>
          <w:sz w:val="27"/>
          <w:szCs w:val="27"/>
          <w:u w:val="single"/>
        </w:rPr>
        <w:t>Численность</w:t>
      </w:r>
      <w:r w:rsidRPr="003310AF">
        <w:rPr>
          <w:color w:val="000000"/>
          <w:sz w:val="27"/>
          <w:szCs w:val="27"/>
        </w:rPr>
        <w:t>: Все ученики</w:t>
      </w:r>
      <w:r w:rsidRPr="003310AF">
        <w:rPr>
          <w:color w:val="000000"/>
          <w:sz w:val="27"/>
          <w:szCs w:val="27"/>
        </w:rPr>
        <w:br/>
      </w:r>
      <w:r w:rsidRPr="003310AF">
        <w:rPr>
          <w:color w:val="000000"/>
          <w:sz w:val="27"/>
          <w:szCs w:val="27"/>
          <w:u w:val="single"/>
        </w:rPr>
        <w:t>Материал</w:t>
      </w:r>
      <w:r w:rsidRPr="003310AF">
        <w:rPr>
          <w:color w:val="000000"/>
          <w:sz w:val="27"/>
          <w:szCs w:val="27"/>
        </w:rPr>
        <w:t>: лист большого формата, фломастеры, скотч, цветные карточки</w:t>
      </w:r>
      <w:r w:rsidRPr="003310AF">
        <w:rPr>
          <w:color w:val="000000"/>
          <w:sz w:val="27"/>
          <w:szCs w:val="27"/>
        </w:rPr>
        <w:br/>
      </w:r>
      <w:r w:rsidRPr="003310AF">
        <w:rPr>
          <w:color w:val="000000"/>
          <w:sz w:val="27"/>
          <w:szCs w:val="27"/>
        </w:rPr>
        <w:br/>
      </w:r>
      <w:r w:rsidRPr="003310AF">
        <w:rPr>
          <w:color w:val="000000"/>
          <w:sz w:val="27"/>
          <w:szCs w:val="27"/>
          <w:u w:val="single"/>
        </w:rPr>
        <w:t>Проведение</w:t>
      </w:r>
      <w:r w:rsidRPr="003310AF">
        <w:rPr>
          <w:color w:val="000000"/>
          <w:sz w:val="27"/>
          <w:szCs w:val="27"/>
        </w:rPr>
        <w:t>:</w:t>
      </w:r>
      <w:r w:rsidRPr="003310AF">
        <w:rPr>
          <w:color w:val="000000"/>
          <w:sz w:val="27"/>
          <w:szCs w:val="27"/>
        </w:rPr>
        <w:br/>
        <w:t>Учитель предлагает ученикам представить, что сегодняшний день они провели в ресторане и теперь директор ресторана просит их ответить на несколько вопросов:</w:t>
      </w:r>
      <w:r w:rsidRPr="003310AF">
        <w:rPr>
          <w:color w:val="000000"/>
          <w:sz w:val="27"/>
          <w:szCs w:val="27"/>
        </w:rPr>
        <w:br/>
        <w:t>- Я съел бы еще этого…</w:t>
      </w:r>
      <w:r w:rsidRPr="003310AF">
        <w:rPr>
          <w:color w:val="000000"/>
          <w:sz w:val="27"/>
          <w:szCs w:val="27"/>
        </w:rPr>
        <w:br/>
        <w:t>- Больше всего мне понравилось…</w:t>
      </w:r>
      <w:r w:rsidRPr="003310AF">
        <w:rPr>
          <w:color w:val="000000"/>
          <w:sz w:val="27"/>
          <w:szCs w:val="27"/>
        </w:rPr>
        <w:br/>
        <w:t>- Я почти переварил…</w:t>
      </w:r>
      <w:r w:rsidRPr="003310AF">
        <w:rPr>
          <w:color w:val="000000"/>
          <w:sz w:val="27"/>
          <w:szCs w:val="27"/>
        </w:rPr>
        <w:br/>
      </w:r>
      <w:r w:rsidRPr="003310AF">
        <w:rPr>
          <w:color w:val="000000"/>
          <w:sz w:val="27"/>
          <w:szCs w:val="27"/>
        </w:rPr>
        <w:lastRenderedPageBreak/>
        <w:t>- Я переел…</w:t>
      </w:r>
      <w:r w:rsidRPr="003310AF">
        <w:rPr>
          <w:color w:val="000000"/>
          <w:sz w:val="27"/>
          <w:szCs w:val="27"/>
        </w:rPr>
        <w:br/>
        <w:t xml:space="preserve">- Пожалуйста, </w:t>
      </w:r>
      <w:proofErr w:type="gramStart"/>
      <w:r w:rsidRPr="003310AF">
        <w:rPr>
          <w:color w:val="000000"/>
          <w:sz w:val="27"/>
          <w:szCs w:val="27"/>
        </w:rPr>
        <w:t>добавьте…</w:t>
      </w:r>
      <w:r w:rsidRPr="003310AF">
        <w:rPr>
          <w:color w:val="000000"/>
          <w:sz w:val="27"/>
          <w:szCs w:val="27"/>
        </w:rPr>
        <w:br/>
        <w:t>Участники пишут</w:t>
      </w:r>
      <w:proofErr w:type="gramEnd"/>
      <w:r w:rsidRPr="003310AF">
        <w:rPr>
          <w:color w:val="000000"/>
          <w:sz w:val="27"/>
          <w:szCs w:val="27"/>
        </w:rPr>
        <w:t xml:space="preserve"> свои ответы на карточки и приклеивают на лист </w:t>
      </w:r>
      <w:proofErr w:type="spellStart"/>
      <w:r w:rsidRPr="003310AF">
        <w:rPr>
          <w:color w:val="000000"/>
          <w:sz w:val="27"/>
          <w:szCs w:val="27"/>
        </w:rPr>
        <w:t>флип-чарта</w:t>
      </w:r>
      <w:proofErr w:type="spellEnd"/>
      <w:r w:rsidRPr="003310AF">
        <w:rPr>
          <w:color w:val="000000"/>
          <w:sz w:val="27"/>
          <w:szCs w:val="27"/>
        </w:rPr>
        <w:t>, комментируя.</w:t>
      </w:r>
      <w:r w:rsidRPr="003310AF">
        <w:rPr>
          <w:rStyle w:val="apple-converted-space"/>
          <w:color w:val="000000"/>
          <w:sz w:val="27"/>
          <w:szCs w:val="27"/>
        </w:rPr>
        <w:t> </w:t>
      </w:r>
      <w:r w:rsidRPr="003310AF">
        <w:rPr>
          <w:color w:val="000000"/>
          <w:sz w:val="27"/>
          <w:szCs w:val="27"/>
        </w:rPr>
        <w:br/>
      </w:r>
      <w:r w:rsidRPr="003310AF">
        <w:rPr>
          <w:color w:val="000000"/>
          <w:sz w:val="27"/>
          <w:szCs w:val="27"/>
        </w:rPr>
        <w:br/>
      </w:r>
      <w:r w:rsidRPr="003310AF">
        <w:rPr>
          <w:color w:val="000000"/>
          <w:sz w:val="27"/>
          <w:szCs w:val="27"/>
          <w:u w:val="single"/>
        </w:rPr>
        <w:t>Примечание</w:t>
      </w:r>
      <w:r w:rsidRPr="003310AF">
        <w:rPr>
          <w:color w:val="000000"/>
          <w:sz w:val="27"/>
          <w:szCs w:val="27"/>
        </w:rPr>
        <w:t>: Для учителя этот этап очень важен, поскольку позволяет выяснить, что ребята усвоили хорошо, а на что необходимо обратить внимание на следующем уроке. Кроме того, обратная связь от учеников позволяет учителю скорректировать урок на будущее.</w:t>
      </w:r>
      <w:r w:rsidRPr="003310AF">
        <w:rPr>
          <w:rStyle w:val="apple-converted-space"/>
          <w:color w:val="000000"/>
          <w:sz w:val="27"/>
          <w:szCs w:val="27"/>
        </w:rPr>
        <w:t> </w:t>
      </w:r>
      <w:r w:rsidRPr="003310AF">
        <w:rPr>
          <w:color w:val="000000"/>
          <w:sz w:val="18"/>
          <w:szCs w:val="18"/>
        </w:rPr>
        <w:br/>
      </w:r>
      <w:r w:rsidRPr="003310AF">
        <w:rPr>
          <w:color w:val="000000"/>
          <w:sz w:val="18"/>
          <w:szCs w:val="18"/>
        </w:rPr>
        <w:br/>
        <w:t>В завершении учитель резюмирует итоги урока, при необходимости дает задание на дом и напоследок говорит хорошие слова ребятам.</w:t>
      </w:r>
      <w:r w:rsidRPr="003310AF">
        <w:rPr>
          <w:color w:val="000000"/>
          <w:sz w:val="18"/>
          <w:szCs w:val="18"/>
        </w:rPr>
        <w:br/>
      </w:r>
      <w:r w:rsidRPr="003310AF">
        <w:rPr>
          <w:color w:val="000000"/>
          <w:sz w:val="18"/>
          <w:szCs w:val="18"/>
        </w:rPr>
        <w:br/>
        <w:t>Так незаметно, весело, но эффективно пройдет урок с использованием АМО, принеся удовлетворение и учителю и обучающимся.</w:t>
      </w:r>
      <w:r w:rsidRPr="003310AF">
        <w:rPr>
          <w:rStyle w:val="apple-converted-space"/>
          <w:color w:val="000000"/>
          <w:sz w:val="18"/>
          <w:szCs w:val="18"/>
        </w:rPr>
        <w:t> </w:t>
      </w:r>
      <w:r w:rsidRPr="003310AF">
        <w:rPr>
          <w:color w:val="000000"/>
          <w:sz w:val="18"/>
          <w:szCs w:val="18"/>
        </w:rPr>
        <w:br/>
      </w:r>
      <w:r w:rsidRPr="003310AF">
        <w:rPr>
          <w:color w:val="000000"/>
          <w:sz w:val="18"/>
          <w:szCs w:val="18"/>
        </w:rPr>
        <w:br/>
      </w:r>
      <w:r w:rsidRPr="003310AF">
        <w:rPr>
          <w:color w:val="000000"/>
          <w:sz w:val="27"/>
          <w:szCs w:val="27"/>
        </w:rPr>
        <w:t xml:space="preserve">Приведенные здесь активные методы – лишь малая толика известных на сегодняшний день методов </w:t>
      </w:r>
      <w:proofErr w:type="spellStart"/>
      <w:r w:rsidRPr="003310AF">
        <w:rPr>
          <w:color w:val="000000"/>
          <w:sz w:val="27"/>
          <w:szCs w:val="27"/>
        </w:rPr>
        <w:t>игрообучения</w:t>
      </w:r>
      <w:proofErr w:type="spellEnd"/>
      <w:r w:rsidRPr="003310AF">
        <w:rPr>
          <w:color w:val="000000"/>
          <w:sz w:val="27"/>
          <w:szCs w:val="27"/>
        </w:rPr>
        <w:t>. Цель этого небольшого обзора – показать логику и смысл использования АМО на уроке или во внеклассном мероприятии. Несмотря на краткость, данный обзор показывает, что перечисленные методы действительно составляют систему, поскольку обеспечивают активность мыслительной и практической деятельности учащихся на всех этапах образовательного мероприятия, приводя к полноценному освоению учебного материала, эффективному и качественному овладению новыми знаниями и умениями.</w:t>
      </w:r>
      <w:r w:rsidRPr="003310AF">
        <w:rPr>
          <w:color w:val="000000"/>
          <w:sz w:val="18"/>
          <w:szCs w:val="18"/>
        </w:rPr>
        <w:br/>
        <w:t> </w:t>
      </w:r>
    </w:p>
    <w:p w:rsidR="003310AF" w:rsidRPr="003310AF" w:rsidRDefault="003310AF" w:rsidP="003310AF">
      <w:pPr>
        <w:rPr>
          <w:color w:val="000000"/>
          <w:sz w:val="18"/>
          <w:szCs w:val="18"/>
        </w:rPr>
      </w:pPr>
      <w:r w:rsidRPr="003310AF">
        <w:rPr>
          <w:color w:val="000000"/>
          <w:sz w:val="18"/>
          <w:szCs w:val="18"/>
        </w:rPr>
        <w:t>Значительное количество таких методов, систематизированных в соответствии с этапами образовательного мероприятия, вы сможете найти в</w:t>
      </w:r>
      <w:r w:rsidRPr="003310AF">
        <w:rPr>
          <w:rStyle w:val="apple-converted-space"/>
          <w:color w:val="000000"/>
          <w:sz w:val="18"/>
          <w:szCs w:val="18"/>
        </w:rPr>
        <w:t> </w:t>
      </w:r>
      <w:hyperlink r:id="rId6" w:tgtFrame="_blank" w:history="1">
        <w:r w:rsidRPr="003310AF">
          <w:rPr>
            <w:rStyle w:val="a4"/>
            <w:color w:val="6D9A00"/>
            <w:sz w:val="18"/>
            <w:szCs w:val="18"/>
            <w:u w:val="none"/>
          </w:rPr>
          <w:t>электронном сборнике «</w:t>
        </w:r>
        <w:proofErr w:type="spellStart"/>
        <w:r w:rsidRPr="003310AF">
          <w:rPr>
            <w:rStyle w:val="a4"/>
            <w:color w:val="6D9A00"/>
            <w:sz w:val="18"/>
            <w:szCs w:val="18"/>
            <w:u w:val="none"/>
          </w:rPr>
          <w:t>Копилочка</w:t>
        </w:r>
        <w:proofErr w:type="spellEnd"/>
        <w:r w:rsidRPr="003310AF">
          <w:rPr>
            <w:rStyle w:val="a4"/>
            <w:color w:val="6D9A00"/>
            <w:sz w:val="18"/>
            <w:szCs w:val="18"/>
            <w:u w:val="none"/>
          </w:rPr>
          <w:t xml:space="preserve"> активных методов обучения»</w:t>
        </w:r>
      </w:hyperlink>
      <w:r w:rsidRPr="003310AF">
        <w:rPr>
          <w:color w:val="000000"/>
          <w:sz w:val="18"/>
          <w:szCs w:val="18"/>
        </w:rPr>
        <w:t>, подготовленном Международным Институтом Развития «</w:t>
      </w:r>
      <w:proofErr w:type="spellStart"/>
      <w:r w:rsidRPr="003310AF">
        <w:rPr>
          <w:color w:val="000000"/>
          <w:sz w:val="18"/>
          <w:szCs w:val="18"/>
        </w:rPr>
        <w:t>ЭкоПро</w:t>
      </w:r>
      <w:proofErr w:type="spellEnd"/>
      <w:r w:rsidRPr="003310AF">
        <w:rPr>
          <w:color w:val="000000"/>
          <w:sz w:val="18"/>
          <w:szCs w:val="18"/>
        </w:rPr>
        <w:t>». В</w:t>
      </w:r>
      <w:r w:rsidRPr="003310AF">
        <w:rPr>
          <w:rStyle w:val="apple-converted-space"/>
          <w:color w:val="000000"/>
          <w:sz w:val="18"/>
          <w:szCs w:val="18"/>
        </w:rPr>
        <w:t> </w:t>
      </w:r>
      <w:hyperlink r:id="rId7" w:tgtFrame="_blank" w:history="1">
        <w:r w:rsidRPr="003310AF">
          <w:rPr>
            <w:rStyle w:val="a4"/>
            <w:color w:val="6D9A00"/>
            <w:sz w:val="18"/>
            <w:szCs w:val="18"/>
            <w:u w:val="none"/>
          </w:rPr>
          <w:t>«</w:t>
        </w:r>
        <w:proofErr w:type="spellStart"/>
        <w:r w:rsidRPr="003310AF">
          <w:rPr>
            <w:rStyle w:val="a4"/>
            <w:color w:val="6D9A00"/>
            <w:sz w:val="18"/>
            <w:szCs w:val="18"/>
            <w:u w:val="none"/>
          </w:rPr>
          <w:t>Копилочке</w:t>
        </w:r>
        <w:proofErr w:type="spellEnd"/>
        <w:r w:rsidRPr="003310AF">
          <w:rPr>
            <w:rStyle w:val="a4"/>
            <w:color w:val="6D9A00"/>
            <w:sz w:val="18"/>
            <w:szCs w:val="18"/>
            <w:u w:val="none"/>
          </w:rPr>
          <w:t>…»</w:t>
        </w:r>
      </w:hyperlink>
      <w:r w:rsidRPr="003310AF">
        <w:rPr>
          <w:rStyle w:val="apple-converted-space"/>
          <w:color w:val="000000"/>
          <w:sz w:val="18"/>
          <w:szCs w:val="18"/>
        </w:rPr>
        <w:t> </w:t>
      </w:r>
      <w:r w:rsidRPr="003310AF">
        <w:rPr>
          <w:color w:val="000000"/>
          <w:sz w:val="18"/>
          <w:szCs w:val="18"/>
        </w:rPr>
        <w:t>Вы также найдете активные методы, название которых Вы встречали во второй и третьей частях мини-курса Знакомство учителя с</w:t>
      </w:r>
      <w:r w:rsidRPr="003310AF">
        <w:rPr>
          <w:rStyle w:val="apple-converted-space"/>
          <w:color w:val="000000"/>
          <w:sz w:val="18"/>
          <w:szCs w:val="18"/>
        </w:rPr>
        <w:t> </w:t>
      </w:r>
      <w:hyperlink r:id="rId8" w:tgtFrame="_blank" w:history="1">
        <w:r w:rsidRPr="003310AF">
          <w:rPr>
            <w:rStyle w:val="a4"/>
            <w:color w:val="6D9A00"/>
            <w:sz w:val="18"/>
            <w:szCs w:val="18"/>
            <w:u w:val="none"/>
          </w:rPr>
          <w:t>«</w:t>
        </w:r>
        <w:proofErr w:type="spellStart"/>
        <w:r w:rsidRPr="003310AF">
          <w:rPr>
            <w:rStyle w:val="a4"/>
            <w:color w:val="6D9A00"/>
            <w:sz w:val="18"/>
            <w:szCs w:val="18"/>
            <w:u w:val="none"/>
          </w:rPr>
          <w:t>Копилочкой</w:t>
        </w:r>
        <w:proofErr w:type="spellEnd"/>
        <w:r w:rsidRPr="003310AF">
          <w:rPr>
            <w:rStyle w:val="a4"/>
            <w:color w:val="6D9A00"/>
            <w:sz w:val="18"/>
            <w:szCs w:val="18"/>
            <w:u w:val="none"/>
          </w:rPr>
          <w:t>…»</w:t>
        </w:r>
      </w:hyperlink>
      <w:r w:rsidRPr="003310AF">
        <w:rPr>
          <w:color w:val="000000"/>
          <w:sz w:val="18"/>
          <w:szCs w:val="18"/>
        </w:rPr>
        <w:t>, применение собранных в ней активных методов позволит проводить уроки и внеклассные мероприятия более эффективно, творчески, в комфортной психологической обстановке.</w:t>
      </w:r>
    </w:p>
    <w:p w:rsidR="003310AF" w:rsidRPr="003310AF" w:rsidRDefault="003310AF" w:rsidP="003310AF">
      <w:pPr>
        <w:pStyle w:val="a3"/>
        <w:spacing w:before="0" w:beforeAutospacing="0" w:after="0" w:afterAutospacing="0"/>
        <w:rPr>
          <w:color w:val="000000"/>
          <w:sz w:val="18"/>
          <w:szCs w:val="18"/>
        </w:rPr>
      </w:pPr>
      <w:hyperlink r:id="rId9" w:tooltip="http://www.moi-universitet.ru/ebooks/kamo/kamo/" w:history="1">
        <w:r w:rsidRPr="003310AF">
          <w:rPr>
            <w:rStyle w:val="a4"/>
            <w:color w:val="6D9A00"/>
            <w:sz w:val="18"/>
            <w:szCs w:val="18"/>
            <w:u w:val="none"/>
          </w:rPr>
          <w:t>http://www.moi-universitet.ru/ebooks/kamo/kamo/</w:t>
        </w:r>
      </w:hyperlink>
    </w:p>
    <w:p w:rsidR="003310AF" w:rsidRPr="003310AF" w:rsidRDefault="003310AF" w:rsidP="003310AF">
      <w:pPr>
        <w:pStyle w:val="a3"/>
        <w:spacing w:before="0" w:beforeAutospacing="0" w:after="0" w:afterAutospacing="0"/>
        <w:rPr>
          <w:color w:val="000000"/>
          <w:sz w:val="18"/>
          <w:szCs w:val="18"/>
        </w:rPr>
      </w:pPr>
      <w:r w:rsidRPr="003310AF">
        <w:rPr>
          <w:color w:val="000000"/>
          <w:sz w:val="18"/>
          <w:szCs w:val="18"/>
        </w:rPr>
        <w:t> </w:t>
      </w:r>
    </w:p>
    <w:p w:rsidR="004F4363" w:rsidRPr="003310AF" w:rsidRDefault="004F4363" w:rsidP="003310AF"/>
    <w:sectPr w:rsidR="004F4363" w:rsidRPr="003310AF" w:rsidSect="003310AF">
      <w:pgSz w:w="11906" w:h="16838"/>
      <w:pgMar w:top="1134" w:right="850" w:bottom="1134" w:left="1701" w:header="708" w:footer="708" w:gutter="0"/>
      <w:pgBorders w:offsetFrom="page">
        <w:top w:val="threeDEngrave" w:sz="24" w:space="24" w:color="FF0000"/>
        <w:left w:val="threeDEngrave" w:sz="24" w:space="24" w:color="FF0000"/>
        <w:bottom w:val="threeDEngrave" w:sz="24" w:space="24" w:color="FF0000"/>
        <w:right w:val="threeDEngrave" w:sz="24" w:space="24" w:color="FF0000"/>
      </w:pgBorders>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Jikharev">
    <w:altName w:val="Courier New"/>
    <w:charset w:val="00"/>
    <w:family w:val="swiss"/>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compat/>
  <w:rsids>
    <w:rsidRoot w:val="003310AF"/>
    <w:rsid w:val="003310AF"/>
    <w:rsid w:val="004F4363"/>
    <w:rsid w:val="009D140C"/>
    <w:rsid w:val="00BC62CB"/>
    <w:rsid w:val="00BF113F"/>
    <w:rsid w:val="00F614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33"/>
        <o:r id="V:Rule2" type="connector" idref="#_x0000_s1027"/>
        <o:r id="V:Rule3"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140C"/>
    <w:rPr>
      <w:sz w:val="24"/>
      <w:szCs w:val="24"/>
    </w:rPr>
  </w:style>
  <w:style w:type="paragraph" w:styleId="1">
    <w:name w:val="heading 1"/>
    <w:basedOn w:val="a"/>
    <w:next w:val="a"/>
    <w:link w:val="10"/>
    <w:qFormat/>
    <w:rsid w:val="003310AF"/>
    <w:pPr>
      <w:keepNext/>
      <w:numPr>
        <w:numId w:val="1"/>
      </w:numPr>
      <w:suppressAutoHyphens/>
      <w:outlineLvl w:val="0"/>
    </w:pPr>
    <w:rPr>
      <w:rFonts w:ascii="Palatino Linotype" w:hAnsi="Palatino Linotype"/>
      <w:b/>
      <w:bCs/>
      <w:sz w:val="28"/>
      <w:lang w:eastAsia="ar-SA"/>
    </w:rPr>
  </w:style>
  <w:style w:type="paragraph" w:styleId="2">
    <w:name w:val="heading 2"/>
    <w:basedOn w:val="a"/>
    <w:next w:val="a"/>
    <w:link w:val="20"/>
    <w:qFormat/>
    <w:rsid w:val="003310AF"/>
    <w:pPr>
      <w:keepNext/>
      <w:numPr>
        <w:ilvl w:val="1"/>
        <w:numId w:val="1"/>
      </w:numPr>
      <w:suppressAutoHyphens/>
      <w:spacing w:line="360" w:lineRule="auto"/>
      <w:jc w:val="center"/>
      <w:outlineLvl w:val="1"/>
    </w:pPr>
    <w:rPr>
      <w:b/>
      <w:bCs/>
      <w:i/>
      <w:iCs/>
      <w:sz w:val="3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1-msonormal">
    <w:name w:val="u-1-msonormal"/>
    <w:basedOn w:val="a"/>
    <w:rsid w:val="003310AF"/>
    <w:pPr>
      <w:spacing w:before="100" w:beforeAutospacing="1" w:after="100" w:afterAutospacing="1"/>
    </w:pPr>
  </w:style>
  <w:style w:type="paragraph" w:styleId="a3">
    <w:name w:val="Normal (Web)"/>
    <w:basedOn w:val="a"/>
    <w:uiPriority w:val="99"/>
    <w:unhideWhenUsed/>
    <w:rsid w:val="003310AF"/>
    <w:pPr>
      <w:spacing w:before="100" w:beforeAutospacing="1" w:after="100" w:afterAutospacing="1"/>
    </w:pPr>
  </w:style>
  <w:style w:type="character" w:customStyle="1" w:styleId="apple-converted-space">
    <w:name w:val="apple-converted-space"/>
    <w:basedOn w:val="a0"/>
    <w:rsid w:val="003310AF"/>
  </w:style>
  <w:style w:type="character" w:styleId="a4">
    <w:name w:val="Hyperlink"/>
    <w:basedOn w:val="a0"/>
    <w:uiPriority w:val="99"/>
    <w:unhideWhenUsed/>
    <w:rsid w:val="003310AF"/>
    <w:rPr>
      <w:color w:val="0000FF"/>
      <w:u w:val="single"/>
    </w:rPr>
  </w:style>
  <w:style w:type="paragraph" w:styleId="a5">
    <w:name w:val="No Spacing"/>
    <w:link w:val="a6"/>
    <w:uiPriority w:val="1"/>
    <w:qFormat/>
    <w:rsid w:val="003310AF"/>
    <w:rPr>
      <w:rFonts w:asciiTheme="minorHAnsi" w:eastAsiaTheme="minorEastAsia" w:hAnsiTheme="minorHAnsi" w:cstheme="minorBidi"/>
      <w:sz w:val="22"/>
      <w:szCs w:val="22"/>
      <w:lang w:eastAsia="en-US"/>
    </w:rPr>
  </w:style>
  <w:style w:type="character" w:customStyle="1" w:styleId="a6">
    <w:name w:val="Без интервала Знак"/>
    <w:basedOn w:val="a0"/>
    <w:link w:val="a5"/>
    <w:uiPriority w:val="1"/>
    <w:rsid w:val="003310AF"/>
    <w:rPr>
      <w:rFonts w:asciiTheme="minorHAnsi" w:eastAsiaTheme="minorEastAsia" w:hAnsiTheme="minorHAnsi" w:cstheme="minorBidi"/>
      <w:sz w:val="22"/>
      <w:szCs w:val="22"/>
      <w:lang w:eastAsia="en-US"/>
    </w:rPr>
  </w:style>
  <w:style w:type="paragraph" w:styleId="a7">
    <w:name w:val="Balloon Text"/>
    <w:basedOn w:val="a"/>
    <w:link w:val="a8"/>
    <w:rsid w:val="003310AF"/>
    <w:rPr>
      <w:rFonts w:ascii="Tahoma" w:hAnsi="Tahoma" w:cs="Tahoma"/>
      <w:sz w:val="16"/>
      <w:szCs w:val="16"/>
    </w:rPr>
  </w:style>
  <w:style w:type="character" w:customStyle="1" w:styleId="a8">
    <w:name w:val="Текст выноски Знак"/>
    <w:basedOn w:val="a0"/>
    <w:link w:val="a7"/>
    <w:rsid w:val="003310AF"/>
    <w:rPr>
      <w:rFonts w:ascii="Tahoma" w:hAnsi="Tahoma" w:cs="Tahoma"/>
      <w:sz w:val="16"/>
      <w:szCs w:val="16"/>
    </w:rPr>
  </w:style>
  <w:style w:type="character" w:customStyle="1" w:styleId="10">
    <w:name w:val="Заголовок 1 Знак"/>
    <w:basedOn w:val="a0"/>
    <w:link w:val="1"/>
    <w:rsid w:val="003310AF"/>
    <w:rPr>
      <w:rFonts w:ascii="Palatino Linotype" w:hAnsi="Palatino Linotype"/>
      <w:b/>
      <w:bCs/>
      <w:sz w:val="28"/>
      <w:szCs w:val="24"/>
      <w:lang w:eastAsia="ar-SA"/>
    </w:rPr>
  </w:style>
  <w:style w:type="character" w:customStyle="1" w:styleId="20">
    <w:name w:val="Заголовок 2 Знак"/>
    <w:basedOn w:val="a0"/>
    <w:link w:val="2"/>
    <w:rsid w:val="003310AF"/>
    <w:rPr>
      <w:b/>
      <w:bCs/>
      <w:i/>
      <w:iCs/>
      <w:sz w:val="36"/>
      <w:szCs w:val="24"/>
      <w:lang w:eastAsia="ar-SA"/>
    </w:rPr>
  </w:style>
</w:styles>
</file>

<file path=word/webSettings.xml><?xml version="1.0" encoding="utf-8"?>
<w:webSettings xmlns:r="http://schemas.openxmlformats.org/officeDocument/2006/relationships" xmlns:w="http://schemas.openxmlformats.org/wordprocessingml/2006/main">
  <w:divs>
    <w:div w:id="199610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rambler.ru/mail/redirect.cgi?url=http%3A%2F%2Fwww.moi-universitet.ru%2Famo%2F;href=1" TargetMode="External"/><Relationship Id="rId3" Type="http://schemas.openxmlformats.org/officeDocument/2006/relationships/styles" Target="styles.xml"/><Relationship Id="rId7" Type="http://schemas.openxmlformats.org/officeDocument/2006/relationships/hyperlink" Target="http://mail.rambler.ru/mail/redirect.cgi?url=http%3A%2F%2Fwww.moi-universitet.ru%2Famo%2F;href=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ail.rambler.ru/mail/redirect.cgi?url=http%3A%2F%2Fwww.moi-universitet.ru%2Famo%2F;href=1" TargetMode="Externa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i-universitet.ru/ebooks/kamo/kam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9DB9C3FE4FD40AE9ECBA1F650F1F00A"/>
        <w:category>
          <w:name w:val="Общие"/>
          <w:gallery w:val="placeholder"/>
        </w:category>
        <w:types>
          <w:type w:val="bbPlcHdr"/>
        </w:types>
        <w:behaviors>
          <w:behavior w:val="content"/>
        </w:behaviors>
        <w:guid w:val="{DC8EB982-9B6F-4C63-AA31-170B569AF36A}"/>
      </w:docPartPr>
      <w:docPartBody>
        <w:p w:rsidR="00000000" w:rsidRDefault="004840CA" w:rsidP="004840CA">
          <w:pPr>
            <w:pStyle w:val="89DB9C3FE4FD40AE9ECBA1F650F1F00A"/>
          </w:pPr>
          <w:r>
            <w:rPr>
              <w:rFonts w:asciiTheme="majorHAnsi" w:eastAsiaTheme="majorEastAsia" w:hAnsiTheme="majorHAnsi" w:cstheme="majorBidi"/>
              <w:b/>
              <w:bCs/>
              <w:color w:val="365F91" w:themeColor="accent1" w:themeShade="BF"/>
              <w:sz w:val="48"/>
              <w:szCs w:val="48"/>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Jikharev">
    <w:altName w:val="Courier New"/>
    <w:charset w:val="00"/>
    <w:family w:val="swiss"/>
    <w:pitch w:val="variable"/>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4840CA"/>
    <w:rsid w:val="00191D3C"/>
    <w:rsid w:val="004840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DB9C3FE4FD40AE9ECBA1F650F1F00A">
    <w:name w:val="89DB9C3FE4FD40AE9ECBA1F650F1F00A"/>
    <w:rsid w:val="004840CA"/>
  </w:style>
  <w:style w:type="paragraph" w:customStyle="1" w:styleId="B46B6B56945F4761A938294F8E6ECC44">
    <w:name w:val="B46B6B56945F4761A938294F8E6ECC44"/>
    <w:rsid w:val="004840CA"/>
  </w:style>
  <w:style w:type="paragraph" w:customStyle="1" w:styleId="6E83887BA6BE40A4BF54B9E564BCDFED">
    <w:name w:val="6E83887BA6BE40A4BF54B9E564BCDFED"/>
    <w:rsid w:val="004840CA"/>
  </w:style>
  <w:style w:type="paragraph" w:customStyle="1" w:styleId="6843EB01DE66425AB8CCC2D44E4A79B7">
    <w:name w:val="6843EB01DE66425AB8CCC2D44E4A79B7"/>
    <w:rsid w:val="004840CA"/>
  </w:style>
  <w:style w:type="paragraph" w:customStyle="1" w:styleId="B42381AC927642D78277FCA028B84115">
    <w:name w:val="B42381AC927642D78277FCA028B84115"/>
    <w:rsid w:val="004840C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1335</Words>
  <Characters>7612</Characters>
  <Application>Microsoft Office Word</Application>
  <DocSecurity>0</DocSecurity>
  <Lines>63</Lines>
  <Paragraphs>17</Paragraphs>
  <ScaleCrop>false</ScaleCrop>
  <Company>TOSHIBA</Company>
  <LinksUpToDate>false</LinksUpToDate>
  <CharactersWithSpaces>8930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Активные методы обучения</dc:title>
  <dc:subject/>
  <dc:creator>Диана</dc:creator>
  <cp:keywords/>
  <dc:description/>
  <cp:lastModifiedBy>Диана</cp:lastModifiedBy>
  <cp:revision>2</cp:revision>
  <dcterms:created xsi:type="dcterms:W3CDTF">2013-01-07T15:34:00Z</dcterms:created>
  <dcterms:modified xsi:type="dcterms:W3CDTF">2013-01-07T15:39:00Z</dcterms:modified>
</cp:coreProperties>
</file>