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10" w:rsidRPr="004668AD" w:rsidRDefault="004E0C10" w:rsidP="002105CA">
      <w:pPr>
        <w:ind w:left="360" w:right="-1016"/>
        <w:rPr>
          <w:b/>
        </w:rPr>
      </w:pPr>
      <w:r w:rsidRPr="002105CA">
        <w:rPr>
          <w:b/>
        </w:rPr>
        <w:t>Отличительная черта проектной методики – особая форма организации. Организуя работу над проектом, стараюсь соблюсти основные этапы проектной деятельности. </w:t>
      </w:r>
      <w:r w:rsidRPr="002105CA">
        <w:rPr>
          <w:b/>
        </w:rPr>
        <w:br/>
        <w:t>Каждый проект соотносится с определенной темой и разрабатывается в течение определенного времени. </w:t>
      </w:r>
      <w:r w:rsidRPr="002105CA">
        <w:rPr>
          <w:b/>
        </w:rPr>
        <w:br/>
        <w:t>Использую следующую классификацию проектов:</w:t>
      </w:r>
      <w:r w:rsidRPr="002105CA">
        <w:rPr>
          <w:b/>
        </w:rPr>
        <w:br/>
        <w:t>1.по продолжительности подготовки: </w:t>
      </w:r>
      <w:r w:rsidRPr="002105CA">
        <w:rPr>
          <w:b/>
        </w:rPr>
        <w:br/>
        <w:t>– краткосрочный </w:t>
      </w:r>
      <w:r w:rsidRPr="002105CA">
        <w:rPr>
          <w:b/>
        </w:rPr>
        <w:br/>
        <w:t>– средней продолжительности </w:t>
      </w:r>
      <w:r w:rsidRPr="002105CA">
        <w:rPr>
          <w:b/>
        </w:rPr>
        <w:br/>
        <w:t>– долгосрочный </w:t>
      </w:r>
      <w:r w:rsidRPr="002105CA">
        <w:rPr>
          <w:b/>
        </w:rPr>
        <w:br/>
        <w:t>2. по количеству участников: </w:t>
      </w:r>
      <w:r w:rsidRPr="002105CA">
        <w:rPr>
          <w:b/>
        </w:rPr>
        <w:br/>
        <w:t>– индивидуальный </w:t>
      </w:r>
      <w:r w:rsidRPr="002105CA">
        <w:rPr>
          <w:b/>
        </w:rPr>
        <w:br/>
        <w:t>– работа в парах </w:t>
      </w:r>
      <w:r w:rsidRPr="002105CA">
        <w:rPr>
          <w:b/>
        </w:rPr>
        <w:br/>
        <w:t>– групповой (4-6 человек) </w:t>
      </w:r>
      <w:r w:rsidRPr="002105CA">
        <w:rPr>
          <w:b/>
        </w:rPr>
        <w:br/>
        <w:t>3.по методу: </w:t>
      </w:r>
      <w:r w:rsidRPr="002105CA">
        <w:rPr>
          <w:b/>
        </w:rPr>
        <w:br/>
        <w:t>– творческий </w:t>
      </w:r>
      <w:r w:rsidRPr="002105CA">
        <w:rPr>
          <w:b/>
        </w:rPr>
        <w:br/>
        <w:t>– исследовательский </w:t>
      </w:r>
      <w:r w:rsidRPr="002105CA">
        <w:rPr>
          <w:b/>
        </w:rPr>
        <w:br/>
        <w:t>– информационный (ознакомительно-ориентированный)</w:t>
      </w:r>
      <w:proofErr w:type="gramStart"/>
      <w:r w:rsidRPr="002105CA">
        <w:rPr>
          <w:b/>
        </w:rPr>
        <w:t>.</w:t>
      </w:r>
      <w:r w:rsidRPr="002105CA">
        <w:t>Т</w:t>
      </w:r>
      <w:proofErr w:type="gramEnd"/>
      <w:r w:rsidRPr="002105CA">
        <w:t xml:space="preserve">акже предлагаю учащимся творческие </w:t>
      </w:r>
      <w:r w:rsidRPr="002105CA">
        <w:rPr>
          <w:b/>
        </w:rPr>
        <w:t>мини– проекты для домашнего задания. Планируемыми результа</w:t>
      </w:r>
      <w:r w:rsidR="002105CA" w:rsidRPr="002105CA">
        <w:rPr>
          <w:b/>
        </w:rPr>
        <w:t xml:space="preserve">тами и формами их представления </w:t>
      </w:r>
      <w:r w:rsidRPr="002105CA">
        <w:rPr>
          <w:b/>
        </w:rPr>
        <w:t>могут быть: кроссворд, чайнворд, ребусы, газета, журнал и др. </w:t>
      </w:r>
      <w:r w:rsidR="002105CA">
        <w:rPr>
          <w:b/>
        </w:rPr>
        <w:t xml:space="preserve"> </w:t>
      </w:r>
      <w:r w:rsidRPr="002105CA">
        <w:rPr>
          <w:b/>
        </w:rPr>
        <w:br/>
      </w:r>
      <w:r w:rsidR="002105CA">
        <w:rPr>
          <w:b/>
        </w:rPr>
        <w:t xml:space="preserve">                                   </w:t>
      </w:r>
      <w:r w:rsidR="002105CA">
        <w:rPr>
          <w:noProof/>
          <w:lang w:eastAsia="ru-RU"/>
        </w:rPr>
        <w:drawing>
          <wp:inline distT="0" distB="0" distL="0" distR="0">
            <wp:extent cx="1708231" cy="103251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136" cy="10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009">
        <w:br w:type="column"/>
      </w:r>
      <w:r w:rsidRPr="004668AD">
        <w:rPr>
          <w:b/>
          <w:sz w:val="32"/>
          <w:szCs w:val="32"/>
        </w:rPr>
        <w:lastRenderedPageBreak/>
        <w:t>Проект ценен тем, что в ходе его выполнения школьники учатся самостоятельно добывать знания, получают опыт познавательной и учебной деятельности.</w:t>
      </w:r>
    </w:p>
    <w:p w:rsidR="004E0C10" w:rsidRPr="004668AD" w:rsidRDefault="004E0C10" w:rsidP="004E0C10">
      <w:pPr>
        <w:ind w:left="360" w:right="-1016"/>
        <w:rPr>
          <w:b/>
          <w:sz w:val="32"/>
          <w:szCs w:val="32"/>
        </w:rPr>
      </w:pPr>
      <w:r w:rsidRPr="004668AD">
        <w:rPr>
          <w:b/>
          <w:sz w:val="32"/>
          <w:szCs w:val="32"/>
        </w:rPr>
        <w:t xml:space="preserve">Возникший интерес и чувство радости от выполненного задания у школьника – и есть критерий успешной работы. </w:t>
      </w:r>
    </w:p>
    <w:p w:rsidR="004E0C10" w:rsidRPr="004668AD" w:rsidRDefault="004E0C10" w:rsidP="004E0C10">
      <w:pPr>
        <w:ind w:left="360" w:right="-1016"/>
        <w:rPr>
          <w:b/>
          <w:sz w:val="32"/>
          <w:szCs w:val="32"/>
        </w:rPr>
      </w:pPr>
    </w:p>
    <w:p w:rsidR="004E0C10" w:rsidRPr="004668AD" w:rsidRDefault="004E0C10" w:rsidP="004E0C10">
      <w:pPr>
        <w:ind w:left="360" w:right="-1016"/>
        <w:rPr>
          <w:b/>
          <w:sz w:val="32"/>
          <w:szCs w:val="32"/>
        </w:rPr>
      </w:pPr>
      <w:r w:rsidRPr="004668AD">
        <w:rPr>
          <w:b/>
          <w:sz w:val="32"/>
          <w:szCs w:val="32"/>
        </w:rPr>
        <w:t>«Метод решения хорош, если с самого начала мы можем предвидеть - и далее подтвердить это, - что, следуя этому методу, мы достигнем цели».</w:t>
      </w:r>
    </w:p>
    <w:p w:rsidR="004E0C10" w:rsidRPr="004668AD" w:rsidRDefault="004E0C10" w:rsidP="004E0C10">
      <w:pPr>
        <w:ind w:left="360" w:right="-1016"/>
        <w:rPr>
          <w:b/>
        </w:rPr>
      </w:pPr>
      <w:r w:rsidRPr="004668AD">
        <w:rPr>
          <w:b/>
          <w:sz w:val="32"/>
          <w:szCs w:val="32"/>
        </w:rPr>
        <w:t>Г. Лейбниц</w:t>
      </w:r>
      <w:r w:rsidRPr="004668AD">
        <w:rPr>
          <w:b/>
        </w:rPr>
        <w:t xml:space="preserve"> </w:t>
      </w:r>
    </w:p>
    <w:p w:rsidR="00806009" w:rsidRDefault="004E0C10" w:rsidP="004E0C10">
      <w:pPr>
        <w:ind w:left="360" w:right="-1016"/>
        <w:rPr>
          <w:sz w:val="28"/>
          <w:szCs w:val="28"/>
        </w:rPr>
      </w:pPr>
      <w:r w:rsidRPr="004668AD">
        <w:rPr>
          <w:b/>
          <w:i/>
          <w:sz w:val="28"/>
          <w:szCs w:val="28"/>
        </w:rPr>
        <w:t>Автор: Погорелова Н.Г., учитель  математики</w:t>
      </w:r>
      <w:r w:rsidRPr="004668AD">
        <w:rPr>
          <w:b/>
          <w:i/>
          <w:sz w:val="28"/>
          <w:szCs w:val="28"/>
        </w:rPr>
        <w:br/>
        <w:t xml:space="preserve">                                     2013г</w:t>
      </w:r>
      <w:r w:rsidR="00806009">
        <w:br w:type="column"/>
      </w:r>
      <w:r w:rsidR="00806009" w:rsidRPr="004668AD">
        <w:rPr>
          <w:b/>
          <w:sz w:val="28"/>
          <w:szCs w:val="28"/>
        </w:rPr>
        <w:lastRenderedPageBreak/>
        <w:t>МКОУ Кумылженская средняя</w:t>
      </w:r>
      <w:r w:rsidR="00806009" w:rsidRPr="004668AD">
        <w:rPr>
          <w:b/>
          <w:sz w:val="28"/>
          <w:szCs w:val="28"/>
        </w:rPr>
        <w:br/>
        <w:t>общеобразовательная</w:t>
      </w:r>
      <w:r w:rsidR="004B1E7A" w:rsidRPr="004668AD">
        <w:rPr>
          <w:b/>
          <w:sz w:val="28"/>
          <w:szCs w:val="28"/>
        </w:rPr>
        <w:t xml:space="preserve"> школа</w:t>
      </w:r>
      <w:r w:rsidR="004B1E7A" w:rsidRPr="004668AD">
        <w:rPr>
          <w:b/>
          <w:sz w:val="28"/>
          <w:szCs w:val="28"/>
        </w:rPr>
        <w:br/>
        <w:t>№1 имени Знаменского А.Д</w:t>
      </w:r>
      <w:r w:rsidR="00C24BE4">
        <w:rPr>
          <w:noProof/>
          <w:sz w:val="28"/>
          <w:szCs w:val="28"/>
          <w:lang w:eastAsia="ru-RU"/>
        </w:rPr>
        <w:drawing>
          <wp:inline distT="0" distB="0" distL="0" distR="0">
            <wp:extent cx="2819400" cy="1423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8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063" cy="14359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6009" w:rsidRPr="004B1E7A" w:rsidRDefault="004E0C10" w:rsidP="004E0C10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ПРОЕКТНАЯ ДЕЯТЕЛЬНОСТЬ НА УРОКАХ МАТЕМАТИКИ</w:t>
      </w:r>
    </w:p>
    <w:p w:rsidR="00C24BE4" w:rsidRDefault="004B1E7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47850" cy="1032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2-012-CHisla-v-zagadkak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107" cy="104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4E0C10" w:rsidRPr="004668AD" w:rsidRDefault="004B1E7A" w:rsidP="004E0C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68A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«Всякое знание остается мертвым, если в учащихся не развивается инициатива и самодеятельность: учащегося нужно приучать не только к мышлению, но и к хотению</w:t>
      </w:r>
      <w:proofErr w:type="gramStart"/>
      <w:r w:rsidRPr="004668A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.»</w:t>
      </w:r>
      <w:r w:rsidR="004E0C10" w:rsidRPr="00466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proofErr w:type="gramEnd"/>
    </w:p>
    <w:p w:rsidR="004B1E7A" w:rsidRPr="004668AD" w:rsidRDefault="004E0C10" w:rsidP="002D14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1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466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Н.А.Умов                                                   </w:t>
      </w:r>
    </w:p>
    <w:p w:rsidR="00106A4E" w:rsidRPr="00106A4E" w:rsidRDefault="00106A4E" w:rsidP="00106A4E">
      <w:pPr>
        <w:jc w:val="center"/>
        <w:rPr>
          <w:b/>
          <w:sz w:val="20"/>
          <w:szCs w:val="20"/>
        </w:rPr>
      </w:pPr>
      <w:r w:rsidRPr="00106A4E">
        <w:rPr>
          <w:b/>
          <w:sz w:val="20"/>
          <w:szCs w:val="20"/>
        </w:rPr>
        <w:lastRenderedPageBreak/>
        <w:t>Погорелова Наталия Геннадьевна-учитель математики, имеет первую</w:t>
      </w:r>
      <w:r w:rsidRPr="00106A4E">
        <w:rPr>
          <w:b/>
        </w:rPr>
        <w:t xml:space="preserve"> </w:t>
      </w:r>
      <w:r w:rsidRPr="00106A4E">
        <w:rPr>
          <w:b/>
          <w:sz w:val="20"/>
          <w:szCs w:val="20"/>
        </w:rPr>
        <w:t>квалификационную категорию</w:t>
      </w:r>
    </w:p>
    <w:p w:rsidR="00106A4E" w:rsidRDefault="00106A4E" w:rsidP="002D142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110615" cy="10536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ГОРЕЛО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36" cy="107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A4E" w:rsidRPr="004668AD" w:rsidRDefault="00106A4E" w:rsidP="00106A4E">
      <w:pPr>
        <w:rPr>
          <w:b/>
          <w:sz w:val="18"/>
          <w:szCs w:val="18"/>
        </w:rPr>
      </w:pPr>
      <w:r w:rsidRPr="004668AD">
        <w:rPr>
          <w:b/>
          <w:sz w:val="18"/>
          <w:szCs w:val="18"/>
        </w:rPr>
        <w:t xml:space="preserve">Во все времена школа, помимо обучения детей основам наук, выполняла и важнейшую задачу подготовки подрастающего </w:t>
      </w:r>
      <w:proofErr w:type="spellStart"/>
      <w:r w:rsidRPr="004668AD">
        <w:rPr>
          <w:b/>
          <w:sz w:val="18"/>
          <w:szCs w:val="18"/>
        </w:rPr>
        <w:t>пфоколения</w:t>
      </w:r>
      <w:proofErr w:type="spellEnd"/>
      <w:r w:rsidRPr="004668AD">
        <w:rPr>
          <w:b/>
          <w:sz w:val="18"/>
          <w:szCs w:val="18"/>
        </w:rPr>
        <w:t xml:space="preserve"> к самостоятельной жизни в обществе.</w:t>
      </w:r>
    </w:p>
    <w:p w:rsidR="00106A4E" w:rsidRPr="004668AD" w:rsidRDefault="00106A4E" w:rsidP="00106A4E">
      <w:pPr>
        <w:rPr>
          <w:b/>
          <w:sz w:val="18"/>
          <w:szCs w:val="18"/>
        </w:rPr>
      </w:pPr>
      <w:r w:rsidRPr="004668AD">
        <w:rPr>
          <w:b/>
          <w:sz w:val="18"/>
          <w:szCs w:val="18"/>
        </w:rPr>
        <w:t>Метод проектов - как один из методов современных образовательных технологий</w:t>
      </w:r>
    </w:p>
    <w:p w:rsidR="00106A4E" w:rsidRPr="004668AD" w:rsidRDefault="00106A4E" w:rsidP="00106A4E">
      <w:pPr>
        <w:rPr>
          <w:b/>
          <w:sz w:val="18"/>
          <w:szCs w:val="18"/>
        </w:rPr>
      </w:pPr>
      <w:r w:rsidRPr="004668AD">
        <w:rPr>
          <w:b/>
          <w:sz w:val="18"/>
          <w:szCs w:val="18"/>
        </w:rPr>
        <w:t xml:space="preserve"> Цели  метода проектов на уроках математики:</w:t>
      </w:r>
    </w:p>
    <w:p w:rsidR="00106A4E" w:rsidRPr="004668AD" w:rsidRDefault="00106A4E" w:rsidP="00106A4E">
      <w:pPr>
        <w:rPr>
          <w:b/>
          <w:sz w:val="18"/>
          <w:szCs w:val="18"/>
        </w:rPr>
      </w:pPr>
      <w:proofErr w:type="gramStart"/>
      <w:r w:rsidRPr="004668AD">
        <w:rPr>
          <w:b/>
          <w:sz w:val="18"/>
          <w:szCs w:val="18"/>
        </w:rPr>
        <w:t>•показать умения отдельного ученика или группы обучающихся использовать приобретенный на уроках математики в школе исследовательский опыт;</w:t>
      </w:r>
      <w:proofErr w:type="gramEnd"/>
    </w:p>
    <w:p w:rsidR="00106A4E" w:rsidRPr="004668AD" w:rsidRDefault="00106A4E" w:rsidP="00106A4E">
      <w:pPr>
        <w:rPr>
          <w:b/>
          <w:sz w:val="18"/>
          <w:szCs w:val="18"/>
        </w:rPr>
      </w:pPr>
      <w:r w:rsidRPr="004668AD">
        <w:rPr>
          <w:b/>
          <w:sz w:val="18"/>
          <w:szCs w:val="18"/>
        </w:rPr>
        <w:t>•реализовать свой интерес к предмету математики; приумножить знания по математике и донести приобретенные знания своим одноклассникам;</w:t>
      </w:r>
    </w:p>
    <w:p w:rsidR="00106A4E" w:rsidRPr="004668AD" w:rsidRDefault="00106A4E" w:rsidP="00106A4E">
      <w:pPr>
        <w:rPr>
          <w:b/>
          <w:sz w:val="18"/>
          <w:szCs w:val="18"/>
        </w:rPr>
      </w:pPr>
      <w:r w:rsidRPr="004668AD">
        <w:rPr>
          <w:b/>
          <w:sz w:val="18"/>
          <w:szCs w:val="18"/>
        </w:rPr>
        <w:t xml:space="preserve">•продемонстрировать уровень </w:t>
      </w:r>
      <w:proofErr w:type="spellStart"/>
      <w:r w:rsidRPr="004668AD">
        <w:rPr>
          <w:b/>
          <w:sz w:val="18"/>
          <w:szCs w:val="18"/>
        </w:rPr>
        <w:t>обученности</w:t>
      </w:r>
      <w:proofErr w:type="spellEnd"/>
      <w:r w:rsidRPr="004668AD">
        <w:rPr>
          <w:b/>
          <w:sz w:val="18"/>
          <w:szCs w:val="18"/>
        </w:rPr>
        <w:t xml:space="preserve"> по математике; совершенствовать свое умение участвовать в коллективных формах общения;</w:t>
      </w:r>
    </w:p>
    <w:p w:rsidR="00D0647B" w:rsidRPr="004668AD" w:rsidRDefault="00106A4E" w:rsidP="00106A4E">
      <w:pPr>
        <w:rPr>
          <w:b/>
          <w:i/>
          <w:sz w:val="18"/>
          <w:szCs w:val="18"/>
        </w:rPr>
      </w:pPr>
      <w:r w:rsidRPr="004668AD">
        <w:rPr>
          <w:b/>
          <w:sz w:val="18"/>
          <w:szCs w:val="18"/>
        </w:rPr>
        <w:t xml:space="preserve">•подняться на более высокую ступень </w:t>
      </w:r>
      <w:proofErr w:type="spellStart"/>
      <w:r w:rsidRPr="004668AD">
        <w:rPr>
          <w:b/>
          <w:sz w:val="18"/>
          <w:szCs w:val="18"/>
        </w:rPr>
        <w:t>обученности</w:t>
      </w:r>
      <w:proofErr w:type="spellEnd"/>
      <w:r w:rsidRPr="004668AD">
        <w:rPr>
          <w:b/>
          <w:sz w:val="18"/>
          <w:szCs w:val="18"/>
        </w:rPr>
        <w:t>, образованности, развития, социальной зрелости</w:t>
      </w:r>
      <w:r w:rsidRPr="004668AD">
        <w:rPr>
          <w:b/>
          <w:i/>
          <w:sz w:val="18"/>
          <w:szCs w:val="18"/>
        </w:rPr>
        <w:t>.</w:t>
      </w:r>
    </w:p>
    <w:p w:rsidR="00D0647B" w:rsidRPr="004668AD" w:rsidRDefault="00D0647B" w:rsidP="00D0647B">
      <w:pPr>
        <w:rPr>
          <w:b/>
          <w:sz w:val="20"/>
          <w:szCs w:val="20"/>
        </w:rPr>
      </w:pPr>
      <w:r w:rsidRPr="004668AD">
        <w:rPr>
          <w:b/>
          <w:sz w:val="20"/>
          <w:szCs w:val="20"/>
        </w:rPr>
        <w:lastRenderedPageBreak/>
        <w:t>Метод проектов всегда ориентирован на самостоятельную деятельность учащихся – индивидуальную, парную,  групповую, которую учащиеся выполняют в течение определенного отрезка времени.</w:t>
      </w:r>
    </w:p>
    <w:p w:rsidR="00D0647B" w:rsidRPr="004668AD" w:rsidRDefault="00D0647B" w:rsidP="00D0647B">
      <w:pPr>
        <w:rPr>
          <w:b/>
          <w:sz w:val="20"/>
          <w:szCs w:val="20"/>
        </w:rPr>
      </w:pPr>
      <w:r w:rsidRPr="004668AD">
        <w:rPr>
          <w:b/>
          <w:sz w:val="20"/>
          <w:szCs w:val="20"/>
        </w:rPr>
        <w:t xml:space="preserve">В основе метода проектов лежит развитие познавательных навыков учащихся, умения самостоятельно конструировать свои знания, умения ориентироваться в информационном пространстве, анализировать полученную информацию, самостоятельно выдвигать гипотезы, умения принимать решения; развитие критического мышления, умения исследовательской, творческой деятельности. Этот подход органично сочетается с групповым подходом к обучению. </w:t>
      </w:r>
    </w:p>
    <w:p w:rsidR="00D0647B" w:rsidRPr="004668AD" w:rsidRDefault="00D0647B" w:rsidP="00D0647B">
      <w:pPr>
        <w:rPr>
          <w:b/>
          <w:sz w:val="20"/>
          <w:szCs w:val="20"/>
        </w:rPr>
      </w:pPr>
      <w:r w:rsidRPr="004668AD">
        <w:rPr>
          <w:b/>
          <w:sz w:val="20"/>
          <w:szCs w:val="20"/>
        </w:rPr>
        <w:t>Реализация метода проектов перспективна при изучении математики; работа в указанных формах вызывает у учащихся интерес и является более результативной, чем на традиционных уроках.</w:t>
      </w:r>
    </w:p>
    <w:p w:rsidR="00D0647B" w:rsidRPr="004668AD" w:rsidRDefault="00D0647B" w:rsidP="00D0647B">
      <w:pPr>
        <w:rPr>
          <w:b/>
          <w:sz w:val="20"/>
          <w:szCs w:val="20"/>
        </w:rPr>
      </w:pPr>
      <w:r w:rsidRPr="004668AD">
        <w:rPr>
          <w:b/>
          <w:sz w:val="20"/>
          <w:szCs w:val="20"/>
        </w:rPr>
        <w:t>Проекты по времени подготовки могут быть краткосрочные и долгосрочные.</w:t>
      </w:r>
    </w:p>
    <w:p w:rsidR="00D0647B" w:rsidRDefault="00D0647B" w:rsidP="00106A4E">
      <w:p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2139315" cy="1257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8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58" cy="126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47B" w:rsidRDefault="00D0647B" w:rsidP="00106A4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                         </w:t>
      </w:r>
      <w:r>
        <w:rPr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2059547" cy="914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141" cy="92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3A" w:rsidRPr="00106A4E" w:rsidRDefault="00D0647B" w:rsidP="00D0647B">
      <w:pPr>
        <w:rPr>
          <w:b/>
          <w:sz w:val="18"/>
          <w:szCs w:val="18"/>
        </w:rPr>
      </w:pPr>
      <w:r w:rsidRPr="00D0647B">
        <w:rPr>
          <w:b/>
          <w:sz w:val="20"/>
          <w:szCs w:val="20"/>
        </w:rPr>
        <w:t xml:space="preserve">Ведущая линия в осуществлении проектной деятельности на уроках математики состоит в том, чтобы выбрать тему проекта, выделить в ней проблемы, наметить направление и ход ее разработки, наполнить ее интересным материалом и содержанием, логически ее завершить, продемонстрировать свою эрудицию в предмете исследования. В процессе проектной деятельности по предмету математика расширяется образовательный кругозор учащихся, возрастает стойкий познавательный интерес к предмету, формируется исследовательский навык. Ученик способный к такой исследовательской деятельности способен занять определенную жизненную позицию при оценке любой социальной ситуации. Опыт изучения проектной деятельности показывает высокий уровень </w:t>
      </w:r>
      <w:proofErr w:type="spellStart"/>
      <w:r w:rsidRPr="00D0647B">
        <w:rPr>
          <w:b/>
          <w:sz w:val="20"/>
          <w:szCs w:val="20"/>
        </w:rPr>
        <w:t>обученности</w:t>
      </w:r>
      <w:proofErr w:type="spellEnd"/>
      <w:r w:rsidRPr="00D0647B">
        <w:rPr>
          <w:b/>
          <w:sz w:val="20"/>
          <w:szCs w:val="20"/>
        </w:rPr>
        <w:t xml:space="preserve"> по математике, богатый словарный запас по предмету. У учащихся к выпуску наблюдается формирование всех компонентов исследовательской культуры: мыслительных умений и навыков (анализ и выделение главного, сравнение, обобщение и систематизация); умения и навыки работы с дополнительными источниками информации; умения и навыки, связанные с культурой устной и письменной речи.</w:t>
      </w:r>
      <w:r w:rsidR="00106A4E" w:rsidRPr="00D0647B">
        <w:rPr>
          <w:b/>
          <w:sz w:val="20"/>
          <w:szCs w:val="20"/>
        </w:rPr>
        <w:br w:type="page"/>
      </w:r>
      <w:bookmarkStart w:id="0" w:name="_GoBack"/>
      <w:bookmarkEnd w:id="0"/>
    </w:p>
    <w:sectPr w:rsidR="0088503A" w:rsidRPr="00106A4E" w:rsidSect="0080600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009"/>
    <w:rsid w:val="00106A4E"/>
    <w:rsid w:val="002105CA"/>
    <w:rsid w:val="002D1422"/>
    <w:rsid w:val="004668AD"/>
    <w:rsid w:val="004B1E7A"/>
    <w:rsid w:val="004E0C10"/>
    <w:rsid w:val="00793225"/>
    <w:rsid w:val="00806009"/>
    <w:rsid w:val="00882867"/>
    <w:rsid w:val="0088503A"/>
    <w:rsid w:val="00C24BE4"/>
    <w:rsid w:val="00D0647B"/>
    <w:rsid w:val="00E6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1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1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C2D8-8700-48D3-8242-3417838B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Admin</cp:lastModifiedBy>
  <cp:revision>4</cp:revision>
  <dcterms:created xsi:type="dcterms:W3CDTF">2013-11-28T11:31:00Z</dcterms:created>
  <dcterms:modified xsi:type="dcterms:W3CDTF">2013-11-29T05:25:00Z</dcterms:modified>
</cp:coreProperties>
</file>