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E92" w:rsidRPr="00D74F28" w:rsidRDefault="00B75E92" w:rsidP="00B75E9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74F2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Система работы </w:t>
      </w:r>
      <w:r w:rsidR="00D74F28" w:rsidRPr="00D74F2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МАОУ «Гимназия №1» </w:t>
      </w:r>
      <w:r w:rsidRPr="00D74F2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 внедрению стандартов второго поколения </w:t>
      </w:r>
      <w:r w:rsidR="00D74F28" w:rsidRPr="00D74F2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74F28">
        <w:rPr>
          <w:rFonts w:ascii="Times New Roman" w:hAnsi="Times New Roman" w:cs="Times New Roman"/>
          <w:b/>
          <w:color w:val="002060"/>
          <w:sz w:val="28"/>
          <w:szCs w:val="28"/>
        </w:rPr>
        <w:t>в основной школе</w:t>
      </w:r>
    </w:p>
    <w:p w:rsidR="00D74F28" w:rsidRDefault="00D74F28" w:rsidP="00B75E9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5E92" w:rsidRPr="00196D65" w:rsidRDefault="00B75E92" w:rsidP="00B75E9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D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96D65">
        <w:rPr>
          <w:rFonts w:ascii="Times New Roman" w:hAnsi="Times New Roman" w:cs="Times New Roman"/>
          <w:i/>
          <w:sz w:val="28"/>
          <w:szCs w:val="28"/>
        </w:rPr>
        <w:t>«Время есть величайший из новаторов»,</w:t>
      </w:r>
      <w:r w:rsidRPr="00196D65">
        <w:rPr>
          <w:rFonts w:ascii="Times New Roman" w:hAnsi="Times New Roman" w:cs="Times New Roman"/>
          <w:sz w:val="28"/>
          <w:szCs w:val="28"/>
        </w:rPr>
        <w:t xml:space="preserve"> - говорил английский философ Френсис Бэкон. </w:t>
      </w:r>
      <w:r>
        <w:rPr>
          <w:rFonts w:ascii="Times New Roman" w:hAnsi="Times New Roman" w:cs="Times New Roman"/>
          <w:sz w:val="28"/>
          <w:szCs w:val="28"/>
        </w:rPr>
        <w:t xml:space="preserve">Оно </w:t>
      </w:r>
      <w:r w:rsidRPr="00196D65">
        <w:rPr>
          <w:rFonts w:ascii="Times New Roman" w:hAnsi="Times New Roman" w:cs="Times New Roman"/>
          <w:sz w:val="28"/>
          <w:szCs w:val="28"/>
        </w:rPr>
        <w:t>затрагивает все сферы человеческой жизни, в том числе и образование, периодически требуя его обновления. Поэтому введение 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D65">
        <w:rPr>
          <w:rFonts w:ascii="Times New Roman" w:hAnsi="Times New Roman" w:cs="Times New Roman"/>
          <w:sz w:val="28"/>
          <w:szCs w:val="28"/>
        </w:rPr>
        <w:t>образовательных стандартов - это веяние времени.</w:t>
      </w:r>
      <w:r w:rsidRPr="00196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75E92" w:rsidRPr="004A7387" w:rsidRDefault="00B75E92" w:rsidP="00B75E92">
      <w:pPr>
        <w:tabs>
          <w:tab w:val="left" w:pos="142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C7346E" wp14:editId="28333C59">
            <wp:simplePos x="0" y="0"/>
            <wp:positionH relativeFrom="column">
              <wp:posOffset>3482340</wp:posOffset>
            </wp:positionH>
            <wp:positionV relativeFrom="paragraph">
              <wp:posOffset>1001395</wp:posOffset>
            </wp:positionV>
            <wp:extent cx="2438400" cy="1827530"/>
            <wp:effectExtent l="133350" t="114300" r="152400" b="172720"/>
            <wp:wrapTight wrapText="bothSides">
              <wp:wrapPolygon edited="0">
                <wp:start x="-675" y="-1351"/>
                <wp:lineTo x="-1181" y="-901"/>
                <wp:lineTo x="-1013" y="23416"/>
                <wp:lineTo x="22613" y="23416"/>
                <wp:lineTo x="22781" y="2702"/>
                <wp:lineTo x="22444" y="-675"/>
                <wp:lineTo x="22444" y="-1351"/>
                <wp:lineTo x="-675" y="-135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Федеральные государственные образовательные стандарты общего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второго поколения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легли в основу образовательного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процесса на уровне начального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и находятся в 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лотном режиме  в основной школе.</w:t>
      </w:r>
      <w:r w:rsidRPr="005578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A7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A738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считаем, что  введение ФГОС являе</w:t>
      </w:r>
      <w:r w:rsidRPr="004A7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 эффективным  средством для системных обновлений: </w:t>
      </w:r>
    </w:p>
    <w:p w:rsidR="00B75E92" w:rsidRPr="004A7387" w:rsidRDefault="00B75E92" w:rsidP="00B75E92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8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содержания образования;</w:t>
      </w:r>
    </w:p>
    <w:p w:rsidR="00B75E92" w:rsidRPr="004A7387" w:rsidRDefault="00B75E92" w:rsidP="00B75E92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8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технологий;</w:t>
      </w:r>
    </w:p>
    <w:p w:rsidR="00B75E92" w:rsidRPr="004A7387" w:rsidRDefault="00B75E92" w:rsidP="00B75E92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8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системы оценивания;</w:t>
      </w:r>
    </w:p>
    <w:p w:rsidR="00B75E92" w:rsidRPr="004A7387" w:rsidRDefault="00B75E92" w:rsidP="00B75E92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8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структуры образования;</w:t>
      </w:r>
    </w:p>
    <w:p w:rsidR="00B75E92" w:rsidRPr="004A7387" w:rsidRDefault="00B75E92" w:rsidP="00B75E92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8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модели оплаты труда;</w:t>
      </w:r>
    </w:p>
    <w:p w:rsidR="00B75E92" w:rsidRPr="004A7387" w:rsidRDefault="00B75E92" w:rsidP="00B75E92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управления образованием </w:t>
      </w:r>
    </w:p>
    <w:p w:rsidR="00B75E92" w:rsidRPr="00E448DA" w:rsidRDefault="00B75E92" w:rsidP="00B75E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2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С сентября 2012 года в нашем ОУ началось внедрение ФГОС ООО.  </w:t>
      </w:r>
      <w:r w:rsidRPr="00F22B2B">
        <w:rPr>
          <w:rFonts w:ascii="Times New Roman" w:hAnsi="Times New Roman" w:cs="Times New Roman"/>
          <w:sz w:val="28"/>
          <w:szCs w:val="28"/>
        </w:rPr>
        <w:t xml:space="preserve">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апробации введения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стандартов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 поколения была рассмотрена на заседаниях педагогического и  научно-методического  советов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Тема обсуждения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«Модернизация системы образования  как средство достижения стратегических ориентиров  национальной  образовательной  инициативы «Наша новая школа».</w:t>
      </w:r>
    </w:p>
    <w:p w:rsidR="00B75E92" w:rsidRPr="00E448DA" w:rsidRDefault="00B75E92" w:rsidP="00B75E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2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E448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подготовительном этапе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 анализ имеющихся в гимназии ресурсов и  установлена степень их соответствия требованиям Стандарта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Разработаны:</w:t>
      </w:r>
    </w:p>
    <w:p w:rsidR="00B75E92" w:rsidRPr="00E448DA" w:rsidRDefault="00B75E92" w:rsidP="00B75E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сетевой график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(«Дорожная карта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ОУ  по  формированию необходимой системы условий реализации введения ФГОС основного общего образования </w:t>
      </w:r>
    </w:p>
    <w:p w:rsidR="00B75E92" w:rsidRPr="00E448DA" w:rsidRDefault="00B75E92" w:rsidP="00B75E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овышения квалификации педагогов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к реализации ФГ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 ООО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75E92" w:rsidRDefault="00B75E92" w:rsidP="00B75E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 Основной образовательной программы основного общего образования с учетом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гимназии 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«Интеллект. Здоровье»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69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 Координационный Совет по введению ФГОС ООО и рабочая группа.</w:t>
      </w:r>
      <w:r w:rsidRPr="00E448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75E92" w:rsidRDefault="00B75E92" w:rsidP="00B75E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75E92" w:rsidRDefault="00B75E92" w:rsidP="00B75E9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Федеральный  и региональный базисные учебные планы, их соотношение с учебно-методическими комплектами; </w:t>
      </w:r>
    </w:p>
    <w:p w:rsidR="00B75E92" w:rsidRDefault="00D74F28" w:rsidP="00B75E9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53D08BC" wp14:editId="41851D44">
            <wp:simplePos x="0" y="0"/>
            <wp:positionH relativeFrom="column">
              <wp:posOffset>3301365</wp:posOffset>
            </wp:positionH>
            <wp:positionV relativeFrom="paragraph">
              <wp:posOffset>459740</wp:posOffset>
            </wp:positionV>
            <wp:extent cx="2675890" cy="2007235"/>
            <wp:effectExtent l="133350" t="114300" r="143510" b="164465"/>
            <wp:wrapTight wrapText="bothSides">
              <wp:wrapPolygon edited="0">
                <wp:start x="-615" y="-1230"/>
                <wp:lineTo x="-1076" y="-820"/>
                <wp:lineTo x="-923" y="23165"/>
                <wp:lineTo x="22451" y="23165"/>
                <wp:lineTo x="22605" y="2460"/>
                <wp:lineTo x="22143" y="-615"/>
                <wp:lineTo x="22143" y="-1230"/>
                <wp:lineTo x="-615" y="-123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07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92" w:rsidRPr="007B0C4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структуре Основной общеобразовательной программы основного общего образования, ее ресурсному обеспечению и результатам освоения. </w:t>
      </w:r>
    </w:p>
    <w:p w:rsidR="00B75E92" w:rsidRPr="00E448DA" w:rsidRDefault="00D74F28" w:rsidP="00DA1C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7B43BD4" wp14:editId="4867F8BA">
            <wp:simplePos x="0" y="0"/>
            <wp:positionH relativeFrom="column">
              <wp:posOffset>3301365</wp:posOffset>
            </wp:positionH>
            <wp:positionV relativeFrom="paragraph">
              <wp:posOffset>3972560</wp:posOffset>
            </wp:positionV>
            <wp:extent cx="2762250" cy="2071370"/>
            <wp:effectExtent l="133350" t="114300" r="152400" b="157480"/>
            <wp:wrapTight wrapText="bothSides">
              <wp:wrapPolygon edited="0">
                <wp:start x="-447" y="-1192"/>
                <wp:lineTo x="-1043" y="-795"/>
                <wp:lineTo x="-1043" y="21454"/>
                <wp:lineTo x="-745" y="23044"/>
                <wp:lineTo x="22345" y="23044"/>
                <wp:lineTo x="22643" y="21454"/>
                <wp:lineTo x="22643" y="2384"/>
                <wp:lineTo x="22196" y="-596"/>
                <wp:lineTo x="22196" y="-1192"/>
                <wp:lineTo x="-447" y="-119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F6773AC" wp14:editId="7ECD5EA1">
            <wp:simplePos x="0" y="0"/>
            <wp:positionH relativeFrom="column">
              <wp:posOffset>3282315</wp:posOffset>
            </wp:positionH>
            <wp:positionV relativeFrom="paragraph">
              <wp:posOffset>1783715</wp:posOffset>
            </wp:positionV>
            <wp:extent cx="2691130" cy="2019300"/>
            <wp:effectExtent l="133350" t="114300" r="147320" b="171450"/>
            <wp:wrapTight wrapText="bothSides">
              <wp:wrapPolygon edited="0">
                <wp:start x="-612" y="-1223"/>
                <wp:lineTo x="-1070" y="-815"/>
                <wp:lineTo x="-917" y="23230"/>
                <wp:lineTo x="22477" y="23230"/>
                <wp:lineTo x="22630" y="2445"/>
                <wp:lineTo x="22171" y="-611"/>
                <wp:lineTo x="22171" y="-1223"/>
                <wp:lineTo x="-612" y="-122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92" w:rsidRPr="00420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Слайды 3, 4</w:t>
      </w:r>
      <w:r w:rsidR="00B75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Результаты работы</w:t>
      </w:r>
      <w:r w:rsidR="00B75E92" w:rsidRPr="007B0C48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учетом региональных методических рекомендаций, нашли свое отр</w:t>
      </w:r>
      <w:r w:rsidR="00B75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ажение в учебном плане гимназии, </w:t>
      </w:r>
      <w:r w:rsidR="00B75E92" w:rsidRPr="007B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образовательной программе основного общего образования, рабочих программах педагогов и доведены  до всех участников образовательного процесса на управляющем совете, педагогическом совете, НМС и родительских собраниях. </w:t>
      </w:r>
      <w:r w:rsidR="00B75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Самоанализ и самооценка помогли </w:t>
      </w:r>
      <w:r w:rsidR="00B75E92" w:rsidRPr="007B0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осознать свои реал</w:t>
      </w:r>
      <w:r w:rsidR="00B75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ьные внутренние цели и задачи, </w:t>
      </w:r>
      <w:r w:rsidR="00B75E92" w:rsidRPr="00E4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позволили  выявить проблемные зоны и наметить необходимые изменения в имеющихся условиях для приведения их в соответствие с требованиями Стандарта.</w:t>
      </w:r>
    </w:p>
    <w:p w:rsidR="00B75E92" w:rsidRPr="00171604" w:rsidRDefault="00B75E92" w:rsidP="00DA1C9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B2B">
        <w:rPr>
          <w:rFonts w:ascii="Times New Roman" w:hAnsi="Times New Roman" w:cs="Times New Roman"/>
          <w:sz w:val="28"/>
          <w:szCs w:val="28"/>
        </w:rPr>
        <w:t xml:space="preserve"> </w:t>
      </w:r>
      <w:r w:rsidRPr="00E448DA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Деятельность по внедрению новых образовательных стандартов осуществлялась </w:t>
      </w:r>
      <w:r w:rsidRPr="00E448D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171604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>по  следующим направлениям: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 xml:space="preserve"> </w:t>
      </w:r>
      <w:r w:rsidRPr="001716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управление нормативно-правовыми ресурсами в условиях перехода на ФГОС второго поколения;</w:t>
      </w:r>
    </w:p>
    <w:p w:rsidR="00B75E92" w:rsidRPr="00171604" w:rsidRDefault="00B75E92" w:rsidP="00B75E92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16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создание качественного финансово – экономического ресурса для эффективного внедрения ФГОС;</w:t>
      </w:r>
    </w:p>
    <w:p w:rsidR="00B75E92" w:rsidRPr="00171604" w:rsidRDefault="00B75E92" w:rsidP="00B75E92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16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создание качественного кадрового ресурса;</w:t>
      </w:r>
    </w:p>
    <w:p w:rsidR="00B75E92" w:rsidRPr="00171604" w:rsidRDefault="00B75E92" w:rsidP="00B75E92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16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управление учебно-методическими ресурсами;</w:t>
      </w:r>
    </w:p>
    <w:p w:rsidR="00B75E92" w:rsidRPr="00171604" w:rsidRDefault="00B75E92" w:rsidP="00B75E92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bidi="en-US"/>
        </w:rPr>
      </w:pPr>
      <w:r w:rsidRPr="00171604">
        <w:rPr>
          <w:rFonts w:ascii="Times New Roman" w:eastAsia="Calibri" w:hAnsi="Times New Roman" w:cs="Times New Roman"/>
          <w:i/>
          <w:sz w:val="28"/>
          <w:szCs w:val="28"/>
          <w:lang w:bidi="en-US"/>
        </w:rPr>
        <w:t>информационные ресурсы.</w:t>
      </w:r>
    </w:p>
    <w:p w:rsidR="00B75E92" w:rsidRPr="00F22B2B" w:rsidRDefault="00B75E92" w:rsidP="00B75E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B2B">
        <w:rPr>
          <w:rFonts w:ascii="Times New Roman" w:hAnsi="Times New Roman" w:cs="Times New Roman"/>
          <w:sz w:val="28"/>
          <w:szCs w:val="28"/>
        </w:rPr>
        <w:lastRenderedPageBreak/>
        <w:t xml:space="preserve">   В план работы по внедрению ФГОС были включены следующие вопросы:   </w:t>
      </w:r>
    </w:p>
    <w:p w:rsidR="00B75E92" w:rsidRPr="00F22B2B" w:rsidRDefault="00B75E92" w:rsidP="00B75E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B2B">
        <w:rPr>
          <w:rFonts w:ascii="Times New Roman" w:hAnsi="Times New Roman" w:cs="Times New Roman"/>
          <w:sz w:val="28"/>
          <w:szCs w:val="28"/>
        </w:rPr>
        <w:t xml:space="preserve">изучение методических материалов ФГОС второго поколения;   </w:t>
      </w:r>
    </w:p>
    <w:p w:rsidR="00B75E92" w:rsidRPr="00F22B2B" w:rsidRDefault="00B75E92" w:rsidP="00B75E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B2B">
        <w:rPr>
          <w:rFonts w:ascii="Times New Roman" w:hAnsi="Times New Roman" w:cs="Times New Roman"/>
          <w:sz w:val="28"/>
          <w:szCs w:val="28"/>
        </w:rPr>
        <w:t xml:space="preserve">разработка основной образовательной программы основного общего образования;   </w:t>
      </w:r>
    </w:p>
    <w:p w:rsidR="00B75E92" w:rsidRPr="00F22B2B" w:rsidRDefault="00B75E92" w:rsidP="00B75E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B2B">
        <w:rPr>
          <w:rFonts w:ascii="Times New Roman" w:hAnsi="Times New Roman" w:cs="Times New Roman"/>
          <w:sz w:val="28"/>
          <w:szCs w:val="28"/>
        </w:rPr>
        <w:t xml:space="preserve">разработка рабочих учебных программ по предметам учебного плана;   </w:t>
      </w:r>
    </w:p>
    <w:p w:rsidR="00B75E92" w:rsidRPr="00F22B2B" w:rsidRDefault="00B75E92" w:rsidP="00B75E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B2B">
        <w:rPr>
          <w:rFonts w:ascii="Times New Roman" w:hAnsi="Times New Roman" w:cs="Times New Roman"/>
          <w:sz w:val="28"/>
          <w:szCs w:val="28"/>
        </w:rPr>
        <w:t xml:space="preserve">разработка рабочих программ внеурочной деятельности;   </w:t>
      </w:r>
    </w:p>
    <w:p w:rsidR="00B75E92" w:rsidRPr="00F22B2B" w:rsidRDefault="00B75E92" w:rsidP="00B75E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B2B">
        <w:rPr>
          <w:rFonts w:ascii="Times New Roman" w:hAnsi="Times New Roman" w:cs="Times New Roman"/>
          <w:sz w:val="28"/>
          <w:szCs w:val="28"/>
        </w:rPr>
        <w:t xml:space="preserve">ознакомление и обсуждение  ФГОС второго поколения с родителями;   </w:t>
      </w:r>
    </w:p>
    <w:p w:rsidR="00B75E92" w:rsidRPr="00F22B2B" w:rsidRDefault="00B75E92" w:rsidP="00B75E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B2B">
        <w:rPr>
          <w:rFonts w:ascii="Times New Roman" w:hAnsi="Times New Roman" w:cs="Times New Roman"/>
          <w:sz w:val="28"/>
          <w:szCs w:val="28"/>
        </w:rPr>
        <w:t xml:space="preserve">изучение УМК, </w:t>
      </w:r>
      <w:proofErr w:type="gramStart"/>
      <w:r w:rsidRPr="00F22B2B">
        <w:rPr>
          <w:rFonts w:ascii="Times New Roman" w:hAnsi="Times New Roman" w:cs="Times New Roman"/>
          <w:sz w:val="28"/>
          <w:szCs w:val="28"/>
        </w:rPr>
        <w:t>предлагаемых</w:t>
      </w:r>
      <w:proofErr w:type="gramEnd"/>
      <w:r w:rsidRPr="00F22B2B">
        <w:rPr>
          <w:rFonts w:ascii="Times New Roman" w:hAnsi="Times New Roman" w:cs="Times New Roman"/>
          <w:sz w:val="28"/>
          <w:szCs w:val="28"/>
        </w:rPr>
        <w:t xml:space="preserve"> разработчиками ФГОС второго поколения для его реализации;   </w:t>
      </w:r>
    </w:p>
    <w:p w:rsidR="00B75E92" w:rsidRPr="00F22B2B" w:rsidRDefault="00B75E92" w:rsidP="00B75E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B2B">
        <w:rPr>
          <w:rFonts w:ascii="Times New Roman" w:hAnsi="Times New Roman" w:cs="Times New Roman"/>
          <w:sz w:val="28"/>
          <w:szCs w:val="28"/>
        </w:rPr>
        <w:t xml:space="preserve">разработка     </w:t>
      </w:r>
      <w:proofErr w:type="gramStart"/>
      <w:r w:rsidRPr="00F22B2B">
        <w:rPr>
          <w:rFonts w:ascii="Times New Roman" w:hAnsi="Times New Roman" w:cs="Times New Roman"/>
          <w:sz w:val="28"/>
          <w:szCs w:val="28"/>
        </w:rPr>
        <w:t>системы      мониторинга       достижения      основных      планируемых       результатов  образования</w:t>
      </w:r>
      <w:proofErr w:type="gramEnd"/>
      <w:r w:rsidRPr="00F22B2B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B75E92" w:rsidRPr="00F22B2B" w:rsidRDefault="00B75E92" w:rsidP="00B75E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B2B">
        <w:rPr>
          <w:rFonts w:ascii="Times New Roman" w:hAnsi="Times New Roman" w:cs="Times New Roman"/>
          <w:sz w:val="28"/>
          <w:szCs w:val="28"/>
        </w:rPr>
        <w:t xml:space="preserve">создание  нормативно-правовой  базы  (локальных  актов,  регламентирующих  деятельность  педагогов,       администрации)        с  целью     сопровождения       внедрения      ФГОС      четким  инструментарием, локальными актами, регламентирующими деятельность учителей.  </w:t>
      </w:r>
    </w:p>
    <w:p w:rsidR="00B75E92" w:rsidRPr="00CB6EA1" w:rsidRDefault="00B75E92" w:rsidP="00B75E9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AAEAA10" wp14:editId="59BF047F">
            <wp:simplePos x="0" y="0"/>
            <wp:positionH relativeFrom="column">
              <wp:posOffset>2717165</wp:posOffset>
            </wp:positionH>
            <wp:positionV relativeFrom="paragraph">
              <wp:posOffset>452755</wp:posOffset>
            </wp:positionV>
            <wp:extent cx="3256915" cy="2442845"/>
            <wp:effectExtent l="133350" t="114300" r="153035" b="167005"/>
            <wp:wrapTight wrapText="bothSides">
              <wp:wrapPolygon edited="0">
                <wp:start x="-632" y="-1011"/>
                <wp:lineTo x="-884" y="2021"/>
                <wp:lineTo x="-884" y="21729"/>
                <wp:lineTo x="-379" y="22908"/>
                <wp:lineTo x="22110" y="22908"/>
                <wp:lineTo x="22489" y="21055"/>
                <wp:lineTo x="22489" y="2021"/>
                <wp:lineTo x="22236" y="-1011"/>
                <wp:lineTo x="-632" y="-101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4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Слайд 6</w:t>
      </w:r>
      <w:r w:rsidRPr="00CB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Внедрение ФГОС (федеральных государственных  образовательных стандартов) потребовало  создания ново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 нормативно-правового ресурса.</w:t>
      </w:r>
    </w:p>
    <w:p w:rsidR="00B75E92" w:rsidRPr="00E83C68" w:rsidRDefault="00B75E92" w:rsidP="00B75E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C68">
        <w:rPr>
          <w:rFonts w:ascii="Times New Roman" w:hAnsi="Times New Roman" w:cs="Times New Roman"/>
          <w:sz w:val="28"/>
          <w:szCs w:val="28"/>
        </w:rPr>
        <w:t xml:space="preserve">В  условиях      введения     ФГОС       ООО     особенно      актуальны      вопросы      методического  сопровождения  образовательной  практики,  необходима  мотивационная  и  методическая   готовность  учителей.   С  этой  целью     в  общей     системе    методической       работы    мы     продумали      блок    мероприятий      по  сопровождению педагогов в условиях перехода на ФГОС нового поколения.      </w:t>
      </w:r>
    </w:p>
    <w:p w:rsidR="00B75E92" w:rsidRDefault="00B75E92" w:rsidP="00B75E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7428">
        <w:rPr>
          <w:rFonts w:ascii="Times New Roman" w:hAnsi="Times New Roman" w:cs="Times New Roman"/>
          <w:sz w:val="28"/>
          <w:szCs w:val="28"/>
        </w:rPr>
        <w:t>Составлен  и  утвержден   план  методической  работы,  сопровождающий  переход на ФГОС ООО.</w:t>
      </w:r>
    </w:p>
    <w:p w:rsidR="00B75E92" w:rsidRPr="00A07428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7428">
        <w:rPr>
          <w:rFonts w:ascii="Times New Roman" w:hAnsi="Times New Roman" w:cs="Times New Roman"/>
          <w:sz w:val="28"/>
          <w:szCs w:val="28"/>
        </w:rPr>
        <w:t>Основной целью методической работы является:</w:t>
      </w: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3FE6CBB" wp14:editId="329E36BF">
            <wp:simplePos x="0" y="0"/>
            <wp:positionH relativeFrom="column">
              <wp:posOffset>472440</wp:posOffset>
            </wp:positionH>
            <wp:positionV relativeFrom="paragraph">
              <wp:posOffset>86360</wp:posOffset>
            </wp:positionV>
            <wp:extent cx="4324350" cy="3242945"/>
            <wp:effectExtent l="133350" t="114300" r="152400" b="167005"/>
            <wp:wrapTight wrapText="bothSides">
              <wp:wrapPolygon edited="0">
                <wp:start x="-381" y="-761"/>
                <wp:lineTo x="-666" y="-508"/>
                <wp:lineTo x="-666" y="21570"/>
                <wp:lineTo x="-476" y="22585"/>
                <wp:lineTo x="22171" y="22585"/>
                <wp:lineTo x="22266" y="1523"/>
                <wp:lineTo x="22076" y="-381"/>
                <wp:lineTo x="22076" y="-761"/>
                <wp:lineTo x="-381" y="-76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2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FFD0D40" wp14:editId="69F226DE">
            <wp:simplePos x="0" y="0"/>
            <wp:positionH relativeFrom="column">
              <wp:posOffset>558165</wp:posOffset>
            </wp:positionH>
            <wp:positionV relativeFrom="paragraph">
              <wp:posOffset>1101725</wp:posOffset>
            </wp:positionV>
            <wp:extent cx="4324350" cy="3242310"/>
            <wp:effectExtent l="133350" t="114300" r="152400" b="167640"/>
            <wp:wrapTight wrapText="bothSides">
              <wp:wrapPolygon edited="0">
                <wp:start x="-381" y="-761"/>
                <wp:lineTo x="-666" y="-508"/>
                <wp:lineTo x="-666" y="21575"/>
                <wp:lineTo x="-476" y="22590"/>
                <wp:lineTo x="22171" y="22590"/>
                <wp:lineTo x="22266" y="1523"/>
                <wp:lineTo x="22076" y="-381"/>
                <wp:lineTo x="22076" y="-761"/>
                <wp:lineTo x="-381" y="-76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2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0C3">
        <w:rPr>
          <w:rFonts w:ascii="Times New Roman" w:hAnsi="Times New Roman" w:cs="Times New Roman"/>
          <w:sz w:val="28"/>
          <w:szCs w:val="28"/>
        </w:rPr>
        <w:t>Все формы методической работы в гимназии можно условно разделить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0C3">
        <w:rPr>
          <w:rFonts w:ascii="Times New Roman" w:hAnsi="Times New Roman" w:cs="Times New Roman"/>
          <w:sz w:val="28"/>
          <w:szCs w:val="28"/>
        </w:rPr>
        <w:t xml:space="preserve">организационные и дидактические формы; коллективные и индивидуальные. </w:t>
      </w:r>
    </w:p>
    <w:p w:rsidR="00D74F28" w:rsidRDefault="00D74F28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E92" w:rsidRPr="000D10C3" w:rsidRDefault="00B75E92" w:rsidP="00B75E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Традиционными формами работы  для нас являются: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тематические методические и педагогические советы;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lastRenderedPageBreak/>
        <w:t xml:space="preserve">тематические заседания </w:t>
      </w:r>
      <w:proofErr w:type="spellStart"/>
      <w:r w:rsidRPr="000D10C3">
        <w:rPr>
          <w:rFonts w:ascii="Times New Roman" w:hAnsi="Times New Roman" w:cs="Times New Roman"/>
          <w:sz w:val="28"/>
          <w:szCs w:val="28"/>
        </w:rPr>
        <w:t>микрогрупп</w:t>
      </w:r>
      <w:proofErr w:type="spellEnd"/>
      <w:r w:rsidRPr="000D10C3">
        <w:rPr>
          <w:rFonts w:ascii="Times New Roman" w:hAnsi="Times New Roman" w:cs="Times New Roman"/>
          <w:sz w:val="28"/>
          <w:szCs w:val="28"/>
        </w:rPr>
        <w:t>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диагностика, педагогический мониторинг;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индивидуальная работа;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аттестация;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самообразование педагогов;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семинары - практикумы;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открытые уроки;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творческие отчеты;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групповые и индивидуальные консультации;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практикумы по конструированию уроков;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информирование и обсуждение методических новинок;</w:t>
      </w:r>
    </w:p>
    <w:p w:rsidR="00B75E92" w:rsidRPr="000D10C3" w:rsidRDefault="00B75E92" w:rsidP="00B75E9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презентация методических наработок.</w:t>
      </w:r>
    </w:p>
    <w:p w:rsidR="00B75E92" w:rsidRDefault="00B75E92" w:rsidP="00B75E9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5D7563E" wp14:editId="21144DC2">
            <wp:simplePos x="0" y="0"/>
            <wp:positionH relativeFrom="column">
              <wp:posOffset>310515</wp:posOffset>
            </wp:positionH>
            <wp:positionV relativeFrom="paragraph">
              <wp:posOffset>465455</wp:posOffset>
            </wp:positionV>
            <wp:extent cx="4962525" cy="3721735"/>
            <wp:effectExtent l="133350" t="114300" r="142875" b="164465"/>
            <wp:wrapTight wrapText="bothSides">
              <wp:wrapPolygon edited="0">
                <wp:start x="-166" y="-663"/>
                <wp:lineTo x="-580" y="-442"/>
                <wp:lineTo x="-580" y="20786"/>
                <wp:lineTo x="-415" y="22444"/>
                <wp:lineTo x="22056" y="22444"/>
                <wp:lineTo x="22139" y="1327"/>
                <wp:lineTo x="21724" y="-332"/>
                <wp:lineTo x="21724" y="-663"/>
                <wp:lineTo x="-166" y="-66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1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55E">
        <w:rPr>
          <w:rFonts w:ascii="Times New Roman" w:hAnsi="Times New Roman" w:cs="Times New Roman"/>
          <w:b/>
          <w:sz w:val="28"/>
          <w:szCs w:val="28"/>
        </w:rPr>
        <w:t>Слайд 9</w:t>
      </w:r>
      <w:r>
        <w:rPr>
          <w:rFonts w:ascii="Times New Roman" w:hAnsi="Times New Roman" w:cs="Times New Roman"/>
          <w:sz w:val="28"/>
          <w:szCs w:val="28"/>
        </w:rPr>
        <w:t xml:space="preserve">   Ключевыми темами </w:t>
      </w:r>
      <w:r w:rsidRPr="000D10C3">
        <w:rPr>
          <w:rFonts w:ascii="Times New Roman" w:hAnsi="Times New Roman" w:cs="Times New Roman"/>
          <w:sz w:val="28"/>
          <w:szCs w:val="28"/>
        </w:rPr>
        <w:t xml:space="preserve"> работы по методическому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сопровождению  участников образовательного процесса стали:</w:t>
      </w:r>
    </w:p>
    <w:p w:rsidR="00B75E92" w:rsidRPr="000D10C3" w:rsidRDefault="00B75E92" w:rsidP="00B75E9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обновление содержания и технологий образования в контексте введения ФГОС;</w:t>
      </w:r>
    </w:p>
    <w:p w:rsidR="00B75E92" w:rsidRDefault="00B75E92" w:rsidP="00B75E9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современный урок и его особенности, проектно-исследовательская и внеурочная деятельность: специфика, способы организации, измерение результативности;</w:t>
      </w:r>
    </w:p>
    <w:p w:rsidR="00B75E92" w:rsidRPr="000D10C3" w:rsidRDefault="00B75E92" w:rsidP="00B75E9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педагогические приемы формирования УУД;</w:t>
      </w:r>
    </w:p>
    <w:p w:rsidR="00B75E92" w:rsidRPr="000D10C3" w:rsidRDefault="00B75E92" w:rsidP="00B75E9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технология оценивания универсальных учебных действий, оценка качества образования,</w:t>
      </w:r>
    </w:p>
    <w:p w:rsidR="00B75E92" w:rsidRPr="000D10C3" w:rsidRDefault="00B75E92" w:rsidP="00B75E9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ознакомление с учебно-методическими и информационно-методическими ресурсами, необходимыми для успешного решения задач ФГОС;</w:t>
      </w:r>
    </w:p>
    <w:p w:rsidR="00B75E92" w:rsidRDefault="00B75E92" w:rsidP="00B75E9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D10C3">
        <w:rPr>
          <w:rFonts w:ascii="Times New Roman" w:hAnsi="Times New Roman" w:cs="Times New Roman"/>
          <w:sz w:val="28"/>
          <w:szCs w:val="28"/>
        </w:rPr>
        <w:t>мониторинг процесса воспитания, анализ результативности воспитания учащихся, эффективность воспитательного процесса в ОУ.</w:t>
      </w:r>
    </w:p>
    <w:p w:rsidR="00B75E92" w:rsidRDefault="00B75E92" w:rsidP="00B75E9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8653E96" wp14:editId="1F1ECD39">
            <wp:simplePos x="0" y="0"/>
            <wp:positionH relativeFrom="column">
              <wp:posOffset>701040</wp:posOffset>
            </wp:positionH>
            <wp:positionV relativeFrom="paragraph">
              <wp:posOffset>701040</wp:posOffset>
            </wp:positionV>
            <wp:extent cx="4572635" cy="3429635"/>
            <wp:effectExtent l="133350" t="95250" r="151765" b="170815"/>
            <wp:wrapTight wrapText="bothSides">
              <wp:wrapPolygon edited="0">
                <wp:start x="-540" y="-600"/>
                <wp:lineTo x="-630" y="21596"/>
                <wp:lineTo x="-450" y="22556"/>
                <wp:lineTo x="22047" y="22556"/>
                <wp:lineTo x="22227" y="20756"/>
                <wp:lineTo x="22137" y="-600"/>
                <wp:lineTo x="-540" y="-60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Pr="00160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60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сопровождения по внедрению ФГОС, осуществляла</w:t>
      </w:r>
      <w:r w:rsidRPr="0016019C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через участие в  семинарах, педагогических советах, совещаниях, заседаниях научно-методического совета гимназии.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5E92" w:rsidRPr="0016019C" w:rsidRDefault="00B75E92" w:rsidP="00B75E9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60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роведены </w:t>
      </w:r>
      <w:r w:rsidRPr="004B3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научно-методические совет</w:t>
      </w:r>
      <w:r w:rsidRPr="00DA1C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ы:</w:t>
      </w:r>
    </w:p>
    <w:p w:rsidR="00B75E92" w:rsidRDefault="00B75E92" w:rsidP="00B75E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Организация работы пилотной площадки ФГОС ООО </w:t>
      </w:r>
    </w:p>
    <w:p w:rsidR="00B75E92" w:rsidRPr="0016019C" w:rsidRDefault="00B75E92" w:rsidP="00B75E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19C">
        <w:rPr>
          <w:rFonts w:ascii="Times New Roman" w:eastAsia="Times New Roman" w:hAnsi="Times New Roman" w:cs="Times New Roman"/>
          <w:sz w:val="28"/>
          <w:szCs w:val="28"/>
          <w:lang w:eastAsia="ru-RU"/>
        </w:rPr>
        <w:t>-  Мониторинг психолого-педагогического сопровождения 5-х классов;</w:t>
      </w:r>
    </w:p>
    <w:p w:rsidR="00B75E92" w:rsidRPr="0016019C" w:rsidRDefault="00B75E92" w:rsidP="00B75E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19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занятий внеурочной деятельности и формирование учебного плана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60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5E92" w:rsidRPr="0016019C" w:rsidRDefault="00B75E92" w:rsidP="00B75E92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196D65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педагогические советы</w:t>
      </w:r>
      <w:r w:rsidRPr="00196D65">
        <w:rPr>
          <w:rFonts w:ascii="Times New Roman" w:eastAsia="Calibri" w:hAnsi="Times New Roman" w:cs="Times New Roman"/>
          <w:sz w:val="28"/>
          <w:szCs w:val="28"/>
          <w:lang w:bidi="en-US"/>
        </w:rPr>
        <w:t>:</w:t>
      </w:r>
      <w:r w:rsidRPr="0016019C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«Основные направления деятельности коллектива школы по обеспечению успешного перехода</w:t>
      </w:r>
      <w:r w:rsidRPr="0016019C">
        <w:rPr>
          <w:rFonts w:ascii="Times New Roman" w:eastAsia="Calibri" w:hAnsi="Times New Roman" w:cs="Times New Roman"/>
          <w:b/>
          <w:bCs/>
          <w:color w:val="4B0082"/>
          <w:sz w:val="28"/>
          <w:szCs w:val="28"/>
          <w:lang w:bidi="en-US"/>
        </w:rPr>
        <w:t xml:space="preserve">  </w:t>
      </w:r>
      <w:r w:rsidRPr="0016019C">
        <w:rPr>
          <w:rFonts w:ascii="Times New Roman" w:eastAsia="Calibri" w:hAnsi="Times New Roman" w:cs="Times New Roman"/>
          <w:sz w:val="28"/>
          <w:szCs w:val="28"/>
          <w:lang w:bidi="en-US"/>
        </w:rPr>
        <w:t>на новые</w:t>
      </w:r>
      <w:r w:rsidRPr="0016019C">
        <w:rPr>
          <w:rFonts w:ascii="Times New Roman" w:eastAsia="Calibri" w:hAnsi="Times New Roman" w:cs="Times New Roman"/>
          <w:b/>
          <w:bCs/>
          <w:color w:val="4B0082"/>
          <w:sz w:val="28"/>
          <w:szCs w:val="28"/>
          <w:lang w:bidi="en-US"/>
        </w:rPr>
        <w:t xml:space="preserve">  </w:t>
      </w:r>
      <w:r w:rsidRPr="0016019C">
        <w:rPr>
          <w:rFonts w:ascii="Times New Roman" w:eastAsia="Calibri" w:hAnsi="Times New Roman" w:cs="Times New Roman"/>
          <w:sz w:val="28"/>
          <w:szCs w:val="28"/>
          <w:lang w:bidi="en-US"/>
        </w:rPr>
        <w:t>образовательные стандарты</w:t>
      </w:r>
      <w:r w:rsidRPr="0016019C">
        <w:rPr>
          <w:rFonts w:ascii="Times New Roman" w:eastAsia="Calibri" w:hAnsi="Times New Roman" w:cs="Times New Roman"/>
          <w:b/>
          <w:bCs/>
          <w:color w:val="4B0082"/>
          <w:sz w:val="28"/>
          <w:szCs w:val="28"/>
          <w:lang w:bidi="en-US"/>
        </w:rPr>
        <w:t xml:space="preserve">  </w:t>
      </w:r>
      <w:r w:rsidRPr="0016019C">
        <w:rPr>
          <w:rFonts w:ascii="Times New Roman" w:eastAsia="Calibri" w:hAnsi="Times New Roman" w:cs="Times New Roman"/>
          <w:sz w:val="28"/>
          <w:szCs w:val="28"/>
          <w:lang w:bidi="en-US"/>
        </w:rPr>
        <w:t>второго поколения»,</w:t>
      </w:r>
      <w:r w:rsidRPr="001601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«Технологии, обеспечивающие качественную реализацию новых образовательных стандартов»; «</w:t>
      </w:r>
      <w:r w:rsidRPr="00160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компетенций учащихся на всех ступенях обучения через урочную и внеурочную деятельность»; </w:t>
      </w:r>
      <w:r w:rsidRPr="00160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r w:rsidRPr="001601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Воспитательная деятельность классного руководителя в условиях внедрения стандартов второго поколения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др.;</w:t>
      </w:r>
      <w:r w:rsidRPr="001601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B3C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11</w:t>
      </w:r>
    </w:p>
    <w:p w:rsidR="00B75E92" w:rsidRPr="0016019C" w:rsidRDefault="00B75E92" w:rsidP="00B75E92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4823B14" wp14:editId="33212171">
            <wp:simplePos x="0" y="0"/>
            <wp:positionH relativeFrom="column">
              <wp:posOffset>3006090</wp:posOffset>
            </wp:positionH>
            <wp:positionV relativeFrom="paragraph">
              <wp:posOffset>51435</wp:posOffset>
            </wp:positionV>
            <wp:extent cx="2974975" cy="2230755"/>
            <wp:effectExtent l="0" t="0" r="0" b="0"/>
            <wp:wrapTight wrapText="bothSides">
              <wp:wrapPolygon edited="0">
                <wp:start x="0" y="0"/>
                <wp:lineTo x="0" y="21397"/>
                <wp:lineTo x="21439" y="21397"/>
                <wp:lineTo x="214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 семинары:</w:t>
      </w:r>
    </w:p>
    <w:p w:rsidR="00B75E92" w:rsidRPr="0016019C" w:rsidRDefault="00B75E92" w:rsidP="00B75E92">
      <w:pPr>
        <w:pStyle w:val="a3"/>
        <w:numPr>
          <w:ilvl w:val="0"/>
          <w:numId w:val="4"/>
        </w:numPr>
        <w:tabs>
          <w:tab w:val="left" w:pos="-284"/>
        </w:tabs>
        <w:spacing w:after="0"/>
        <w:ind w:left="142" w:hanging="1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</w:pPr>
      <w:r w:rsidRPr="0016019C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«Концептуальные подходы в реализации ФГОС второго поколения»; </w:t>
      </w:r>
    </w:p>
    <w:p w:rsidR="00B75E92" w:rsidRPr="0016019C" w:rsidRDefault="00B75E92" w:rsidP="00B75E92">
      <w:pPr>
        <w:pStyle w:val="a3"/>
        <w:numPr>
          <w:ilvl w:val="0"/>
          <w:numId w:val="4"/>
        </w:numPr>
        <w:tabs>
          <w:tab w:val="left" w:pos="-284"/>
        </w:tabs>
        <w:spacing w:after="0"/>
        <w:ind w:left="142" w:hanging="1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</w:pPr>
      <w:r w:rsidRPr="0016019C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>«Возрастные и психологические особенности и возможности младших подростков, особенности организации деятельности учащихся  по формированию УУД»;</w:t>
      </w:r>
    </w:p>
    <w:p w:rsidR="00B75E92" w:rsidRPr="0016019C" w:rsidRDefault="00B75E92" w:rsidP="00B75E92">
      <w:pPr>
        <w:pStyle w:val="a3"/>
        <w:numPr>
          <w:ilvl w:val="0"/>
          <w:numId w:val="4"/>
        </w:numPr>
        <w:tabs>
          <w:tab w:val="left" w:pos="-284"/>
        </w:tabs>
        <w:spacing w:after="0"/>
        <w:ind w:left="142" w:hanging="1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F30EF56" wp14:editId="135AAE48">
            <wp:simplePos x="0" y="0"/>
            <wp:positionH relativeFrom="column">
              <wp:posOffset>3006090</wp:posOffset>
            </wp:positionH>
            <wp:positionV relativeFrom="paragraph">
              <wp:posOffset>43180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19C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>«Реализация системно-</w:t>
      </w:r>
      <w:proofErr w:type="spellStart"/>
      <w:r w:rsidRPr="0016019C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>деятельностного</w:t>
      </w:r>
      <w:proofErr w:type="spellEnd"/>
      <w:r w:rsidRPr="0016019C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 xml:space="preserve"> подхода в организации учебно-воспитательного процесса в условиях внедрения стандартов второго поколения»;</w:t>
      </w:r>
    </w:p>
    <w:p w:rsidR="00B75E92" w:rsidRPr="00B446BB" w:rsidRDefault="00B75E92" w:rsidP="00B75E92">
      <w:pPr>
        <w:pStyle w:val="a3"/>
        <w:numPr>
          <w:ilvl w:val="0"/>
          <w:numId w:val="4"/>
        </w:numPr>
        <w:tabs>
          <w:tab w:val="left" w:pos="-284"/>
        </w:tabs>
        <w:spacing w:after="0"/>
        <w:ind w:left="142" w:hanging="11"/>
        <w:jc w:val="both"/>
        <w:rPr>
          <w:rFonts w:ascii="Times New Roman" w:eastAsia="Calibri" w:hAnsi="Times New Roman" w:cs="Times New Roman"/>
          <w:b/>
          <w:sz w:val="28"/>
          <w:szCs w:val="28"/>
          <w:lang w:eastAsia="x-non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5D8A00A" wp14:editId="42808982">
            <wp:simplePos x="0" y="0"/>
            <wp:positionH relativeFrom="column">
              <wp:posOffset>3114040</wp:posOffset>
            </wp:positionH>
            <wp:positionV relativeFrom="paragraph">
              <wp:posOffset>927100</wp:posOffset>
            </wp:positionV>
            <wp:extent cx="2816225" cy="2112645"/>
            <wp:effectExtent l="0" t="0" r="3175" b="1905"/>
            <wp:wrapTight wrapText="bothSides">
              <wp:wrapPolygon edited="0">
                <wp:start x="0" y="0"/>
                <wp:lineTo x="0" y="21425"/>
                <wp:lineTo x="21478" y="21425"/>
                <wp:lineTo x="2147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6BB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>«Урочная и внеурочная деятельность в условиях внедрения ФГОС ООО как средство</w:t>
      </w:r>
      <w:r w:rsidRPr="00B446BB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ab/>
        <w:t xml:space="preserve"> повышения качества образования»</w:t>
      </w:r>
      <w:r w:rsidRPr="00B446BB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; </w:t>
      </w:r>
    </w:p>
    <w:p w:rsidR="00B75E92" w:rsidRPr="00B446BB" w:rsidRDefault="00B75E92" w:rsidP="00B75E92">
      <w:pPr>
        <w:pStyle w:val="a3"/>
        <w:numPr>
          <w:ilvl w:val="0"/>
          <w:numId w:val="4"/>
        </w:numPr>
        <w:tabs>
          <w:tab w:val="left" w:pos="-284"/>
        </w:tabs>
        <w:spacing w:after="0"/>
        <w:ind w:left="142" w:hanging="11"/>
        <w:jc w:val="both"/>
        <w:rPr>
          <w:rFonts w:ascii="Times New Roman" w:eastAsia="Calibri" w:hAnsi="Times New Roman" w:cs="Times New Roman"/>
          <w:b/>
          <w:sz w:val="28"/>
          <w:szCs w:val="28"/>
          <w:lang w:eastAsia="x-none"/>
        </w:rPr>
      </w:pPr>
      <w:r w:rsidRPr="00B446BB">
        <w:rPr>
          <w:rFonts w:ascii="Times New Roman" w:eastAsia="Calibri" w:hAnsi="Times New Roman" w:cs="Times New Roman"/>
          <w:b/>
          <w:sz w:val="28"/>
          <w:szCs w:val="28"/>
          <w:lang w:eastAsia="x-none"/>
        </w:rPr>
        <w:t>методические недели, открытые уроки, мастер-классы, конференции и т.д.</w:t>
      </w:r>
    </w:p>
    <w:p w:rsidR="00B75E92" w:rsidRPr="00171604" w:rsidRDefault="00B75E92" w:rsidP="00B75E92">
      <w:pPr>
        <w:autoSpaceDE w:val="0"/>
        <w:autoSpaceDN w:val="0"/>
        <w:adjustRightInd w:val="0"/>
        <w:spacing w:after="0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171604">
        <w:rPr>
          <w:rFonts w:ascii="Times New Roman" w:hAnsi="Times New Roman" w:cs="Times New Roman"/>
          <w:sz w:val="28"/>
          <w:szCs w:val="28"/>
        </w:rPr>
        <w:t xml:space="preserve">Таким образом, целенаправленная система методической работы по сопровождению ФГОС ООО </w:t>
      </w:r>
      <w:r>
        <w:rPr>
          <w:rFonts w:ascii="Times New Roman" w:hAnsi="Times New Roman" w:cs="Times New Roman"/>
          <w:sz w:val="28"/>
          <w:szCs w:val="28"/>
        </w:rPr>
        <w:t xml:space="preserve">обеспечила  </w:t>
      </w:r>
      <w:r w:rsidRPr="00171604">
        <w:rPr>
          <w:rFonts w:ascii="Times New Roman" w:hAnsi="Times New Roman" w:cs="Times New Roman"/>
          <w:sz w:val="28"/>
          <w:szCs w:val="28"/>
        </w:rPr>
        <w:t xml:space="preserve"> создание необходимых условий для его внедрения и реализации. Есть заметные изменения профессиональной компетенции учителей гимназии: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E92" w:rsidRPr="00171604" w:rsidRDefault="00B75E92" w:rsidP="00B75E9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1604">
        <w:rPr>
          <w:rFonts w:ascii="Times New Roman" w:hAnsi="Times New Roman" w:cs="Times New Roman"/>
          <w:sz w:val="28"/>
          <w:szCs w:val="28"/>
        </w:rPr>
        <w:t>положительная мотивация заметно растет;</w:t>
      </w:r>
    </w:p>
    <w:p w:rsidR="00B75E92" w:rsidRPr="00171604" w:rsidRDefault="00B75E92" w:rsidP="00B75E9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1604">
        <w:rPr>
          <w:rFonts w:ascii="Times New Roman" w:hAnsi="Times New Roman" w:cs="Times New Roman"/>
          <w:sz w:val="28"/>
          <w:szCs w:val="28"/>
        </w:rPr>
        <w:t>все учителя расширили представление о содержании ФГОС нового поколения;</w:t>
      </w:r>
    </w:p>
    <w:p w:rsidR="00B75E92" w:rsidRPr="00171604" w:rsidRDefault="00B75E92" w:rsidP="00B75E9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1604">
        <w:rPr>
          <w:rFonts w:ascii="Times New Roman" w:hAnsi="Times New Roman" w:cs="Times New Roman"/>
          <w:sz w:val="28"/>
          <w:szCs w:val="28"/>
        </w:rPr>
        <w:t>повысилось методическое мастерство педагогов в процессе освоения ими новых технологий;</w:t>
      </w:r>
    </w:p>
    <w:p w:rsidR="00B75E92" w:rsidRPr="00171604" w:rsidRDefault="00B75E92" w:rsidP="00B75E92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09108E0" wp14:editId="670E5A68">
            <wp:simplePos x="0" y="0"/>
            <wp:positionH relativeFrom="column">
              <wp:posOffset>2541905</wp:posOffset>
            </wp:positionH>
            <wp:positionV relativeFrom="paragraph">
              <wp:posOffset>241935</wp:posOffset>
            </wp:positionV>
            <wp:extent cx="3377565" cy="2533650"/>
            <wp:effectExtent l="114300" t="114300" r="146685" b="171450"/>
            <wp:wrapTight wrapText="bothSides">
              <wp:wrapPolygon edited="0">
                <wp:start x="-487" y="-974"/>
                <wp:lineTo x="-731" y="-650"/>
                <wp:lineTo x="-731" y="21762"/>
                <wp:lineTo x="-365" y="22737"/>
                <wp:lineTo x="-365" y="22899"/>
                <wp:lineTo x="21929" y="22899"/>
                <wp:lineTo x="21929" y="22737"/>
                <wp:lineTo x="22416" y="20301"/>
                <wp:lineTo x="22416" y="1949"/>
                <wp:lineTo x="22173" y="-974"/>
                <wp:lineTo x="-487" y="-97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604">
        <w:rPr>
          <w:rFonts w:ascii="Times New Roman" w:hAnsi="Times New Roman" w:cs="Times New Roman"/>
          <w:sz w:val="28"/>
          <w:szCs w:val="28"/>
        </w:rPr>
        <w:t>создана действующая информационно-методическая база по внедрению ФГОС.</w:t>
      </w:r>
    </w:p>
    <w:p w:rsidR="00B75E92" w:rsidRPr="00171604" w:rsidRDefault="00B75E92" w:rsidP="00B75E92">
      <w:pPr>
        <w:autoSpaceDE w:val="0"/>
        <w:autoSpaceDN w:val="0"/>
        <w:adjustRightInd w:val="0"/>
        <w:spacing w:after="0"/>
        <w:ind w:left="360" w:firstLine="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1604">
        <w:rPr>
          <w:rFonts w:ascii="Times New Roman" w:hAnsi="Times New Roman" w:cs="Times New Roman"/>
          <w:sz w:val="28"/>
          <w:szCs w:val="28"/>
        </w:rPr>
        <w:t>В заключении хочу сказать: «Никакие, даже самые замечательные, методические материалы и наисовременнейшее оборудование не дадут результата, если не начать с себя. Даже сформированные коммуникативная, профессиональная, информационная компетентности ещё не обеспечат выполнение задач стандарта. Гарантией успешной реализации цели образования согласно новому стандарту могут стать новое сознание, новая позиция, новое отношени</w:t>
      </w:r>
      <w:r>
        <w:rPr>
          <w:rFonts w:ascii="Times New Roman" w:hAnsi="Times New Roman" w:cs="Times New Roman"/>
          <w:sz w:val="28"/>
          <w:szCs w:val="28"/>
        </w:rPr>
        <w:t>е к педагогической деятельности, формирование и воспитание которых - основная цель методической работы в гимназии.</w:t>
      </w:r>
    </w:p>
    <w:p w:rsidR="00FF2C72" w:rsidRDefault="00FF2C7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E0F25EB" wp14:editId="562E9564">
            <wp:simplePos x="0" y="0"/>
            <wp:positionH relativeFrom="column">
              <wp:posOffset>510540</wp:posOffset>
            </wp:positionH>
            <wp:positionV relativeFrom="paragraph">
              <wp:posOffset>139700</wp:posOffset>
            </wp:positionV>
            <wp:extent cx="4905375" cy="3070225"/>
            <wp:effectExtent l="133350" t="114300" r="142875" b="168275"/>
            <wp:wrapTight wrapText="bothSides">
              <wp:wrapPolygon edited="0">
                <wp:start x="-336" y="-804"/>
                <wp:lineTo x="-587" y="-536"/>
                <wp:lineTo x="-587" y="20908"/>
                <wp:lineTo x="-419" y="22650"/>
                <wp:lineTo x="22061" y="22650"/>
                <wp:lineTo x="22145" y="1608"/>
                <wp:lineTo x="21894" y="-402"/>
                <wp:lineTo x="21894" y="-804"/>
                <wp:lineTo x="-336" y="-804"/>
              </wp:wrapPolygon>
            </wp:wrapTight>
            <wp:docPr id="14" name="Рисунок 14" descr="Ягоды годжи картинки по фгос ноо Худеем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годы годжи картинки по фгос ноо Худеем вместе!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7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C7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D17" w:rsidRDefault="00277D17">
      <w:pPr>
        <w:spacing w:after="0" w:line="240" w:lineRule="auto"/>
      </w:pPr>
      <w:r>
        <w:separator/>
      </w:r>
    </w:p>
  </w:endnote>
  <w:endnote w:type="continuationSeparator" w:id="0">
    <w:p w:rsidR="00277D17" w:rsidRDefault="00277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502" w:rsidRDefault="00A82502" w:rsidP="00A82502">
    <w:pPr>
      <w:pStyle w:val="a4"/>
      <w:pBdr>
        <w:top w:val="thinThickSmallGap" w:sz="24" w:space="1" w:color="622423" w:themeColor="accent2" w:themeShade="7F"/>
      </w:pBdr>
      <w:jc w:val="both"/>
      <w:rPr>
        <w:rFonts w:ascii="Times New Roman" w:eastAsiaTheme="majorEastAsia" w:hAnsi="Times New Roman" w:cs="Times New Roman"/>
      </w:rPr>
    </w:pPr>
    <w:r>
      <w:rPr>
        <w:rFonts w:ascii="Times New Roman" w:eastAsiaTheme="majorEastAsia" w:hAnsi="Times New Roman" w:cs="Times New Roman"/>
      </w:rPr>
      <w:t xml:space="preserve">                  </w:t>
    </w:r>
    <w:proofErr w:type="spellStart"/>
    <w:r w:rsidRPr="00A82502">
      <w:rPr>
        <w:rFonts w:ascii="Times New Roman" w:eastAsiaTheme="majorEastAsia" w:hAnsi="Times New Roman" w:cs="Times New Roman"/>
      </w:rPr>
      <w:t>Гариева</w:t>
    </w:r>
    <w:proofErr w:type="spellEnd"/>
    <w:r w:rsidRPr="00A82502">
      <w:rPr>
        <w:rFonts w:ascii="Times New Roman" w:eastAsiaTheme="majorEastAsia" w:hAnsi="Times New Roman" w:cs="Times New Roman"/>
      </w:rPr>
      <w:t xml:space="preserve"> Н.В., заместитель директора по НМР муниципального  автономного </w:t>
    </w:r>
    <w:r>
      <w:rPr>
        <w:rFonts w:ascii="Times New Roman" w:eastAsiaTheme="majorEastAsia" w:hAnsi="Times New Roman" w:cs="Times New Roman"/>
      </w:rPr>
      <w:t xml:space="preserve">               </w:t>
    </w:r>
  </w:p>
  <w:p w:rsidR="00A82502" w:rsidRPr="00A82502" w:rsidRDefault="00A82502" w:rsidP="00A82502">
    <w:pPr>
      <w:pStyle w:val="a4"/>
      <w:pBdr>
        <w:top w:val="thinThickSmallGap" w:sz="24" w:space="1" w:color="622423" w:themeColor="accent2" w:themeShade="7F"/>
      </w:pBdr>
      <w:jc w:val="both"/>
      <w:rPr>
        <w:rFonts w:ascii="Times New Roman" w:eastAsiaTheme="majorEastAsia" w:hAnsi="Times New Roman" w:cs="Times New Roman"/>
      </w:rPr>
    </w:pPr>
    <w:r>
      <w:rPr>
        <w:rFonts w:ascii="Times New Roman" w:eastAsiaTheme="majorEastAsia" w:hAnsi="Times New Roman" w:cs="Times New Roman"/>
      </w:rPr>
      <w:t xml:space="preserve">            </w:t>
    </w:r>
    <w:r w:rsidRPr="00A82502">
      <w:rPr>
        <w:rFonts w:ascii="Times New Roman" w:eastAsiaTheme="majorEastAsia" w:hAnsi="Times New Roman" w:cs="Times New Roman"/>
      </w:rPr>
      <w:t>общеобразовательного учреждения</w:t>
    </w:r>
    <w:r w:rsidR="00B75E92" w:rsidRPr="00A82502">
      <w:rPr>
        <w:rFonts w:ascii="Times New Roman" w:eastAsiaTheme="majorEastAsia" w:hAnsi="Times New Roman" w:cs="Times New Roman"/>
      </w:rPr>
      <w:t xml:space="preserve"> «Гимназия №1»   муниципального образования</w:t>
    </w:r>
  </w:p>
  <w:p w:rsidR="006B5EF8" w:rsidRDefault="00A82502" w:rsidP="00A82502">
    <w:pPr>
      <w:pStyle w:val="a4"/>
      <w:pBdr>
        <w:top w:val="thinThickSmallGap" w:sz="24" w:space="1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rFonts w:ascii="Times New Roman" w:eastAsiaTheme="majorEastAsia" w:hAnsi="Times New Roman" w:cs="Times New Roman"/>
      </w:rPr>
      <w:t xml:space="preserve">                                                                       </w:t>
    </w:r>
    <w:r w:rsidR="00B75E92" w:rsidRPr="00A82502">
      <w:rPr>
        <w:rFonts w:ascii="Times New Roman" w:eastAsiaTheme="majorEastAsia" w:hAnsi="Times New Roman" w:cs="Times New Roman"/>
      </w:rPr>
      <w:t>«город Бугуруслан»</w:t>
    </w:r>
    <w:r w:rsidR="00B75E92">
      <w:rPr>
        <w:rFonts w:asciiTheme="majorHAnsi" w:eastAsiaTheme="majorEastAsia" w:hAnsiTheme="majorHAnsi" w:cstheme="majorBidi"/>
      </w:rPr>
      <w:ptab w:relativeTo="margin" w:alignment="right" w:leader="none"/>
    </w:r>
  </w:p>
  <w:p w:rsidR="00B17E62" w:rsidRDefault="00277D1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D17" w:rsidRDefault="00277D17">
      <w:pPr>
        <w:spacing w:after="0" w:line="240" w:lineRule="auto"/>
      </w:pPr>
      <w:r>
        <w:separator/>
      </w:r>
    </w:p>
  </w:footnote>
  <w:footnote w:type="continuationSeparator" w:id="0">
    <w:p w:rsidR="00277D17" w:rsidRDefault="00277D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5603D"/>
    <w:multiLevelType w:val="hybridMultilevel"/>
    <w:tmpl w:val="AF18C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868DD"/>
    <w:multiLevelType w:val="hybridMultilevel"/>
    <w:tmpl w:val="4CEEC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86676"/>
    <w:multiLevelType w:val="hybridMultilevel"/>
    <w:tmpl w:val="395E4A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B6E57"/>
    <w:multiLevelType w:val="hybridMultilevel"/>
    <w:tmpl w:val="880CAA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712126"/>
    <w:multiLevelType w:val="hybridMultilevel"/>
    <w:tmpl w:val="C5D89F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337063"/>
    <w:multiLevelType w:val="hybridMultilevel"/>
    <w:tmpl w:val="CE2ADB60"/>
    <w:lvl w:ilvl="0" w:tplc="82F22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187190"/>
    <w:multiLevelType w:val="hybridMultilevel"/>
    <w:tmpl w:val="9446DC1E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7C883843"/>
    <w:multiLevelType w:val="hybridMultilevel"/>
    <w:tmpl w:val="653C27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09"/>
    <w:rsid w:val="00034C93"/>
    <w:rsid w:val="00035A21"/>
    <w:rsid w:val="001E048E"/>
    <w:rsid w:val="00277D17"/>
    <w:rsid w:val="00287ECE"/>
    <w:rsid w:val="00344445"/>
    <w:rsid w:val="003F3466"/>
    <w:rsid w:val="00453898"/>
    <w:rsid w:val="00544E6B"/>
    <w:rsid w:val="005D2A76"/>
    <w:rsid w:val="007E34FD"/>
    <w:rsid w:val="009E7D2A"/>
    <w:rsid w:val="00A82502"/>
    <w:rsid w:val="00B52DAE"/>
    <w:rsid w:val="00B75E92"/>
    <w:rsid w:val="00B876D6"/>
    <w:rsid w:val="00BA1862"/>
    <w:rsid w:val="00D6474E"/>
    <w:rsid w:val="00D74F28"/>
    <w:rsid w:val="00DA1C97"/>
    <w:rsid w:val="00DB6869"/>
    <w:rsid w:val="00DD5A96"/>
    <w:rsid w:val="00F052CD"/>
    <w:rsid w:val="00F14F09"/>
    <w:rsid w:val="00F31DA8"/>
    <w:rsid w:val="00FF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E9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B75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75E92"/>
  </w:style>
  <w:style w:type="paragraph" w:styleId="a6">
    <w:name w:val="header"/>
    <w:basedOn w:val="a"/>
    <w:link w:val="a7"/>
    <w:uiPriority w:val="99"/>
    <w:unhideWhenUsed/>
    <w:rsid w:val="00D74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4F28"/>
  </w:style>
  <w:style w:type="paragraph" w:styleId="a8">
    <w:name w:val="Balloon Text"/>
    <w:basedOn w:val="a"/>
    <w:link w:val="a9"/>
    <w:uiPriority w:val="99"/>
    <w:semiHidden/>
    <w:unhideWhenUsed/>
    <w:rsid w:val="00DA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1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E9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B75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75E92"/>
  </w:style>
  <w:style w:type="paragraph" w:styleId="a6">
    <w:name w:val="header"/>
    <w:basedOn w:val="a"/>
    <w:link w:val="a7"/>
    <w:uiPriority w:val="99"/>
    <w:unhideWhenUsed/>
    <w:rsid w:val="00D74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4F28"/>
  </w:style>
  <w:style w:type="paragraph" w:styleId="a8">
    <w:name w:val="Balloon Text"/>
    <w:basedOn w:val="a"/>
    <w:link w:val="a9"/>
    <w:uiPriority w:val="99"/>
    <w:semiHidden/>
    <w:unhideWhenUsed/>
    <w:rsid w:val="00DA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1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1256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2015-04-28T03:46:00Z</cp:lastPrinted>
  <dcterms:created xsi:type="dcterms:W3CDTF">2015-04-28T04:24:00Z</dcterms:created>
  <dcterms:modified xsi:type="dcterms:W3CDTF">2015-04-28T06:21:00Z</dcterms:modified>
</cp:coreProperties>
</file>