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05" w:rsidRDefault="00052505" w:rsidP="00052505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Arial"/>
          <w:color w:val="FD9A00"/>
          <w:kern w:val="36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color w:val="FD9A00"/>
          <w:kern w:val="36"/>
          <w:sz w:val="44"/>
          <w:szCs w:val="44"/>
          <w:lang w:eastAsia="ru-RU"/>
        </w:rPr>
        <w:t>Мастер-класс</w:t>
      </w:r>
    </w:p>
    <w:p w:rsidR="00052505" w:rsidRPr="00052505" w:rsidRDefault="00052505" w:rsidP="00052505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Arial"/>
          <w:color w:val="FD9A00"/>
          <w:kern w:val="36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color w:val="FD9A00"/>
          <w:kern w:val="36"/>
          <w:sz w:val="44"/>
          <w:szCs w:val="44"/>
          <w:lang w:eastAsia="ru-RU"/>
        </w:rPr>
        <w:t xml:space="preserve">Украшение вазочки в технике  </w:t>
      </w:r>
      <w:proofErr w:type="spellStart"/>
      <w:r>
        <w:rPr>
          <w:rFonts w:ascii="Monotype Corsiva" w:eastAsia="Times New Roman" w:hAnsi="Monotype Corsiva" w:cs="Arial"/>
          <w:color w:val="FD9A00"/>
          <w:kern w:val="36"/>
          <w:sz w:val="44"/>
          <w:szCs w:val="44"/>
          <w:lang w:eastAsia="ru-RU"/>
        </w:rPr>
        <w:t>Тестопластика</w:t>
      </w:r>
      <w:proofErr w:type="spellEnd"/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   </w:t>
      </w:r>
      <w:r w:rsidRPr="00052505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Для украшения подойдут бусины, бисер, мелкие камушки, ракушки, крупы: рис, гречка, фасоль.</w:t>
      </w:r>
    </w:p>
    <w:p w:rsidR="00052505" w:rsidRPr="00052505" w:rsidRDefault="003F2C37" w:rsidP="00052505">
      <w:pPr>
        <w:shd w:val="clear" w:color="auto" w:fill="FFFFFF"/>
        <w:spacing w:after="107" w:line="451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30"/>
          <w:szCs w:val="30"/>
          <w:lang w:eastAsia="ru-RU"/>
        </w:rPr>
        <w:drawing>
          <wp:inline distT="0" distB="0" distL="0" distR="0">
            <wp:extent cx="4116222" cy="3066117"/>
            <wp:effectExtent l="19050" t="0" r="0" b="0"/>
            <wp:docPr id="4" name="Рисунок 2" descr="C:\Users\Никита\Desktop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esktop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75" cy="306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Рецепт соленого теста:</w:t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 стакан муки,</w:t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0.5 стакана соли,</w:t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1\4 стакана воды</w:t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Воду </w:t>
      </w:r>
      <w:proofErr w:type="gramStart"/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заливать частями, постоянно вымешивая</w:t>
      </w:r>
      <w:proofErr w:type="gramEnd"/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тесто будет готово, облепить емкость тестом.</w:t>
      </w:r>
    </w:p>
    <w:p w:rsidR="00052505" w:rsidRPr="00052505" w:rsidRDefault="003F2C37" w:rsidP="00052505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3766820" cy="2947670"/>
            <wp:effectExtent l="19050" t="0" r="5080" b="0"/>
            <wp:docPr id="6" name="Рисунок 3" descr="C:\Users\Никита\Desktop\ваза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ваза1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20" cy="29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Приступаем к украшению.</w:t>
      </w:r>
    </w:p>
    <w:p w:rsidR="00052505" w:rsidRPr="00052505" w:rsidRDefault="003F2C37" w:rsidP="00052505">
      <w:pPr>
        <w:shd w:val="clear" w:color="auto" w:fill="FFFFFF"/>
        <w:spacing w:after="0" w:line="45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340225" cy="3411855"/>
            <wp:effectExtent l="19050" t="0" r="3175" b="0"/>
            <wp:docPr id="8" name="Рисунок 4" descr="C:\Users\Никита\Desktop\ваз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ваз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05" w:rsidRPr="00052505" w:rsidRDefault="00052505" w:rsidP="00052505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250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высыхании теста, можно его покрасить акриловыми красками или побрызгать лаком с блестками.</w:t>
      </w:r>
    </w:p>
    <w:p w:rsidR="00052505" w:rsidRPr="00052505" w:rsidRDefault="00052505" w:rsidP="00052505">
      <w:pPr>
        <w:shd w:val="clear" w:color="auto" w:fill="FFFFFF"/>
        <w:spacing w:after="107" w:line="451" w:lineRule="atLeast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815F7A" w:rsidRDefault="003F2C37">
      <w:r>
        <w:rPr>
          <w:noProof/>
          <w:lang w:eastAsia="ru-RU"/>
        </w:rPr>
        <w:drawing>
          <wp:inline distT="0" distB="0" distL="0" distR="0">
            <wp:extent cx="4967605" cy="3657600"/>
            <wp:effectExtent l="19050" t="0" r="4445" b="0"/>
            <wp:docPr id="9" name="Рисунок 5" descr="C:\Users\Никита\Desktop\ваз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esktop\ваз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F7A" w:rsidSect="0081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2505"/>
    <w:rsid w:val="00033E0B"/>
    <w:rsid w:val="00052505"/>
    <w:rsid w:val="00297E94"/>
    <w:rsid w:val="003F2C37"/>
    <w:rsid w:val="00815F7A"/>
    <w:rsid w:val="00A72C23"/>
    <w:rsid w:val="00AE0168"/>
    <w:rsid w:val="00B32D47"/>
    <w:rsid w:val="00B615E1"/>
    <w:rsid w:val="00B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7A"/>
  </w:style>
  <w:style w:type="paragraph" w:styleId="1">
    <w:name w:val="heading 1"/>
    <w:basedOn w:val="a"/>
    <w:link w:val="10"/>
    <w:uiPriority w:val="9"/>
    <w:qFormat/>
    <w:rsid w:val="00052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2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8861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27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75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235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6</cp:revision>
  <dcterms:created xsi:type="dcterms:W3CDTF">2015-05-02T21:05:00Z</dcterms:created>
  <dcterms:modified xsi:type="dcterms:W3CDTF">2015-05-03T11:15:00Z</dcterms:modified>
</cp:coreProperties>
</file>