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D0" w:rsidRPr="00976D7A" w:rsidRDefault="00CE5CD0" w:rsidP="00976D7A">
      <w:pPr>
        <w:pStyle w:val="NoSpacing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дошкольное образовательное учреждение центр развития ребенка – детский сад № 61 «Семицветик»</w:t>
      </w: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Pr="00976D7A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ДОКЛАД</w:t>
      </w: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Default="00CE5CD0" w:rsidP="00976D7A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КАК СРЕДСТВО ВОСПИТАНИЯ ЛЮБВИ К ПРИРОДЕ РОДНОГО КРАЯ</w:t>
      </w: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Default="00CE5CD0" w:rsidP="00976D7A">
      <w:pPr>
        <w:pStyle w:val="NoSpacing"/>
        <w:tabs>
          <w:tab w:val="left" w:pos="5445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Агаркова Ирина Николаевна</w:t>
      </w:r>
    </w:p>
    <w:p w:rsidR="00CE5CD0" w:rsidRDefault="00CE5CD0" w:rsidP="00976D7A">
      <w:pPr>
        <w:pStyle w:val="NoSpacing"/>
        <w:tabs>
          <w:tab w:val="left" w:pos="5529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воспитатель муниципального</w:t>
      </w:r>
    </w:p>
    <w:p w:rsidR="00CE5CD0" w:rsidRDefault="00CE5CD0" w:rsidP="00976D7A">
      <w:pPr>
        <w:pStyle w:val="NoSpacing"/>
        <w:tabs>
          <w:tab w:val="left" w:pos="5745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бюджетного дошкольного </w:t>
      </w:r>
    </w:p>
    <w:p w:rsidR="00CE5CD0" w:rsidRDefault="00CE5CD0" w:rsidP="00976D7A">
      <w:pPr>
        <w:pStyle w:val="NoSpacing"/>
        <w:tabs>
          <w:tab w:val="left" w:pos="5730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образовательного</w:t>
      </w:r>
    </w:p>
    <w:p w:rsidR="00CE5CD0" w:rsidRDefault="00CE5CD0" w:rsidP="00976D7A">
      <w:pPr>
        <w:pStyle w:val="NoSpacing"/>
        <w:tabs>
          <w:tab w:val="left" w:pos="5565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учреждения  центр развития</w:t>
      </w:r>
    </w:p>
    <w:p w:rsidR="00CE5CD0" w:rsidRDefault="00CE5CD0" w:rsidP="00976D7A">
      <w:pPr>
        <w:pStyle w:val="NoSpacing"/>
        <w:tabs>
          <w:tab w:val="left" w:pos="5670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ребенка - детский сад № 61 </w:t>
      </w:r>
    </w:p>
    <w:p w:rsidR="00CE5CD0" w:rsidRDefault="00CE5CD0" w:rsidP="00976D7A">
      <w:pPr>
        <w:pStyle w:val="NoSpacing"/>
        <w:tabs>
          <w:tab w:val="left" w:pos="5700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«Семицветик»</w:t>
      </w:r>
    </w:p>
    <w:p w:rsidR="00CE5CD0" w:rsidRDefault="00CE5CD0" w:rsidP="00976D7A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Старый Оскол</w:t>
      </w: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</w:t>
      </w:r>
    </w:p>
    <w:p w:rsidR="00CE5CD0" w:rsidRDefault="00CE5CD0" w:rsidP="008379B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КАК СРЕДСТВО ВОСПИТАНИЯ ЛЮБВИ К ПРИРОДЕ РОДНОГО КРАЯ</w:t>
      </w: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Старый Оскол - о</w:t>
      </w:r>
      <w:r w:rsidRPr="004F1CD1">
        <w:rPr>
          <w:rFonts w:ascii="Times New Roman" w:hAnsi="Times New Roman"/>
          <w:sz w:val="28"/>
          <w:szCs w:val="28"/>
        </w:rPr>
        <w:t>дин из самых зеленых городов области</w:t>
      </w:r>
      <w:r>
        <w:rPr>
          <w:rFonts w:ascii="Times New Roman" w:hAnsi="Times New Roman"/>
          <w:sz w:val="28"/>
          <w:szCs w:val="28"/>
        </w:rPr>
        <w:t xml:space="preserve">, но </w:t>
      </w:r>
      <w:r w:rsidRPr="004F1CD1">
        <w:rPr>
          <w:rFonts w:ascii="Times New Roman" w:hAnsi="Times New Roman"/>
          <w:sz w:val="28"/>
          <w:szCs w:val="28"/>
        </w:rPr>
        <w:t xml:space="preserve"> с точки зрения экологии разделяет судьбу городов с развитой горно-металлургической промышленностью и набирающей темпы стройиндустрией.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736">
        <w:rPr>
          <w:rFonts w:ascii="Times New Roman" w:hAnsi="Times New Roman"/>
          <w:sz w:val="28"/>
          <w:szCs w:val="28"/>
        </w:rPr>
        <w:t>Социально-технический прогресс сопровождается преобразующим влиянием человека на природу со многими негативными последствиями социально-экологического характера.</w:t>
      </w: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379B4">
        <w:rPr>
          <w:rFonts w:ascii="Times New Roman" w:hAnsi="Times New Roman"/>
          <w:sz w:val="28"/>
          <w:szCs w:val="28"/>
        </w:rPr>
        <w:t>Одной из самых острых вопросов у нас в округе, это - экология. Кроме многочисленных предприятий округа, загрязняющие окружающую среду,  с каждым годом повышается активность участия в этом отрицательном мероприятии и жителей округа.</w:t>
      </w: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379B4">
        <w:rPr>
          <w:rFonts w:ascii="Times New Roman" w:hAnsi="Times New Roman"/>
          <w:sz w:val="28"/>
          <w:szCs w:val="28"/>
        </w:rPr>
        <w:t>Всё это побуждает к более интенсивному поиску способов осмысления ценностей природы, средств развития экологического мышления у населения планеты.</w:t>
      </w: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379B4">
        <w:rPr>
          <w:rFonts w:ascii="Times New Roman" w:hAnsi="Times New Roman"/>
          <w:sz w:val="28"/>
          <w:szCs w:val="28"/>
        </w:rPr>
        <w:t>Еще лет двадцать назад об экологии и экологическом образовании дошкольников речь не шла. В настоящее же время оно стало одним из важных направлений дошкольной педагогики и реализуется во многих образовательных учреждениях страны.</w:t>
      </w: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7878">
        <w:rPr>
          <w:rFonts w:ascii="Times New Roman" w:hAnsi="Times New Roman"/>
          <w:sz w:val="28"/>
          <w:szCs w:val="28"/>
        </w:rPr>
        <w:t>Исходя из психологических особенностей детей дошкольного возраста – игра является основной формой организации их жизни, поэтому педагог должен отдавать свое предпочтение игровому построению всего образа жизни детей.  Дети любят играть. Они с удовольствием по многу раз обращаются к знакомым играм, игровым сюжетам. Наверное, поэтому они с радостью откликаются на предложение взрослого поиграть, предвкушая радость развлечения и не догадываясь, что на самом деле они будут учиться. Такова специфика дидактической игры. Ребенок действительно играет. Одновременно осуществляется процесс обучения.</w:t>
      </w:r>
    </w:p>
    <w:p w:rsidR="00CE5CD0" w:rsidRPr="009F4AC0" w:rsidRDefault="00CE5CD0" w:rsidP="00F5787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F4AC0"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z w:val="28"/>
          <w:szCs w:val="28"/>
        </w:rPr>
        <w:t>ользовать дидактические игры, как средство воспитания любви к родному краю, помогут расширить и уточнить экологические знания. И применять их</w:t>
      </w:r>
      <w:r w:rsidRPr="009F4AC0">
        <w:rPr>
          <w:rFonts w:ascii="Times New Roman" w:hAnsi="Times New Roman"/>
          <w:sz w:val="28"/>
          <w:szCs w:val="28"/>
        </w:rPr>
        <w:t xml:space="preserve"> следует с учетом</w:t>
      </w:r>
      <w:r>
        <w:rPr>
          <w:rFonts w:ascii="Times New Roman" w:hAnsi="Times New Roman"/>
          <w:sz w:val="28"/>
          <w:szCs w:val="28"/>
        </w:rPr>
        <w:t xml:space="preserve"> формирования</w:t>
      </w:r>
      <w:r w:rsidRPr="009F4AC0">
        <w:rPr>
          <w:rFonts w:ascii="Times New Roman" w:hAnsi="Times New Roman"/>
          <w:sz w:val="28"/>
          <w:szCs w:val="28"/>
        </w:rPr>
        <w:t xml:space="preserve"> тех представлений, которые могут бы</w:t>
      </w:r>
      <w:r>
        <w:rPr>
          <w:rFonts w:ascii="Times New Roman" w:hAnsi="Times New Roman"/>
          <w:sz w:val="28"/>
          <w:szCs w:val="28"/>
        </w:rPr>
        <w:t>ть сформированы у детей дошкольного возраста:</w:t>
      </w:r>
    </w:p>
    <w:p w:rsidR="00CE5CD0" w:rsidRPr="009F4AC0" w:rsidRDefault="00CE5CD0" w:rsidP="00F5787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F4AC0">
        <w:rPr>
          <w:rFonts w:ascii="Times New Roman" w:hAnsi="Times New Roman"/>
          <w:sz w:val="28"/>
          <w:szCs w:val="28"/>
        </w:rPr>
        <w:t>- о многообразии и разнообразии природных объектов, о растениях и</w:t>
      </w:r>
      <w:r>
        <w:rPr>
          <w:rFonts w:ascii="Times New Roman" w:hAnsi="Times New Roman"/>
          <w:sz w:val="28"/>
          <w:szCs w:val="28"/>
        </w:rPr>
        <w:t xml:space="preserve"> животных белгородчины;</w:t>
      </w:r>
    </w:p>
    <w:p w:rsidR="00CE5CD0" w:rsidRPr="009F4AC0" w:rsidRDefault="00CE5CD0" w:rsidP="00F5787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F4AC0">
        <w:rPr>
          <w:rFonts w:ascii="Times New Roman" w:hAnsi="Times New Roman"/>
          <w:sz w:val="28"/>
          <w:szCs w:val="28"/>
        </w:rPr>
        <w:t xml:space="preserve">- о взаимосвязях и взаимозависимостях в природе (между неживой и живой природой, </w:t>
      </w:r>
      <w:r>
        <w:rPr>
          <w:rFonts w:ascii="Times New Roman" w:hAnsi="Times New Roman"/>
          <w:sz w:val="28"/>
          <w:szCs w:val="28"/>
        </w:rPr>
        <w:t>между объектами живой природы);</w:t>
      </w:r>
    </w:p>
    <w:p w:rsidR="00CE5CD0" w:rsidRPr="009F4AC0" w:rsidRDefault="00CE5CD0" w:rsidP="00F5787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человеке как части природы;</w:t>
      </w:r>
    </w:p>
    <w:p w:rsidR="00CE5CD0" w:rsidRDefault="00CE5CD0" w:rsidP="00F5787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F4AC0">
        <w:rPr>
          <w:rFonts w:ascii="Times New Roman" w:hAnsi="Times New Roman"/>
          <w:sz w:val="28"/>
          <w:szCs w:val="28"/>
        </w:rPr>
        <w:t>- о культуре поведения в природе.</w:t>
      </w:r>
    </w:p>
    <w:p w:rsidR="00CE5CD0" w:rsidRDefault="00CE5CD0" w:rsidP="00F5787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своей педагогической деятельности использую такие виды дидактических игр как:</w:t>
      </w:r>
    </w:p>
    <w:p w:rsidR="00CE5CD0" w:rsidRPr="009F4AC0" w:rsidRDefault="00CE5CD0" w:rsidP="00F5787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предметные;</w:t>
      </w:r>
    </w:p>
    <w:p w:rsidR="00CE5CD0" w:rsidRPr="009F4AC0" w:rsidRDefault="00CE5CD0" w:rsidP="00F5787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настольно-печатные;</w:t>
      </w:r>
    </w:p>
    <w:p w:rsidR="00CE5CD0" w:rsidRPr="009F4AC0" w:rsidRDefault="00CE5CD0" w:rsidP="00F5787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словесные;</w:t>
      </w:r>
    </w:p>
    <w:p w:rsidR="00CE5CD0" w:rsidRDefault="00CE5CD0" w:rsidP="00F5787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творческие.</w:t>
      </w:r>
    </w:p>
    <w:p w:rsidR="00CE5CD0" w:rsidRDefault="00CE5CD0" w:rsidP="00F5787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F4AC0">
        <w:rPr>
          <w:rFonts w:ascii="Times New Roman" w:hAnsi="Times New Roman"/>
          <w:i/>
          <w:sz w:val="28"/>
          <w:szCs w:val="28"/>
        </w:rPr>
        <w:t>Предметные игры.</w:t>
      </w:r>
      <w:r w:rsidRPr="009F4AC0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игры с использованием различного природного материала</w:t>
      </w:r>
      <w:r w:rsidRPr="009F4AC0">
        <w:rPr>
          <w:rFonts w:ascii="Times New Roman" w:hAnsi="Times New Roman"/>
          <w:sz w:val="28"/>
          <w:szCs w:val="28"/>
        </w:rPr>
        <w:t xml:space="preserve"> (листья,</w:t>
      </w:r>
      <w:r>
        <w:rPr>
          <w:rFonts w:ascii="Times New Roman" w:hAnsi="Times New Roman"/>
          <w:sz w:val="28"/>
          <w:szCs w:val="28"/>
        </w:rPr>
        <w:t xml:space="preserve"> шишки, семена, камешки и т.д.) Предметные игры использовались</w:t>
      </w:r>
      <w:r w:rsidRPr="009F4AC0">
        <w:rPr>
          <w:rFonts w:ascii="Times New Roman" w:hAnsi="Times New Roman"/>
          <w:sz w:val="28"/>
          <w:szCs w:val="28"/>
        </w:rPr>
        <w:t xml:space="preserve"> с целью уточнения и конкретизации знаний детей о качествах и свойствах объектов природ</w:t>
      </w:r>
      <w:r>
        <w:rPr>
          <w:rFonts w:ascii="Times New Roman" w:hAnsi="Times New Roman"/>
          <w:sz w:val="28"/>
          <w:szCs w:val="28"/>
        </w:rPr>
        <w:t>ы, А также о том, какие деревья, кустарники, травы растут на территории нашего края. Предметные игры учили детей ис</w:t>
      </w:r>
      <w:r w:rsidRPr="009F4AC0">
        <w:rPr>
          <w:rFonts w:ascii="Times New Roman" w:hAnsi="Times New Roman"/>
          <w:sz w:val="28"/>
          <w:szCs w:val="28"/>
        </w:rPr>
        <w:t>следова</w:t>
      </w:r>
      <w:r>
        <w:rPr>
          <w:rFonts w:ascii="Times New Roman" w:hAnsi="Times New Roman"/>
          <w:sz w:val="28"/>
          <w:szCs w:val="28"/>
        </w:rPr>
        <w:t>ть, развивали любознательность (например,</w:t>
      </w:r>
      <w:r w:rsidRPr="009F4AC0">
        <w:rPr>
          <w:rFonts w:ascii="Times New Roman" w:hAnsi="Times New Roman"/>
          <w:sz w:val="28"/>
          <w:szCs w:val="28"/>
        </w:rPr>
        <w:t xml:space="preserve"> «Чу</w:t>
      </w:r>
      <w:r>
        <w:rPr>
          <w:rFonts w:ascii="Times New Roman" w:hAnsi="Times New Roman"/>
          <w:sz w:val="28"/>
          <w:szCs w:val="28"/>
        </w:rPr>
        <w:t>десный мешочек»).</w:t>
      </w:r>
      <w:r w:rsidRPr="009F4AC0">
        <w:rPr>
          <w:rFonts w:ascii="Times New Roman" w:hAnsi="Times New Roman"/>
          <w:sz w:val="28"/>
          <w:szCs w:val="28"/>
        </w:rPr>
        <w:t xml:space="preserve"> </w:t>
      </w:r>
    </w:p>
    <w:p w:rsidR="00CE5CD0" w:rsidRDefault="00CE5CD0" w:rsidP="00E54E9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9F4AC0">
        <w:rPr>
          <w:rFonts w:ascii="Times New Roman" w:hAnsi="Times New Roman"/>
          <w:i/>
          <w:sz w:val="28"/>
          <w:szCs w:val="28"/>
        </w:rPr>
        <w:t>Настольно-печатные игры.</w:t>
      </w:r>
      <w:r w:rsidRPr="009F4AC0">
        <w:rPr>
          <w:rFonts w:ascii="Times New Roman" w:hAnsi="Times New Roman"/>
          <w:sz w:val="28"/>
          <w:szCs w:val="28"/>
        </w:rPr>
        <w:t xml:space="preserve"> Это игры типа лото, домино, разрезных картинок</w:t>
      </w:r>
      <w:r>
        <w:rPr>
          <w:rFonts w:ascii="Times New Roman" w:hAnsi="Times New Roman"/>
          <w:sz w:val="28"/>
          <w:szCs w:val="28"/>
        </w:rPr>
        <w:t xml:space="preserve"> («Парные картинки», «Найди пару»). Данные игры дали</w:t>
      </w:r>
      <w:r w:rsidRPr="009F4AC0">
        <w:rPr>
          <w:rFonts w:ascii="Times New Roman" w:hAnsi="Times New Roman"/>
          <w:sz w:val="28"/>
          <w:szCs w:val="28"/>
        </w:rPr>
        <w:t xml:space="preserve"> возможность систематизировать знания детей о растениях, животных, явлениях природ</w:t>
      </w:r>
      <w:r>
        <w:rPr>
          <w:rFonts w:ascii="Times New Roman" w:hAnsi="Times New Roman"/>
          <w:sz w:val="28"/>
          <w:szCs w:val="28"/>
        </w:rPr>
        <w:t>ы родного края. Большое влияние они оказали</w:t>
      </w:r>
      <w:r w:rsidRPr="009F4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F4AC0">
        <w:rPr>
          <w:rFonts w:ascii="Times New Roman" w:hAnsi="Times New Roman"/>
          <w:sz w:val="28"/>
          <w:szCs w:val="28"/>
        </w:rPr>
        <w:t xml:space="preserve">на развитие логического </w:t>
      </w:r>
      <w:r>
        <w:rPr>
          <w:rFonts w:ascii="Times New Roman" w:hAnsi="Times New Roman"/>
          <w:sz w:val="28"/>
          <w:szCs w:val="28"/>
        </w:rPr>
        <w:t>мышления дошкольников, развивали</w:t>
      </w:r>
      <w:r w:rsidRPr="009F4AC0">
        <w:rPr>
          <w:rFonts w:ascii="Times New Roman" w:hAnsi="Times New Roman"/>
          <w:sz w:val="28"/>
          <w:szCs w:val="28"/>
        </w:rPr>
        <w:t xml:space="preserve"> способность быстро, мобильно использовать имеющиеся знания в новой ситуации.</w:t>
      </w:r>
      <w:r>
        <w:rPr>
          <w:rFonts w:ascii="Times New Roman" w:hAnsi="Times New Roman"/>
          <w:sz w:val="28"/>
          <w:szCs w:val="28"/>
        </w:rPr>
        <w:t xml:space="preserve"> А такая игра, как «Найди лишнее», помогала воспитывать культуру поведения в природе.</w:t>
      </w:r>
      <w:r w:rsidRPr="009F4AC0">
        <w:rPr>
          <w:rFonts w:ascii="Times New Roman" w:hAnsi="Times New Roman"/>
          <w:sz w:val="28"/>
          <w:szCs w:val="28"/>
        </w:rPr>
        <w:t xml:space="preserve"> Настольно-печатные игры </w:t>
      </w:r>
      <w:r>
        <w:rPr>
          <w:rFonts w:ascii="Times New Roman" w:hAnsi="Times New Roman"/>
          <w:sz w:val="28"/>
          <w:szCs w:val="28"/>
        </w:rPr>
        <w:t>использовались</w:t>
      </w:r>
      <w:r w:rsidRPr="009F4AC0">
        <w:rPr>
          <w:rFonts w:ascii="Times New Roman" w:hAnsi="Times New Roman"/>
          <w:sz w:val="28"/>
          <w:szCs w:val="28"/>
        </w:rPr>
        <w:t xml:space="preserve"> в работе с небольшой подгруппой детей. Эффективны они и при организации индив</w:t>
      </w:r>
      <w:r>
        <w:rPr>
          <w:rFonts w:ascii="Times New Roman" w:hAnsi="Times New Roman"/>
          <w:sz w:val="28"/>
          <w:szCs w:val="28"/>
        </w:rPr>
        <w:t>идуальной коррекционной работы.</w:t>
      </w:r>
    </w:p>
    <w:p w:rsidR="00CE5CD0" w:rsidRDefault="00CE5CD0" w:rsidP="00E54E9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F4AC0">
        <w:rPr>
          <w:rFonts w:ascii="Times New Roman" w:hAnsi="Times New Roman"/>
          <w:i/>
          <w:sz w:val="28"/>
          <w:szCs w:val="28"/>
        </w:rPr>
        <w:t>Словесные игры</w:t>
      </w:r>
      <w:r w:rsidRPr="009F4AC0">
        <w:rPr>
          <w:rFonts w:ascii="Times New Roman" w:hAnsi="Times New Roman"/>
          <w:sz w:val="28"/>
          <w:szCs w:val="28"/>
        </w:rPr>
        <w:t>. Это игры, не требующие никакого наглядного материала. Их содержанием являются устные вопросы относительно уже имеющихся у детей представлений о мире природы</w:t>
      </w:r>
      <w:r>
        <w:rPr>
          <w:rFonts w:ascii="Times New Roman" w:hAnsi="Times New Roman"/>
          <w:sz w:val="28"/>
          <w:szCs w:val="28"/>
        </w:rPr>
        <w:t xml:space="preserve"> нашего края</w:t>
      </w:r>
      <w:r w:rsidRPr="009F4AC0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римером словесных игр явились</w:t>
      </w:r>
      <w:r w:rsidRPr="009F4AC0">
        <w:rPr>
          <w:rFonts w:ascii="Times New Roman" w:hAnsi="Times New Roman"/>
          <w:sz w:val="28"/>
          <w:szCs w:val="28"/>
        </w:rPr>
        <w:t xml:space="preserve"> ответы на различные вопросы:</w:t>
      </w:r>
      <w:r w:rsidRPr="009F4AC0">
        <w:t xml:space="preserve"> </w:t>
      </w:r>
      <w:r>
        <w:rPr>
          <w:rFonts w:ascii="Times New Roman" w:hAnsi="Times New Roman"/>
          <w:sz w:val="28"/>
          <w:szCs w:val="28"/>
        </w:rPr>
        <w:t>«Отгадай, кто живет в водоемах нашего края</w:t>
      </w:r>
      <w:r w:rsidRPr="009F4AC0">
        <w:rPr>
          <w:rFonts w:ascii="Times New Roman" w:hAnsi="Times New Roman"/>
          <w:sz w:val="28"/>
          <w:szCs w:val="28"/>
        </w:rPr>
        <w:t>?»</w:t>
      </w:r>
      <w:r>
        <w:rPr>
          <w:rFonts w:ascii="Times New Roman" w:hAnsi="Times New Roman"/>
          <w:sz w:val="28"/>
          <w:szCs w:val="28"/>
        </w:rPr>
        <w:t>, «Найди, о  ком расскажу», «Что растет в нашем лесу?», «Загадай, а мы отгадаем»</w:t>
      </w:r>
      <w:r w:rsidRPr="009F4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пр. Словесные игры проводились </w:t>
      </w:r>
      <w:r w:rsidRPr="009F4AC0">
        <w:rPr>
          <w:rFonts w:ascii="Times New Roman" w:hAnsi="Times New Roman"/>
          <w:sz w:val="28"/>
          <w:szCs w:val="28"/>
        </w:rPr>
        <w:t xml:space="preserve"> с целью закрепления, обобщения, систематизации имеющихся у детей представлений о мире природы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9F4AC0">
        <w:rPr>
          <w:rFonts w:ascii="Times New Roman" w:hAnsi="Times New Roman"/>
          <w:sz w:val="28"/>
          <w:szCs w:val="28"/>
        </w:rPr>
        <w:t xml:space="preserve">. Они являются эффективным средством развития внимания, памяти, сообразительности дошкольников, хорошо развивают речь детей. Данный </w:t>
      </w:r>
      <w:r>
        <w:rPr>
          <w:rFonts w:ascii="Times New Roman" w:hAnsi="Times New Roman"/>
          <w:sz w:val="28"/>
          <w:szCs w:val="28"/>
        </w:rPr>
        <w:t xml:space="preserve">вид игр не требовал </w:t>
      </w:r>
      <w:r w:rsidRPr="009F4AC0">
        <w:rPr>
          <w:rFonts w:ascii="Times New Roman" w:hAnsi="Times New Roman"/>
          <w:sz w:val="28"/>
          <w:szCs w:val="28"/>
        </w:rPr>
        <w:t xml:space="preserve">специальных условий, его можно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9F4AC0">
        <w:rPr>
          <w:rFonts w:ascii="Times New Roman" w:hAnsi="Times New Roman"/>
          <w:sz w:val="28"/>
          <w:szCs w:val="28"/>
        </w:rPr>
        <w:t>организовывать как в помещении, так и на прогулке.</w:t>
      </w:r>
    </w:p>
    <w:p w:rsidR="00CE5CD0" w:rsidRDefault="00CE5CD0" w:rsidP="00E54E9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8"/>
          <w:szCs w:val="28"/>
        </w:rPr>
        <w:t>Творческие игры.</w:t>
      </w:r>
      <w:r>
        <w:rPr>
          <w:rFonts w:ascii="Times New Roman" w:hAnsi="Times New Roman"/>
          <w:sz w:val="28"/>
          <w:szCs w:val="28"/>
        </w:rPr>
        <w:t xml:space="preserve"> Это игры, требующие выполнения творческого задания. Например, «Прилетели птицы!» Ребятам предлагалось нарисовать или вылепить птичек, которые обитают в нашем районе, тем самым мы закрепляли знания деток о птицах края.</w:t>
      </w:r>
    </w:p>
    <w:p w:rsidR="00CE5CD0" w:rsidRDefault="00CE5CD0" w:rsidP="00E54E9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Таким образом, и</w:t>
      </w:r>
      <w:r w:rsidRPr="00314F43">
        <w:rPr>
          <w:rFonts w:ascii="Times New Roman" w:hAnsi="Times New Roman"/>
          <w:sz w:val="28"/>
          <w:szCs w:val="28"/>
        </w:rPr>
        <w:t>гра - это эмоциональная деятельность: играющий ребенок находится в хорошем расположении духа, активен и доброжелателен.</w:t>
      </w:r>
      <w:r>
        <w:rPr>
          <w:rFonts w:ascii="Times New Roman" w:hAnsi="Times New Roman"/>
          <w:sz w:val="28"/>
          <w:szCs w:val="28"/>
        </w:rPr>
        <w:t xml:space="preserve"> А только при таких условиях можно воспитывать именно любовь к родному краю.</w:t>
      </w:r>
    </w:p>
    <w:p w:rsidR="00CE5CD0" w:rsidRPr="00E54E9E" w:rsidRDefault="00CE5CD0" w:rsidP="00E54E9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F3979">
        <w:rPr>
          <w:rFonts w:ascii="Times New Roman" w:hAnsi="Times New Roman"/>
          <w:sz w:val="28"/>
          <w:szCs w:val="28"/>
        </w:rPr>
        <w:t>Поэтому первый момент, который объединяет два аспекта педагогики (игру и ознакомление с природой), заключается в том, чтобы «погрузить» детей в любимую деятельность и создать благоприятный эмоциональный фон для восприятия «природного» содержания. Второй значимый момент связан с выработкой отношения детей к природе, которое в рамках экологического воспитания является конечным результатом.</w:t>
      </w:r>
    </w:p>
    <w:p w:rsidR="00CE5CD0" w:rsidRPr="009F4AC0" w:rsidRDefault="00CE5CD0" w:rsidP="00F5787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F3979">
        <w:rPr>
          <w:rFonts w:ascii="Times New Roman" w:hAnsi="Times New Roman"/>
          <w:sz w:val="28"/>
          <w:szCs w:val="28"/>
        </w:rPr>
        <w:t>Воспитание любви к природе родного края – ключ к развитию человечности в ребенке.</w:t>
      </w:r>
    </w:p>
    <w:p w:rsidR="00CE5CD0" w:rsidRDefault="00CE5CD0" w:rsidP="003409F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CE5CD0" w:rsidRDefault="00CE5CD0" w:rsidP="003409F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E5CD0" w:rsidRDefault="00CE5CD0" w:rsidP="003409F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60C4">
        <w:rPr>
          <w:rFonts w:ascii="Times New Roman" w:hAnsi="Times New Roman"/>
          <w:sz w:val="28"/>
          <w:szCs w:val="28"/>
        </w:rPr>
        <w:t>Губанова Н.Ф. Игро</w:t>
      </w:r>
      <w:r>
        <w:rPr>
          <w:rFonts w:ascii="Times New Roman" w:hAnsi="Times New Roman"/>
          <w:sz w:val="28"/>
          <w:szCs w:val="28"/>
        </w:rPr>
        <w:t xml:space="preserve">вая деятельность в детском саду / Н.Ф.Губанова </w:t>
      </w:r>
      <w:r w:rsidRPr="00CC60C4">
        <w:rPr>
          <w:rFonts w:ascii="Times New Roman" w:hAnsi="Times New Roman"/>
          <w:sz w:val="28"/>
          <w:szCs w:val="28"/>
        </w:rPr>
        <w:t>- М.: Мозаика – Синтез, 2006-201</w:t>
      </w:r>
      <w:r>
        <w:rPr>
          <w:rFonts w:ascii="Times New Roman" w:hAnsi="Times New Roman"/>
          <w:sz w:val="28"/>
          <w:szCs w:val="28"/>
        </w:rPr>
        <w:t>0</w:t>
      </w:r>
    </w:p>
    <w:p w:rsidR="00CE5CD0" w:rsidRPr="00CC60C4" w:rsidRDefault="00CE5CD0" w:rsidP="003409F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27861">
        <w:rPr>
          <w:rFonts w:ascii="Times New Roman" w:hAnsi="Times New Roman"/>
          <w:sz w:val="28"/>
          <w:szCs w:val="28"/>
        </w:rPr>
        <w:t>Бондаренко</w:t>
      </w:r>
      <w:r>
        <w:rPr>
          <w:rFonts w:ascii="Times New Roman" w:hAnsi="Times New Roman"/>
          <w:sz w:val="28"/>
          <w:szCs w:val="28"/>
        </w:rPr>
        <w:t>,</w:t>
      </w:r>
      <w:r w:rsidRPr="00027861">
        <w:rPr>
          <w:rFonts w:ascii="Times New Roman" w:hAnsi="Times New Roman"/>
          <w:sz w:val="28"/>
          <w:szCs w:val="28"/>
        </w:rPr>
        <w:t xml:space="preserve"> Т.М. Экологические занятия с детьми 5-6 лет</w:t>
      </w:r>
      <w:r>
        <w:rPr>
          <w:rFonts w:ascii="Times New Roman" w:hAnsi="Times New Roman"/>
          <w:sz w:val="28"/>
          <w:szCs w:val="28"/>
        </w:rPr>
        <w:t>/ Т.М.Бондаренко – Воронеж:</w:t>
      </w:r>
      <w:r w:rsidRPr="00027861">
        <w:rPr>
          <w:rFonts w:ascii="Times New Roman" w:hAnsi="Times New Roman"/>
          <w:sz w:val="28"/>
          <w:szCs w:val="28"/>
        </w:rPr>
        <w:t xml:space="preserve"> ТЦ Учитель, </w:t>
      </w:r>
      <w:r>
        <w:rPr>
          <w:rFonts w:ascii="Times New Roman" w:hAnsi="Times New Roman"/>
          <w:sz w:val="28"/>
          <w:szCs w:val="28"/>
        </w:rPr>
        <w:t>2002.</w:t>
      </w:r>
    </w:p>
    <w:p w:rsidR="00CE5CD0" w:rsidRDefault="00CE5CD0" w:rsidP="003409F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27861">
        <w:rPr>
          <w:rFonts w:ascii="Times New Roman" w:hAnsi="Times New Roman"/>
          <w:sz w:val="28"/>
          <w:szCs w:val="28"/>
        </w:rPr>
        <w:t>Казаручик</w:t>
      </w:r>
      <w:r>
        <w:rPr>
          <w:rFonts w:ascii="Times New Roman" w:hAnsi="Times New Roman"/>
          <w:sz w:val="28"/>
          <w:szCs w:val="28"/>
        </w:rPr>
        <w:t xml:space="preserve">, Г.Н. </w:t>
      </w:r>
      <w:r w:rsidRPr="00027861">
        <w:rPr>
          <w:rFonts w:ascii="Times New Roman" w:hAnsi="Times New Roman"/>
          <w:sz w:val="28"/>
          <w:szCs w:val="28"/>
        </w:rPr>
        <w:t>Дидактические игры в экологи</w:t>
      </w:r>
      <w:r>
        <w:rPr>
          <w:rFonts w:ascii="Times New Roman" w:hAnsi="Times New Roman"/>
          <w:sz w:val="28"/>
          <w:szCs w:val="28"/>
        </w:rPr>
        <w:t xml:space="preserve">ческом образовании дошкольников / Г.Н.Казаручик // </w:t>
      </w:r>
      <w:r w:rsidRPr="00027861">
        <w:rPr>
          <w:rFonts w:ascii="Times New Roman" w:hAnsi="Times New Roman"/>
          <w:sz w:val="28"/>
          <w:szCs w:val="28"/>
        </w:rPr>
        <w:t>Дошкольна</w:t>
      </w:r>
      <w:r>
        <w:rPr>
          <w:rFonts w:ascii="Times New Roman" w:hAnsi="Times New Roman"/>
          <w:sz w:val="28"/>
          <w:szCs w:val="28"/>
        </w:rPr>
        <w:t>я педагогика. – 2008. - №2. С.</w:t>
      </w:r>
      <w:r w:rsidRPr="00027861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–</w:t>
      </w:r>
      <w:r w:rsidRPr="00027861">
        <w:rPr>
          <w:rFonts w:ascii="Times New Roman" w:hAnsi="Times New Roman"/>
          <w:sz w:val="28"/>
          <w:szCs w:val="28"/>
        </w:rPr>
        <w:t xml:space="preserve"> 24</w:t>
      </w:r>
    </w:p>
    <w:p w:rsidR="00CE5CD0" w:rsidRPr="009F4AC0" w:rsidRDefault="00CE5CD0" w:rsidP="00F5787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F5787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5CD0" w:rsidRDefault="00CE5CD0" w:rsidP="008379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CE5CD0" w:rsidSect="0035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B2E"/>
    <w:multiLevelType w:val="hybridMultilevel"/>
    <w:tmpl w:val="EE44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9B4"/>
    <w:rsid w:val="00027861"/>
    <w:rsid w:val="00260A36"/>
    <w:rsid w:val="00314F43"/>
    <w:rsid w:val="003409F6"/>
    <w:rsid w:val="00356FA1"/>
    <w:rsid w:val="004F1CD1"/>
    <w:rsid w:val="00734C6A"/>
    <w:rsid w:val="00794198"/>
    <w:rsid w:val="008379B4"/>
    <w:rsid w:val="00854EBA"/>
    <w:rsid w:val="00961A4D"/>
    <w:rsid w:val="00976D7A"/>
    <w:rsid w:val="009F4AC0"/>
    <w:rsid w:val="00AD5E4B"/>
    <w:rsid w:val="00BF156A"/>
    <w:rsid w:val="00CC60C4"/>
    <w:rsid w:val="00CE5CD0"/>
    <w:rsid w:val="00DA27DC"/>
    <w:rsid w:val="00DF3979"/>
    <w:rsid w:val="00E54E9E"/>
    <w:rsid w:val="00E63BFE"/>
    <w:rsid w:val="00F04736"/>
    <w:rsid w:val="00F5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79B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60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7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888</Words>
  <Characters>5065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post</cp:lastModifiedBy>
  <cp:revision>6</cp:revision>
  <cp:lastPrinted>2013-12-17T12:09:00Z</cp:lastPrinted>
  <dcterms:created xsi:type="dcterms:W3CDTF">2013-06-19T09:04:00Z</dcterms:created>
  <dcterms:modified xsi:type="dcterms:W3CDTF">2013-12-17T12:10:00Z</dcterms:modified>
</cp:coreProperties>
</file>