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B1" w:rsidRPr="00846EB1" w:rsidRDefault="00846EB1" w:rsidP="00846EB1">
      <w:pPr>
        <w:pStyle w:val="a3"/>
        <w:rPr>
          <w:sz w:val="28"/>
          <w:szCs w:val="28"/>
        </w:rPr>
      </w:pPr>
      <w:r w:rsidRPr="00846EB1">
        <w:rPr>
          <w:rFonts w:eastAsia="Times New Roman"/>
          <w:sz w:val="28"/>
          <w:szCs w:val="28"/>
        </w:rPr>
        <w:t>Педагогическая деятельность относится к числу такого вида творческого труда, которая не</w:t>
      </w:r>
      <w:r w:rsidRPr="00846EB1">
        <w:rPr>
          <w:rFonts w:eastAsia="Times New Roman"/>
          <w:sz w:val="28"/>
          <w:szCs w:val="28"/>
        </w:rPr>
        <w:softHyphen/>
        <w:t xml:space="preserve">возможна без общения. </w:t>
      </w:r>
    </w:p>
    <w:p w:rsidR="00846EB1" w:rsidRPr="00846EB1" w:rsidRDefault="00846EB1" w:rsidP="00846EB1">
      <w:pPr>
        <w:pStyle w:val="a3"/>
        <w:rPr>
          <w:rFonts w:eastAsia="Times New Roman"/>
          <w:sz w:val="28"/>
          <w:szCs w:val="28"/>
        </w:rPr>
      </w:pPr>
      <w:r w:rsidRPr="00846EB1">
        <w:rPr>
          <w:rFonts w:eastAsia="Times New Roman"/>
          <w:spacing w:val="-1"/>
          <w:sz w:val="28"/>
          <w:szCs w:val="28"/>
        </w:rPr>
        <w:t>Педагогическое общение профессионально зна</w:t>
      </w:r>
      <w:r w:rsidRPr="00846EB1">
        <w:rPr>
          <w:rFonts w:eastAsia="Times New Roman"/>
          <w:spacing w:val="-1"/>
          <w:sz w:val="28"/>
          <w:szCs w:val="28"/>
        </w:rPr>
        <w:softHyphen/>
      </w:r>
      <w:r w:rsidRPr="00846EB1">
        <w:rPr>
          <w:rFonts w:eastAsia="Times New Roman"/>
          <w:sz w:val="28"/>
          <w:szCs w:val="28"/>
        </w:rPr>
        <w:t xml:space="preserve">чимо и для учителей, и для воспитателей, и для музыкальных руководителей. Разнообразны </w:t>
      </w:r>
      <w:r w:rsidRPr="00846EB1">
        <w:rPr>
          <w:rFonts w:eastAsia="Times New Roman"/>
          <w:spacing w:val="-2"/>
          <w:sz w:val="28"/>
          <w:szCs w:val="28"/>
        </w:rPr>
        <w:t xml:space="preserve">функции педагогического общения, и среди них </w:t>
      </w:r>
      <w:r w:rsidRPr="00846EB1">
        <w:rPr>
          <w:rFonts w:eastAsia="Times New Roman"/>
          <w:sz w:val="28"/>
          <w:szCs w:val="28"/>
        </w:rPr>
        <w:t>основные: воспитательная, организующая, соци</w:t>
      </w:r>
      <w:r w:rsidRPr="00846EB1">
        <w:rPr>
          <w:rFonts w:eastAsia="Times New Roman"/>
          <w:sz w:val="28"/>
          <w:szCs w:val="28"/>
        </w:rPr>
        <w:softHyphen/>
        <w:t xml:space="preserve">ально - </w:t>
      </w:r>
      <w:proofErr w:type="spellStart"/>
      <w:r w:rsidRPr="00846EB1">
        <w:rPr>
          <w:rFonts w:eastAsia="Times New Roman"/>
          <w:sz w:val="28"/>
          <w:szCs w:val="28"/>
        </w:rPr>
        <w:t>перцептивная</w:t>
      </w:r>
      <w:proofErr w:type="spellEnd"/>
      <w:r w:rsidRPr="00846EB1">
        <w:rPr>
          <w:rFonts w:eastAsia="Times New Roman"/>
          <w:sz w:val="28"/>
          <w:szCs w:val="28"/>
        </w:rPr>
        <w:t>.</w:t>
      </w:r>
    </w:p>
    <w:p w:rsidR="00846EB1" w:rsidRPr="00846EB1" w:rsidRDefault="00846EB1" w:rsidP="00846EB1">
      <w:pPr>
        <w:pStyle w:val="a3"/>
        <w:rPr>
          <w:sz w:val="28"/>
          <w:szCs w:val="28"/>
        </w:rPr>
      </w:pPr>
      <w:r w:rsidRPr="00846EB1">
        <w:rPr>
          <w:rFonts w:eastAsia="Times New Roman"/>
          <w:sz w:val="28"/>
          <w:szCs w:val="28"/>
        </w:rPr>
        <w:t>Воспитательная функция, пожалуй, в наиболь</w:t>
      </w:r>
      <w:r w:rsidRPr="00846EB1">
        <w:rPr>
          <w:rFonts w:eastAsia="Times New Roman"/>
          <w:sz w:val="28"/>
          <w:szCs w:val="28"/>
        </w:rPr>
        <w:softHyphen/>
        <w:t>шей степени определяет специфичность педаго</w:t>
      </w:r>
      <w:r w:rsidRPr="00846EB1">
        <w:rPr>
          <w:rFonts w:eastAsia="Times New Roman"/>
          <w:sz w:val="28"/>
          <w:szCs w:val="28"/>
        </w:rPr>
        <w:softHyphen/>
        <w:t>гического общения — предусматривает формиро</w:t>
      </w:r>
      <w:r w:rsidRPr="00846EB1">
        <w:rPr>
          <w:rFonts w:eastAsia="Times New Roman"/>
          <w:sz w:val="28"/>
          <w:szCs w:val="28"/>
        </w:rPr>
        <w:softHyphen/>
        <w:t>вание в процессе взаимодействия педагога с вос</w:t>
      </w:r>
      <w:r w:rsidRPr="00846EB1">
        <w:rPr>
          <w:rFonts w:eastAsia="Times New Roman"/>
          <w:sz w:val="28"/>
          <w:szCs w:val="28"/>
        </w:rPr>
        <w:softHyphen/>
        <w:t>питанниками гармонически развитой личности и относительно высокого уровня развития группы в целом.</w:t>
      </w:r>
    </w:p>
    <w:p w:rsidR="00846EB1" w:rsidRPr="00846EB1" w:rsidRDefault="00846EB1" w:rsidP="00846EB1">
      <w:pPr>
        <w:pStyle w:val="a3"/>
        <w:rPr>
          <w:rFonts w:eastAsia="Times New Roman"/>
          <w:sz w:val="28"/>
          <w:szCs w:val="28"/>
        </w:rPr>
      </w:pPr>
      <w:r w:rsidRPr="00846EB1">
        <w:rPr>
          <w:rFonts w:eastAsia="Times New Roman"/>
          <w:sz w:val="28"/>
          <w:szCs w:val="28"/>
        </w:rPr>
        <w:t>Особое место занимает функция формирования взаимоотношений, создание педагогически целе</w:t>
      </w:r>
      <w:r w:rsidRPr="00846EB1">
        <w:rPr>
          <w:rFonts w:eastAsia="Times New Roman"/>
          <w:sz w:val="28"/>
          <w:szCs w:val="28"/>
        </w:rPr>
        <w:softHyphen/>
        <w:t>сообразного благоприятного микроклимата для психического развития каждого ребенка.</w:t>
      </w:r>
    </w:p>
    <w:p w:rsidR="00846EB1" w:rsidRPr="00846EB1" w:rsidRDefault="00846EB1" w:rsidP="00846EB1">
      <w:pPr>
        <w:pStyle w:val="a3"/>
        <w:rPr>
          <w:sz w:val="28"/>
          <w:szCs w:val="28"/>
        </w:rPr>
      </w:pPr>
      <w:r w:rsidRPr="00846EB1">
        <w:rPr>
          <w:rFonts w:eastAsia="Times New Roman"/>
          <w:sz w:val="28"/>
          <w:szCs w:val="28"/>
        </w:rPr>
        <w:t>Важную, роль в психическом раз</w:t>
      </w:r>
      <w:r w:rsidRPr="00846EB1">
        <w:rPr>
          <w:rFonts w:eastAsia="Times New Roman"/>
          <w:sz w:val="28"/>
          <w:szCs w:val="28"/>
        </w:rPr>
        <w:softHyphen/>
        <w:t xml:space="preserve">витии человека, в формировании его личности играет окружающая социальная среда. Однако развивающийся ребенок в широкую социальную </w:t>
      </w:r>
      <w:r w:rsidRPr="00846EB1">
        <w:rPr>
          <w:rFonts w:eastAsia="Times New Roman"/>
          <w:spacing w:val="-1"/>
          <w:sz w:val="28"/>
          <w:szCs w:val="28"/>
        </w:rPr>
        <w:t>среду погружен не непосредственно. Можно вы</w:t>
      </w:r>
      <w:r w:rsidRPr="00846EB1">
        <w:rPr>
          <w:rFonts w:eastAsia="Times New Roman"/>
          <w:spacing w:val="-1"/>
          <w:sz w:val="28"/>
          <w:szCs w:val="28"/>
        </w:rPr>
        <w:softHyphen/>
      </w:r>
      <w:r w:rsidRPr="00846EB1">
        <w:rPr>
          <w:rFonts w:eastAsia="Times New Roman"/>
          <w:sz w:val="28"/>
          <w:szCs w:val="28"/>
        </w:rPr>
        <w:t>делить ряд звеньев, посредством которых обще</w:t>
      </w:r>
      <w:r w:rsidRPr="00846EB1">
        <w:rPr>
          <w:rFonts w:eastAsia="Times New Roman"/>
          <w:sz w:val="28"/>
          <w:szCs w:val="28"/>
        </w:rPr>
        <w:softHyphen/>
        <w:t>ство прикасается к отдельному человеку. Наибо</w:t>
      </w:r>
      <w:r w:rsidRPr="00846EB1">
        <w:rPr>
          <w:rFonts w:eastAsia="Times New Roman"/>
          <w:sz w:val="28"/>
          <w:szCs w:val="28"/>
        </w:rPr>
        <w:softHyphen/>
        <w:t>лее близка к человеку клеточка общества, в ко</w:t>
      </w:r>
      <w:r w:rsidRPr="00846EB1">
        <w:rPr>
          <w:rFonts w:eastAsia="Times New Roman"/>
          <w:sz w:val="28"/>
          <w:szCs w:val="28"/>
        </w:rPr>
        <w:softHyphen/>
        <w:t>торой возникает и реализуется «социальная си</w:t>
      </w:r>
      <w:r w:rsidRPr="00846EB1">
        <w:rPr>
          <w:rFonts w:eastAsia="Times New Roman"/>
          <w:sz w:val="28"/>
          <w:szCs w:val="28"/>
        </w:rPr>
        <w:softHyphen/>
        <w:t xml:space="preserve">туация», развития личности, — микросреда. Она </w:t>
      </w:r>
      <w:r w:rsidRPr="00846EB1">
        <w:rPr>
          <w:rFonts w:eastAsia="Times New Roman"/>
          <w:spacing w:val="-1"/>
          <w:sz w:val="28"/>
          <w:szCs w:val="28"/>
        </w:rPr>
        <w:t xml:space="preserve">не проста по своей структуре. </w:t>
      </w:r>
      <w:proofErr w:type="gramStart"/>
      <w:r w:rsidRPr="00846EB1">
        <w:rPr>
          <w:rFonts w:eastAsia="Times New Roman"/>
          <w:spacing w:val="-1"/>
          <w:sz w:val="28"/>
          <w:szCs w:val="28"/>
        </w:rPr>
        <w:t xml:space="preserve">Ее существенные </w:t>
      </w:r>
      <w:r w:rsidR="00DF37B1">
        <w:rPr>
          <w:rFonts w:eastAsia="Times New Roman"/>
          <w:sz w:val="28"/>
          <w:szCs w:val="28"/>
        </w:rPr>
        <w:t xml:space="preserve">компоненты </w:t>
      </w:r>
      <w:r w:rsidRPr="00846EB1">
        <w:rPr>
          <w:rFonts w:eastAsia="Times New Roman"/>
          <w:sz w:val="28"/>
          <w:szCs w:val="28"/>
        </w:rPr>
        <w:t>т</w:t>
      </w:r>
      <w:r w:rsidR="00DF37B1">
        <w:rPr>
          <w:rFonts w:eastAsia="Times New Roman"/>
          <w:sz w:val="28"/>
          <w:szCs w:val="28"/>
        </w:rPr>
        <w:t xml:space="preserve">акие подсистемы, как «ребенок - </w:t>
      </w:r>
      <w:r w:rsidRPr="00846EB1">
        <w:rPr>
          <w:rFonts w:eastAsia="Times New Roman"/>
          <w:sz w:val="28"/>
          <w:szCs w:val="28"/>
        </w:rPr>
        <w:t>взрослые члены семьи», «ребе</w:t>
      </w:r>
      <w:r w:rsidR="00DF37B1">
        <w:rPr>
          <w:rFonts w:eastAsia="Times New Roman"/>
          <w:sz w:val="28"/>
          <w:szCs w:val="28"/>
        </w:rPr>
        <w:t>нок - воспита</w:t>
      </w:r>
      <w:r w:rsidR="00DF37B1">
        <w:rPr>
          <w:rFonts w:eastAsia="Times New Roman"/>
          <w:sz w:val="28"/>
          <w:szCs w:val="28"/>
        </w:rPr>
        <w:softHyphen/>
        <w:t xml:space="preserve">тель», «ребенок - </w:t>
      </w:r>
      <w:r w:rsidRPr="00846EB1">
        <w:rPr>
          <w:rFonts w:eastAsia="Times New Roman"/>
          <w:sz w:val="28"/>
          <w:szCs w:val="28"/>
        </w:rPr>
        <w:t>ребенок».</w:t>
      </w:r>
      <w:proofErr w:type="gramEnd"/>
    </w:p>
    <w:p w:rsidR="00846EB1" w:rsidRPr="00846EB1" w:rsidRDefault="00846EB1" w:rsidP="00846EB1">
      <w:pPr>
        <w:pStyle w:val="a3"/>
        <w:rPr>
          <w:sz w:val="28"/>
          <w:szCs w:val="28"/>
        </w:rPr>
      </w:pPr>
      <w:r w:rsidRPr="00846EB1">
        <w:rPr>
          <w:rFonts w:eastAsia="Times New Roman"/>
          <w:sz w:val="28"/>
          <w:szCs w:val="28"/>
        </w:rPr>
        <w:t>От, того какова микросреда ребенка, домини</w:t>
      </w:r>
      <w:r w:rsidRPr="00846EB1">
        <w:rPr>
          <w:rFonts w:eastAsia="Times New Roman"/>
          <w:sz w:val="28"/>
          <w:szCs w:val="28"/>
        </w:rPr>
        <w:softHyphen/>
        <w:t xml:space="preserve">рующие отношения в каждой ее подструктуре, </w:t>
      </w:r>
      <w:r w:rsidRPr="00846EB1">
        <w:rPr>
          <w:rFonts w:eastAsia="Times New Roman"/>
          <w:spacing w:val="-1"/>
          <w:sz w:val="28"/>
          <w:szCs w:val="28"/>
        </w:rPr>
        <w:t>во многом зависят формирующиеся черты лично</w:t>
      </w:r>
      <w:r w:rsidRPr="00846EB1">
        <w:rPr>
          <w:rFonts w:eastAsia="Times New Roman"/>
          <w:spacing w:val="-1"/>
          <w:sz w:val="28"/>
          <w:szCs w:val="28"/>
        </w:rPr>
        <w:softHyphen/>
      </w:r>
      <w:r w:rsidRPr="00846EB1">
        <w:rPr>
          <w:rFonts w:eastAsia="Times New Roman"/>
          <w:sz w:val="28"/>
          <w:szCs w:val="28"/>
        </w:rPr>
        <w:t>сти, ее будущее лицо.</w:t>
      </w:r>
    </w:p>
    <w:p w:rsidR="00DF37B1" w:rsidRPr="00846EB1" w:rsidRDefault="00846EB1" w:rsidP="00DF37B1">
      <w:pPr>
        <w:pStyle w:val="a3"/>
        <w:rPr>
          <w:rFonts w:eastAsia="Times New Roman"/>
          <w:sz w:val="28"/>
          <w:szCs w:val="28"/>
        </w:rPr>
      </w:pPr>
      <w:r w:rsidRPr="00846EB1">
        <w:rPr>
          <w:rFonts w:eastAsia="Times New Roman"/>
          <w:sz w:val="28"/>
          <w:szCs w:val="28"/>
        </w:rPr>
        <w:t xml:space="preserve">Особое место </w:t>
      </w:r>
      <w:r w:rsidR="00DF37B1">
        <w:rPr>
          <w:rFonts w:eastAsia="Times New Roman"/>
          <w:sz w:val="28"/>
          <w:szCs w:val="28"/>
        </w:rPr>
        <w:t xml:space="preserve">в социальной микросреде детей, </w:t>
      </w:r>
      <w:r w:rsidR="009779CE">
        <w:rPr>
          <w:rFonts w:eastAsia="Times New Roman"/>
          <w:sz w:val="28"/>
          <w:szCs w:val="28"/>
        </w:rPr>
        <w:t xml:space="preserve"> посещающих детские са</w:t>
      </w:r>
      <w:r w:rsidRPr="00846EB1">
        <w:rPr>
          <w:rFonts w:eastAsia="Times New Roman"/>
          <w:sz w:val="28"/>
          <w:szCs w:val="28"/>
        </w:rPr>
        <w:t>ды, занимает воспита</w:t>
      </w:r>
      <w:r w:rsidRPr="00846EB1">
        <w:rPr>
          <w:rFonts w:eastAsia="Times New Roman"/>
          <w:sz w:val="28"/>
          <w:szCs w:val="28"/>
        </w:rPr>
        <w:softHyphen/>
        <w:t>тель. Он и</w:t>
      </w:r>
      <w:r w:rsidR="00DF37B1" w:rsidRPr="00DF37B1">
        <w:rPr>
          <w:rFonts w:eastAsia="Times New Roman"/>
          <w:sz w:val="28"/>
          <w:szCs w:val="28"/>
        </w:rPr>
        <w:t xml:space="preserve"> </w:t>
      </w:r>
      <w:r w:rsidR="00DF37B1" w:rsidRPr="00846EB1">
        <w:rPr>
          <w:rFonts w:eastAsia="Times New Roman"/>
          <w:sz w:val="28"/>
          <w:szCs w:val="28"/>
        </w:rPr>
        <w:t xml:space="preserve">элемент общей микросреды, и в то же время организатор </w:t>
      </w:r>
      <w:proofErr w:type="spellStart"/>
      <w:r w:rsidR="00DF37B1" w:rsidRPr="00846EB1">
        <w:rPr>
          <w:rFonts w:eastAsia="Times New Roman"/>
          <w:sz w:val="28"/>
          <w:szCs w:val="28"/>
        </w:rPr>
        <w:t>моновозрастной</w:t>
      </w:r>
      <w:proofErr w:type="spellEnd"/>
      <w:r w:rsidR="00DF37B1" w:rsidRPr="00846EB1">
        <w:rPr>
          <w:rFonts w:eastAsia="Times New Roman"/>
          <w:sz w:val="28"/>
          <w:szCs w:val="28"/>
        </w:rPr>
        <w:t xml:space="preserve"> микросреды ребенка.</w:t>
      </w:r>
    </w:p>
    <w:p w:rsidR="009779CE" w:rsidRPr="009779CE" w:rsidRDefault="00846EB1" w:rsidP="009779CE">
      <w:pPr>
        <w:pStyle w:val="a3"/>
        <w:rPr>
          <w:sz w:val="28"/>
          <w:szCs w:val="28"/>
        </w:rPr>
      </w:pPr>
      <w:r w:rsidRPr="009779CE">
        <w:rPr>
          <w:rFonts w:eastAsia="Times New Roman"/>
          <w:sz w:val="28"/>
          <w:szCs w:val="28"/>
        </w:rPr>
        <w:t xml:space="preserve"> </w:t>
      </w:r>
      <w:r w:rsidR="00DF37B1" w:rsidRPr="009779CE">
        <w:rPr>
          <w:rFonts w:eastAsia="Times New Roman"/>
          <w:sz w:val="28"/>
          <w:szCs w:val="28"/>
        </w:rPr>
        <w:t xml:space="preserve">При этом - </w:t>
      </w:r>
      <w:r w:rsidRPr="009779CE">
        <w:rPr>
          <w:rFonts w:eastAsia="Times New Roman"/>
          <w:sz w:val="28"/>
          <w:szCs w:val="28"/>
        </w:rPr>
        <w:t xml:space="preserve">даже в случае, когда педагог посредством общения воздействует на группу в целом, на родителей или других </w:t>
      </w:r>
      <w:r w:rsidR="00DF37B1" w:rsidRPr="009779CE">
        <w:rPr>
          <w:rFonts w:eastAsia="Times New Roman"/>
          <w:sz w:val="28"/>
          <w:szCs w:val="28"/>
        </w:rPr>
        <w:t>членов микросреды дошкольника, -</w:t>
      </w:r>
      <w:r w:rsidRPr="009779CE">
        <w:rPr>
          <w:rFonts w:eastAsia="Times New Roman"/>
          <w:sz w:val="28"/>
          <w:szCs w:val="28"/>
        </w:rPr>
        <w:t xml:space="preserve"> он в то же время оказывает влияние и на от</w:t>
      </w:r>
      <w:r w:rsidRPr="009779CE">
        <w:rPr>
          <w:rFonts w:eastAsia="Times New Roman"/>
          <w:sz w:val="28"/>
          <w:szCs w:val="28"/>
        </w:rPr>
        <w:softHyphen/>
        <w:t>дельного ребенка, на его положение в системе межличностных отношений</w:t>
      </w:r>
      <w:r w:rsidR="00DF37B1" w:rsidRPr="009779CE">
        <w:rPr>
          <w:rFonts w:eastAsia="Times New Roman"/>
          <w:sz w:val="28"/>
          <w:szCs w:val="28"/>
        </w:rPr>
        <w:t xml:space="preserve">. </w:t>
      </w:r>
      <w:r w:rsidRPr="009779CE">
        <w:rPr>
          <w:rFonts w:eastAsia="Times New Roman"/>
          <w:sz w:val="28"/>
          <w:szCs w:val="28"/>
        </w:rPr>
        <w:t>Социально</w:t>
      </w:r>
      <w:r w:rsidR="00DF37B1" w:rsidRPr="009779CE">
        <w:rPr>
          <w:rFonts w:eastAsia="Times New Roman"/>
          <w:sz w:val="28"/>
          <w:szCs w:val="28"/>
        </w:rPr>
        <w:t xml:space="preserve"> </w:t>
      </w:r>
      <w:r w:rsidRPr="009779CE">
        <w:rPr>
          <w:rFonts w:eastAsia="Times New Roman"/>
          <w:sz w:val="28"/>
          <w:szCs w:val="28"/>
        </w:rPr>
        <w:t>-</w:t>
      </w:r>
      <w:r w:rsidR="00DF37B1" w:rsidRPr="009779CE">
        <w:rPr>
          <w:rFonts w:eastAsia="Times New Roman"/>
          <w:sz w:val="28"/>
          <w:szCs w:val="28"/>
        </w:rPr>
        <w:t xml:space="preserve"> </w:t>
      </w:r>
      <w:proofErr w:type="spellStart"/>
      <w:r w:rsidRPr="009779CE">
        <w:rPr>
          <w:rFonts w:eastAsia="Times New Roman"/>
          <w:sz w:val="28"/>
          <w:szCs w:val="28"/>
        </w:rPr>
        <w:t>перцептивная</w:t>
      </w:r>
      <w:proofErr w:type="spellEnd"/>
      <w:r w:rsidRPr="009779CE">
        <w:rPr>
          <w:rFonts w:eastAsia="Times New Roman"/>
          <w:sz w:val="28"/>
          <w:szCs w:val="28"/>
        </w:rPr>
        <w:t xml:space="preserve"> функция педагогиче</w:t>
      </w:r>
      <w:r w:rsidRPr="009779CE">
        <w:rPr>
          <w:rFonts w:eastAsia="Times New Roman"/>
          <w:sz w:val="28"/>
          <w:szCs w:val="28"/>
        </w:rPr>
        <w:softHyphen/>
        <w:t>ского общения связана с познанием воспитанни</w:t>
      </w:r>
      <w:r w:rsidRPr="009779CE">
        <w:rPr>
          <w:rFonts w:eastAsia="Times New Roman"/>
          <w:sz w:val="28"/>
          <w:szCs w:val="28"/>
        </w:rPr>
        <w:softHyphen/>
        <w:t>ков, их микросреды.</w:t>
      </w:r>
      <w:r w:rsidR="009779CE" w:rsidRPr="009779CE">
        <w:rPr>
          <w:rFonts w:eastAsia="Times New Roman"/>
          <w:sz w:val="28"/>
          <w:szCs w:val="28"/>
        </w:rPr>
        <w:t xml:space="preserve"> Она тесно переплетена и с его другими функциями, способствует в значи</w:t>
      </w:r>
      <w:r w:rsidR="009779CE" w:rsidRPr="009779CE">
        <w:rPr>
          <w:rFonts w:eastAsia="Times New Roman"/>
          <w:sz w:val="28"/>
          <w:szCs w:val="28"/>
        </w:rPr>
        <w:softHyphen/>
        <w:t>тельной степени их реализации; кроме того, в процессе педагогического    общения    социально</w:t>
      </w:r>
      <w:r w:rsidR="0020742E">
        <w:rPr>
          <w:rFonts w:eastAsia="Times New Roman"/>
          <w:sz w:val="28"/>
          <w:szCs w:val="28"/>
        </w:rPr>
        <w:t xml:space="preserve"> </w:t>
      </w:r>
      <w:r w:rsidR="009779CE" w:rsidRPr="009779CE">
        <w:rPr>
          <w:rFonts w:eastAsia="Times New Roman"/>
          <w:sz w:val="28"/>
          <w:szCs w:val="28"/>
        </w:rPr>
        <w:t xml:space="preserve">- </w:t>
      </w:r>
      <w:proofErr w:type="spellStart"/>
      <w:r w:rsidR="009779CE">
        <w:rPr>
          <w:rFonts w:eastAsia="Times New Roman"/>
          <w:sz w:val="28"/>
          <w:szCs w:val="28"/>
        </w:rPr>
        <w:t>перцептивная</w:t>
      </w:r>
      <w:proofErr w:type="spellEnd"/>
      <w:r w:rsidR="009779CE" w:rsidRPr="009779CE">
        <w:rPr>
          <w:rFonts w:eastAsia="Times New Roman"/>
          <w:sz w:val="28"/>
          <w:szCs w:val="28"/>
        </w:rPr>
        <w:t xml:space="preserve"> функция может выступать и как самостоятельная, ведущая.</w:t>
      </w:r>
    </w:p>
    <w:p w:rsidR="009779CE" w:rsidRPr="009779CE" w:rsidRDefault="00560D7D" w:rsidP="009779CE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процессе </w:t>
      </w:r>
      <w:r w:rsidR="009779CE" w:rsidRPr="009779CE">
        <w:rPr>
          <w:rFonts w:eastAsia="Times New Roman"/>
          <w:sz w:val="28"/>
          <w:szCs w:val="28"/>
        </w:rPr>
        <w:t xml:space="preserve"> общения воспита</w:t>
      </w:r>
      <w:r>
        <w:rPr>
          <w:rFonts w:eastAsia="Times New Roman"/>
          <w:sz w:val="28"/>
          <w:szCs w:val="28"/>
        </w:rPr>
        <w:t>тель применяет</w:t>
      </w:r>
      <w:r w:rsidR="009779CE">
        <w:rPr>
          <w:rFonts w:eastAsia="Times New Roman"/>
          <w:sz w:val="28"/>
          <w:szCs w:val="28"/>
        </w:rPr>
        <w:t xml:space="preserve"> как прямые, так и  косвенные</w:t>
      </w:r>
      <w:r w:rsidR="009779CE" w:rsidRPr="009779CE">
        <w:rPr>
          <w:rFonts w:eastAsia="Times New Roman"/>
          <w:sz w:val="28"/>
          <w:szCs w:val="28"/>
        </w:rPr>
        <w:t xml:space="preserve"> воздействия на детей.</w:t>
      </w:r>
    </w:p>
    <w:p w:rsidR="00846EB1" w:rsidRDefault="009779CE" w:rsidP="009779CE">
      <w:pPr>
        <w:pStyle w:val="a3"/>
        <w:rPr>
          <w:rFonts w:eastAsia="Times New Roman"/>
          <w:sz w:val="28"/>
          <w:szCs w:val="28"/>
        </w:rPr>
      </w:pPr>
      <w:r w:rsidRPr="009779CE">
        <w:rPr>
          <w:rFonts w:eastAsia="Times New Roman"/>
          <w:sz w:val="28"/>
          <w:szCs w:val="28"/>
        </w:rPr>
        <w:t>Обычно под прямыми мы понимаем воздейст</w:t>
      </w:r>
      <w:r w:rsidRPr="009779CE">
        <w:rPr>
          <w:rFonts w:eastAsia="Times New Roman"/>
          <w:sz w:val="28"/>
          <w:szCs w:val="28"/>
        </w:rPr>
        <w:softHyphen/>
        <w:t xml:space="preserve">вия, которые прямо, обращены к: воспитаннику, так или </w:t>
      </w:r>
      <w:proofErr w:type="gramStart"/>
      <w:r w:rsidRPr="009779CE">
        <w:rPr>
          <w:rFonts w:eastAsia="Times New Roman"/>
          <w:sz w:val="28"/>
          <w:szCs w:val="28"/>
        </w:rPr>
        <w:t>иначе</w:t>
      </w:r>
      <w:proofErr w:type="gramEnd"/>
      <w:r w:rsidRPr="009779CE">
        <w:rPr>
          <w:rFonts w:eastAsia="Times New Roman"/>
          <w:sz w:val="28"/>
          <w:szCs w:val="28"/>
        </w:rPr>
        <w:t xml:space="preserve"> касаются его поведения, взаимо</w:t>
      </w:r>
      <w:r w:rsidRPr="009779CE">
        <w:rPr>
          <w:rFonts w:eastAsia="Times New Roman"/>
          <w:sz w:val="28"/>
          <w:szCs w:val="28"/>
        </w:rPr>
        <w:softHyphen/>
        <w:t>отношений (объяснение, показ, указание, одоб</w:t>
      </w:r>
      <w:r w:rsidRPr="009779CE">
        <w:rPr>
          <w:rFonts w:eastAsia="Times New Roman"/>
          <w:sz w:val="28"/>
          <w:szCs w:val="28"/>
        </w:rPr>
        <w:softHyphen/>
        <w:t>рение, порицание и др.).</w:t>
      </w:r>
      <w:r>
        <w:rPr>
          <w:rFonts w:eastAsia="Times New Roman"/>
          <w:sz w:val="28"/>
          <w:szCs w:val="28"/>
        </w:rPr>
        <w:t xml:space="preserve">       </w:t>
      </w:r>
    </w:p>
    <w:p w:rsidR="009779CE" w:rsidRPr="0020742E" w:rsidRDefault="009779CE" w:rsidP="0020742E">
      <w:pPr>
        <w:pStyle w:val="a3"/>
        <w:rPr>
          <w:sz w:val="28"/>
          <w:szCs w:val="28"/>
        </w:rPr>
      </w:pPr>
      <w:r w:rsidRPr="0020742E">
        <w:rPr>
          <w:sz w:val="28"/>
          <w:szCs w:val="28"/>
        </w:rPr>
        <w:t>Косвенными считаются воздействия через дру</w:t>
      </w:r>
      <w:r w:rsidRPr="0020742E">
        <w:rPr>
          <w:sz w:val="28"/>
          <w:szCs w:val="28"/>
        </w:rPr>
        <w:softHyphen/>
        <w:t>гих лиц, через соответствующую организацию</w:t>
      </w:r>
      <w:r w:rsidR="0020742E" w:rsidRPr="0020742E">
        <w:rPr>
          <w:sz w:val="28"/>
          <w:szCs w:val="28"/>
        </w:rPr>
        <w:t xml:space="preserve"> совместной деятельности и т.</w:t>
      </w:r>
      <w:r w:rsidR="0020742E">
        <w:rPr>
          <w:sz w:val="28"/>
          <w:szCs w:val="28"/>
        </w:rPr>
        <w:t xml:space="preserve"> д.</w:t>
      </w:r>
      <w:r w:rsidR="0020742E" w:rsidRPr="0020742E">
        <w:rPr>
          <w:sz w:val="28"/>
          <w:szCs w:val="28"/>
        </w:rPr>
        <w:t xml:space="preserve">   </w:t>
      </w:r>
    </w:p>
    <w:p w:rsidR="0020742E" w:rsidRDefault="0020742E" w:rsidP="0020742E">
      <w:pPr>
        <w:pStyle w:val="a3"/>
        <w:rPr>
          <w:sz w:val="28"/>
          <w:szCs w:val="28"/>
        </w:rPr>
      </w:pPr>
      <w:r w:rsidRPr="0020742E">
        <w:rPr>
          <w:sz w:val="28"/>
          <w:szCs w:val="28"/>
        </w:rPr>
        <w:t>Наиболее эффективны в - деятельности до</w:t>
      </w:r>
      <w:r w:rsidRPr="0020742E">
        <w:rPr>
          <w:sz w:val="28"/>
          <w:szCs w:val="28"/>
        </w:rPr>
        <w:softHyphen/>
        <w:t>школьников, особенно младшего и среднего воз</w:t>
      </w:r>
      <w:r w:rsidRPr="0020742E">
        <w:rPr>
          <w:sz w:val="28"/>
          <w:szCs w:val="28"/>
        </w:rPr>
        <w:softHyphen/>
        <w:t>раста, косвенные воздействия, прежде всего воз</w:t>
      </w:r>
      <w:r w:rsidRPr="0020742E">
        <w:rPr>
          <w:sz w:val="28"/>
          <w:szCs w:val="28"/>
        </w:rPr>
        <w:softHyphen/>
        <w:t>действия посредством игры, игрового общения. Игровое общение помогает регулировать взаимоотношения, разрешать конфликты, корректиро</w:t>
      </w:r>
      <w:r w:rsidRPr="0020742E">
        <w:rPr>
          <w:sz w:val="28"/>
          <w:szCs w:val="28"/>
        </w:rPr>
        <w:softHyphen/>
        <w:t xml:space="preserve">вать  развитие личности. </w:t>
      </w:r>
      <w:r w:rsidRPr="0020742E">
        <w:rPr>
          <w:sz w:val="28"/>
          <w:szCs w:val="28"/>
        </w:rPr>
        <w:lastRenderedPageBreak/>
        <w:t>Вступая в игровое взаи</w:t>
      </w:r>
      <w:r w:rsidRPr="0020742E">
        <w:rPr>
          <w:sz w:val="28"/>
          <w:szCs w:val="28"/>
        </w:rPr>
        <w:softHyphen/>
        <w:t>модействие, педагог получает возможность эко</w:t>
      </w:r>
      <w:r w:rsidRPr="0020742E">
        <w:rPr>
          <w:sz w:val="28"/>
          <w:szCs w:val="28"/>
        </w:rPr>
        <w:softHyphen/>
        <w:t>номным путем, без излишнего нажима, морали</w:t>
      </w:r>
      <w:r w:rsidRPr="0020742E">
        <w:rPr>
          <w:sz w:val="28"/>
          <w:szCs w:val="28"/>
        </w:rPr>
        <w:softHyphen/>
        <w:t>зирования осуществлять руководство деятельно</w:t>
      </w:r>
      <w:r w:rsidRPr="0020742E">
        <w:rPr>
          <w:sz w:val="28"/>
          <w:szCs w:val="28"/>
        </w:rPr>
        <w:softHyphen/>
        <w:t>стью детей, их развитием</w:t>
      </w:r>
      <w:r>
        <w:rPr>
          <w:sz w:val="28"/>
          <w:szCs w:val="28"/>
        </w:rPr>
        <w:t>.</w:t>
      </w:r>
    </w:p>
    <w:p w:rsidR="0020742E" w:rsidRPr="00A8152A" w:rsidRDefault="0020742E" w:rsidP="00A8152A">
      <w:pPr>
        <w:pStyle w:val="a3"/>
        <w:rPr>
          <w:rFonts w:eastAsia="Times New Roman"/>
          <w:sz w:val="28"/>
          <w:szCs w:val="28"/>
        </w:rPr>
      </w:pPr>
      <w:r w:rsidRPr="00A8152A">
        <w:rPr>
          <w:rFonts w:eastAsia="Times New Roman"/>
          <w:sz w:val="28"/>
          <w:szCs w:val="28"/>
        </w:rPr>
        <w:t>Оптимальность педагогического общения зави</w:t>
      </w:r>
      <w:r w:rsidRPr="00A8152A">
        <w:rPr>
          <w:rFonts w:eastAsia="Times New Roman"/>
          <w:spacing w:val="-1"/>
          <w:sz w:val="28"/>
          <w:szCs w:val="28"/>
        </w:rPr>
        <w:t xml:space="preserve">сит и от способности воспитателя использовать </w:t>
      </w:r>
      <w:r w:rsidR="00A8152A">
        <w:rPr>
          <w:rFonts w:eastAsia="Times New Roman"/>
          <w:sz w:val="28"/>
          <w:szCs w:val="28"/>
        </w:rPr>
        <w:t xml:space="preserve">искусство, </w:t>
      </w:r>
      <w:r w:rsidRPr="00A8152A">
        <w:rPr>
          <w:rFonts w:eastAsia="Times New Roman"/>
          <w:sz w:val="28"/>
          <w:szCs w:val="28"/>
        </w:rPr>
        <w:t>сказ</w:t>
      </w:r>
      <w:r w:rsidR="00A8152A">
        <w:rPr>
          <w:rFonts w:eastAsia="Times New Roman"/>
          <w:sz w:val="28"/>
          <w:szCs w:val="28"/>
        </w:rPr>
        <w:t xml:space="preserve">ку, песню, музыку как средство </w:t>
      </w:r>
      <w:r w:rsidRPr="00A8152A">
        <w:rPr>
          <w:rFonts w:eastAsia="Times New Roman"/>
          <w:sz w:val="28"/>
          <w:szCs w:val="28"/>
        </w:rPr>
        <w:t>воздействия на ребенка.</w:t>
      </w:r>
    </w:p>
    <w:p w:rsidR="00A8152A" w:rsidRDefault="0020742E" w:rsidP="00A8152A">
      <w:pPr>
        <w:pStyle w:val="a3"/>
        <w:rPr>
          <w:rFonts w:eastAsia="Times New Roman"/>
          <w:sz w:val="28"/>
          <w:szCs w:val="28"/>
        </w:rPr>
      </w:pPr>
      <w:r w:rsidRPr="00A8152A">
        <w:rPr>
          <w:rFonts w:eastAsia="Times New Roman"/>
          <w:sz w:val="28"/>
          <w:szCs w:val="28"/>
        </w:rPr>
        <w:t>Для того чтобы педагогическое общение вос</w:t>
      </w:r>
      <w:r w:rsidRPr="00A8152A">
        <w:rPr>
          <w:rFonts w:eastAsia="Times New Roman"/>
          <w:sz w:val="28"/>
          <w:szCs w:val="28"/>
        </w:rPr>
        <w:softHyphen/>
        <w:t>питателя с детьми стало эффективным, в наибольшей степени способствовало их психиче</w:t>
      </w:r>
      <w:r w:rsidRPr="00A8152A">
        <w:rPr>
          <w:rFonts w:eastAsia="Times New Roman"/>
          <w:sz w:val="28"/>
          <w:szCs w:val="28"/>
        </w:rPr>
        <w:softHyphen/>
        <w:t>скому развитию, необходимо знать, что ждут от</w:t>
      </w:r>
      <w:r w:rsidR="00A8152A" w:rsidRPr="00A8152A">
        <w:rPr>
          <w:rFonts w:eastAsia="Times New Roman"/>
          <w:sz w:val="28"/>
          <w:szCs w:val="28"/>
        </w:rPr>
        <w:t xml:space="preserve"> общения </w:t>
      </w:r>
      <w:proofErr w:type="gramStart"/>
      <w:r w:rsidR="00A8152A" w:rsidRPr="00A8152A">
        <w:rPr>
          <w:rFonts w:eastAsia="Times New Roman"/>
          <w:sz w:val="28"/>
          <w:szCs w:val="28"/>
        </w:rPr>
        <w:t>со</w:t>
      </w:r>
      <w:proofErr w:type="gramEnd"/>
      <w:r w:rsidR="00A8152A" w:rsidRPr="00A8152A">
        <w:rPr>
          <w:rFonts w:eastAsia="Times New Roman"/>
          <w:sz w:val="28"/>
          <w:szCs w:val="28"/>
        </w:rPr>
        <w:t xml:space="preserve"> взрослым </w:t>
      </w:r>
      <w:r w:rsidR="00A8152A">
        <w:rPr>
          <w:rFonts w:eastAsia="Times New Roman"/>
          <w:sz w:val="28"/>
          <w:szCs w:val="28"/>
        </w:rPr>
        <w:t>дети? Что является - осо</w:t>
      </w:r>
      <w:r w:rsidR="00A8152A">
        <w:rPr>
          <w:rFonts w:eastAsia="Times New Roman"/>
          <w:sz w:val="28"/>
          <w:szCs w:val="28"/>
        </w:rPr>
        <w:softHyphen/>
        <w:t xml:space="preserve">бенно значимым для </w:t>
      </w:r>
      <w:r w:rsidR="00A8152A" w:rsidRPr="00A8152A">
        <w:rPr>
          <w:rFonts w:eastAsia="Times New Roman"/>
          <w:sz w:val="28"/>
          <w:szCs w:val="28"/>
        </w:rPr>
        <w:t>установления благоприят</w:t>
      </w:r>
      <w:r w:rsidR="00A8152A" w:rsidRPr="00A8152A">
        <w:rPr>
          <w:rFonts w:eastAsia="Times New Roman"/>
          <w:sz w:val="28"/>
          <w:szCs w:val="28"/>
        </w:rPr>
        <w:softHyphen/>
        <w:t>ных взаимоотношений?</w:t>
      </w:r>
    </w:p>
    <w:p w:rsidR="00A8152A" w:rsidRPr="00FD7AEA" w:rsidRDefault="00A8152A" w:rsidP="00FD7AEA">
      <w:pPr>
        <w:pStyle w:val="a3"/>
        <w:rPr>
          <w:rFonts w:eastAsia="Times New Roman"/>
          <w:sz w:val="28"/>
          <w:szCs w:val="28"/>
        </w:rPr>
      </w:pPr>
      <w:r w:rsidRPr="00FD7AEA">
        <w:rPr>
          <w:rFonts w:eastAsia="Times New Roman"/>
          <w:sz w:val="28"/>
          <w:szCs w:val="28"/>
        </w:rPr>
        <w:t>Исследования психологов показывают, что на протяжении первых семи лет жиз</w:t>
      </w:r>
      <w:r w:rsidRPr="00FD7AEA">
        <w:rPr>
          <w:rFonts w:eastAsia="Times New Roman"/>
          <w:sz w:val="28"/>
          <w:szCs w:val="28"/>
        </w:rPr>
        <w:softHyphen/>
        <w:t xml:space="preserve">ни последовательно возникают и сменяют друг друга несколько форм общения детей </w:t>
      </w:r>
      <w:proofErr w:type="gramStart"/>
      <w:r w:rsidRPr="00FD7AEA">
        <w:rPr>
          <w:rFonts w:eastAsia="Times New Roman"/>
          <w:sz w:val="28"/>
          <w:szCs w:val="28"/>
        </w:rPr>
        <w:t>со</w:t>
      </w:r>
      <w:proofErr w:type="gramEnd"/>
      <w:r w:rsidRPr="00FD7AEA">
        <w:rPr>
          <w:rFonts w:eastAsia="Times New Roman"/>
          <w:sz w:val="28"/>
          <w:szCs w:val="28"/>
        </w:rPr>
        <w:t xml:space="preserve"> взрос</w:t>
      </w:r>
      <w:r w:rsidRPr="00FD7AEA">
        <w:rPr>
          <w:rFonts w:eastAsia="Times New Roman"/>
          <w:sz w:val="28"/>
          <w:szCs w:val="28"/>
        </w:rPr>
        <w:softHyphen/>
        <w:t>лыми.</w:t>
      </w:r>
    </w:p>
    <w:p w:rsidR="00A8152A" w:rsidRPr="00FD7AEA" w:rsidRDefault="00A8152A" w:rsidP="00FD7AEA">
      <w:pPr>
        <w:pStyle w:val="a3"/>
        <w:rPr>
          <w:sz w:val="28"/>
          <w:szCs w:val="28"/>
        </w:rPr>
      </w:pPr>
      <w:r w:rsidRPr="00FD7AEA">
        <w:rPr>
          <w:rFonts w:eastAsia="Times New Roman"/>
          <w:sz w:val="28"/>
          <w:szCs w:val="28"/>
        </w:rPr>
        <w:t>Первоначальн</w:t>
      </w:r>
      <w:r w:rsidR="00FD7AEA">
        <w:rPr>
          <w:rFonts w:eastAsia="Times New Roman"/>
          <w:sz w:val="28"/>
          <w:szCs w:val="28"/>
        </w:rPr>
        <w:t>о возникает непосредственно - эмоциональная форма</w:t>
      </w:r>
      <w:r w:rsidRPr="00FD7AEA">
        <w:rPr>
          <w:rFonts w:eastAsia="Times New Roman"/>
          <w:sz w:val="28"/>
          <w:szCs w:val="28"/>
        </w:rPr>
        <w:t xml:space="preserve"> общения с близкими взрос</w:t>
      </w:r>
      <w:r w:rsidRPr="00FD7AEA">
        <w:rPr>
          <w:rFonts w:eastAsia="Times New Roman"/>
          <w:sz w:val="28"/>
          <w:szCs w:val="28"/>
        </w:rPr>
        <w:softHyphen/>
        <w:t>лыми. В основе ее лежит потребность ребенка во внимании и доброжелательном к себе отношении со стороны окружающих его людей.</w:t>
      </w:r>
    </w:p>
    <w:p w:rsidR="00A8152A" w:rsidRDefault="00A8152A" w:rsidP="00FD7AEA">
      <w:pPr>
        <w:pStyle w:val="a3"/>
        <w:rPr>
          <w:rFonts w:eastAsia="Times New Roman"/>
          <w:sz w:val="28"/>
          <w:szCs w:val="28"/>
        </w:rPr>
      </w:pPr>
      <w:r w:rsidRPr="00FD7AEA">
        <w:rPr>
          <w:rFonts w:eastAsia="Times New Roman"/>
          <w:sz w:val="28"/>
          <w:szCs w:val="28"/>
        </w:rPr>
        <w:t>Для эмоционального общения важно, чтобы взрослые отнеслись к ребенку авансом как к со</w:t>
      </w:r>
      <w:r w:rsidRPr="00FD7AEA">
        <w:rPr>
          <w:rFonts w:eastAsia="Times New Roman"/>
          <w:sz w:val="28"/>
          <w:szCs w:val="28"/>
        </w:rPr>
        <w:softHyphen/>
        <w:t>знательной личности, как к субъекту, который способен понять и откликнуться.</w:t>
      </w:r>
    </w:p>
    <w:p w:rsidR="00FD7AEA" w:rsidRDefault="00FD7AEA" w:rsidP="00FD7AEA">
      <w:pPr>
        <w:pStyle w:val="a3"/>
        <w:rPr>
          <w:rFonts w:eastAsia="Times New Roman"/>
          <w:sz w:val="28"/>
          <w:szCs w:val="28"/>
        </w:rPr>
      </w:pPr>
      <w:r w:rsidRPr="00FD7AEA">
        <w:rPr>
          <w:rFonts w:eastAsia="Times New Roman"/>
          <w:sz w:val="28"/>
          <w:szCs w:val="28"/>
        </w:rPr>
        <w:t>В дальнейшем (со второго полугодия перво</w:t>
      </w:r>
      <w:r w:rsidRPr="00FD7AEA">
        <w:rPr>
          <w:rFonts w:eastAsia="Times New Roman"/>
          <w:sz w:val="28"/>
          <w:szCs w:val="28"/>
        </w:rPr>
        <w:softHyphen/>
        <w:t>го года жизни) все отчетливее проявляется по</w:t>
      </w:r>
      <w:r w:rsidRPr="00FD7AEA">
        <w:rPr>
          <w:rFonts w:eastAsia="Times New Roman"/>
          <w:spacing w:val="-1"/>
          <w:sz w:val="28"/>
          <w:szCs w:val="28"/>
        </w:rPr>
        <w:t>требность ребенка не только в ласке, но и в со</w:t>
      </w:r>
      <w:r>
        <w:rPr>
          <w:rFonts w:eastAsia="Times New Roman"/>
          <w:spacing w:val="-1"/>
          <w:sz w:val="28"/>
          <w:szCs w:val="28"/>
        </w:rPr>
        <w:t>т</w:t>
      </w:r>
      <w:r w:rsidRPr="00FD7AEA">
        <w:rPr>
          <w:rFonts w:eastAsia="Times New Roman"/>
          <w:sz w:val="28"/>
          <w:szCs w:val="28"/>
        </w:rPr>
        <w:t xml:space="preserve">рудничестве </w:t>
      </w:r>
      <w:proofErr w:type="gramStart"/>
      <w:r w:rsidRPr="00FD7AEA">
        <w:rPr>
          <w:rFonts w:eastAsia="Times New Roman"/>
          <w:sz w:val="28"/>
          <w:szCs w:val="28"/>
        </w:rPr>
        <w:t>со</w:t>
      </w:r>
      <w:proofErr w:type="gramEnd"/>
      <w:r w:rsidRPr="00FD7AEA">
        <w:rPr>
          <w:rFonts w:eastAsia="Times New Roman"/>
          <w:sz w:val="28"/>
          <w:szCs w:val="28"/>
        </w:rPr>
        <w:t xml:space="preserve"> взрослым ради быстрейшего до</w:t>
      </w:r>
      <w:r w:rsidRPr="00FD7AEA">
        <w:rPr>
          <w:rFonts w:eastAsia="Times New Roman"/>
          <w:sz w:val="28"/>
          <w:szCs w:val="28"/>
        </w:rPr>
        <w:softHyphen/>
        <w:t>стижения наилучшего результата в практической или игровой деятельности. Потребность этого ро</w:t>
      </w:r>
      <w:r w:rsidRPr="00FD7AEA">
        <w:rPr>
          <w:rFonts w:eastAsia="Times New Roman"/>
          <w:sz w:val="28"/>
          <w:szCs w:val="28"/>
        </w:rPr>
        <w:softHyphen/>
        <w:t>да он удовлетворяет в значительной степени в процессе делового общения.</w:t>
      </w:r>
    </w:p>
    <w:p w:rsidR="00FD7AEA" w:rsidRDefault="00FD7AEA" w:rsidP="00FD7AEA">
      <w:pPr>
        <w:pStyle w:val="a3"/>
        <w:rPr>
          <w:rFonts w:eastAsia="Times New Roman"/>
          <w:sz w:val="28"/>
          <w:szCs w:val="28"/>
        </w:rPr>
      </w:pPr>
      <w:r w:rsidRPr="00FD7AEA">
        <w:rPr>
          <w:rFonts w:eastAsia="Times New Roman"/>
          <w:sz w:val="28"/>
          <w:szCs w:val="28"/>
        </w:rPr>
        <w:t xml:space="preserve">Деловые контакты </w:t>
      </w:r>
      <w:proofErr w:type="gramStart"/>
      <w:r w:rsidRPr="00FD7AEA">
        <w:rPr>
          <w:rFonts w:eastAsia="Times New Roman"/>
          <w:sz w:val="28"/>
          <w:szCs w:val="28"/>
        </w:rPr>
        <w:t>со</w:t>
      </w:r>
      <w:proofErr w:type="gramEnd"/>
      <w:r w:rsidRPr="00FD7AEA">
        <w:rPr>
          <w:rFonts w:eastAsia="Times New Roman"/>
          <w:sz w:val="28"/>
          <w:szCs w:val="28"/>
        </w:rPr>
        <w:t xml:space="preserve"> взрослым (просьба о помощи, приглашение к совместной деятельно</w:t>
      </w:r>
      <w:r w:rsidRPr="00FD7AEA">
        <w:rPr>
          <w:rFonts w:eastAsia="Times New Roman"/>
          <w:sz w:val="28"/>
          <w:szCs w:val="28"/>
        </w:rPr>
        <w:softHyphen/>
        <w:t>сти, обращение за разрешением, обращение за оценкой результатов деятельности и т.д.) помо</w:t>
      </w:r>
      <w:r w:rsidRPr="00FD7AEA">
        <w:rPr>
          <w:rFonts w:eastAsia="Times New Roman"/>
          <w:sz w:val="28"/>
          <w:szCs w:val="28"/>
        </w:rPr>
        <w:softHyphen/>
        <w:t>гают открывать и усваивать ранее неизвестные способы употребления предметов, выработанные человечеством, глубже осваивать предметный мир, свободнее ориентироваться в нем.</w:t>
      </w:r>
    </w:p>
    <w:p w:rsidR="00FD7AEA" w:rsidRPr="00FD7AEA" w:rsidRDefault="00FD7AEA" w:rsidP="00FD7AEA">
      <w:pPr>
        <w:pStyle w:val="a3"/>
        <w:rPr>
          <w:sz w:val="28"/>
          <w:szCs w:val="28"/>
        </w:rPr>
      </w:pPr>
      <w:r w:rsidRPr="00FD7AEA">
        <w:rPr>
          <w:sz w:val="28"/>
          <w:szCs w:val="28"/>
        </w:rPr>
        <w:t xml:space="preserve">В дошкольном возрасте наряду с деловыми контактами </w:t>
      </w:r>
      <w:proofErr w:type="gramStart"/>
      <w:r w:rsidRPr="00FD7AEA">
        <w:rPr>
          <w:sz w:val="28"/>
          <w:szCs w:val="28"/>
        </w:rPr>
        <w:t>со</w:t>
      </w:r>
      <w:proofErr w:type="gramEnd"/>
      <w:r w:rsidRPr="00FD7AEA">
        <w:rPr>
          <w:sz w:val="28"/>
          <w:szCs w:val="28"/>
        </w:rPr>
        <w:t xml:space="preserve"> взрослым ребенок вступа</w:t>
      </w:r>
      <w:r>
        <w:rPr>
          <w:sz w:val="28"/>
          <w:szCs w:val="28"/>
        </w:rPr>
        <w:t>ет так</w:t>
      </w:r>
      <w:r w:rsidRPr="00FD7AEA">
        <w:rPr>
          <w:sz w:val="28"/>
          <w:szCs w:val="28"/>
        </w:rPr>
        <w:t>ж</w:t>
      </w:r>
      <w:r>
        <w:rPr>
          <w:sz w:val="28"/>
          <w:szCs w:val="28"/>
        </w:rPr>
        <w:t xml:space="preserve">е и во </w:t>
      </w:r>
      <w:proofErr w:type="spellStart"/>
      <w:r>
        <w:rPr>
          <w:sz w:val="28"/>
          <w:szCs w:val="28"/>
        </w:rPr>
        <w:t>внеситуативное</w:t>
      </w:r>
      <w:proofErr w:type="spellEnd"/>
      <w:r>
        <w:rPr>
          <w:sz w:val="28"/>
          <w:szCs w:val="28"/>
        </w:rPr>
        <w:t xml:space="preserve"> общение - познаватель</w:t>
      </w:r>
      <w:r>
        <w:rPr>
          <w:sz w:val="28"/>
          <w:szCs w:val="28"/>
        </w:rPr>
        <w:softHyphen/>
        <w:t xml:space="preserve">ное  и </w:t>
      </w:r>
      <w:r w:rsidRPr="00FD7AEA">
        <w:rPr>
          <w:sz w:val="28"/>
          <w:szCs w:val="28"/>
        </w:rPr>
        <w:t xml:space="preserve">личностное. При познавательном общении он обсуждает </w:t>
      </w:r>
      <w:proofErr w:type="gramStart"/>
      <w:r w:rsidRPr="00FD7AEA">
        <w:rPr>
          <w:sz w:val="28"/>
          <w:szCs w:val="28"/>
        </w:rPr>
        <w:t>со</w:t>
      </w:r>
      <w:proofErr w:type="gramEnd"/>
      <w:r w:rsidRPr="00FD7AEA">
        <w:rPr>
          <w:sz w:val="28"/>
          <w:szCs w:val="28"/>
        </w:rPr>
        <w:t xml:space="preserve"> взрослыми предметы и явления мира вещей. Сюда относятся сообщение новостей, познавательные вопросы, просьба почитать, рас</w:t>
      </w:r>
      <w:r w:rsidRPr="00FD7AEA">
        <w:rPr>
          <w:sz w:val="28"/>
          <w:szCs w:val="28"/>
        </w:rPr>
        <w:softHyphen/>
        <w:t xml:space="preserve">сказ о </w:t>
      </w:r>
      <w:proofErr w:type="gramStart"/>
      <w:r w:rsidRPr="00FD7AEA">
        <w:rPr>
          <w:sz w:val="28"/>
          <w:szCs w:val="28"/>
        </w:rPr>
        <w:t>прочитанном</w:t>
      </w:r>
      <w:proofErr w:type="gramEnd"/>
      <w:r w:rsidRPr="00FD7AEA">
        <w:rPr>
          <w:sz w:val="28"/>
          <w:szCs w:val="28"/>
        </w:rPr>
        <w:t>, виденном, фантазии</w:t>
      </w:r>
    </w:p>
    <w:p w:rsidR="000A0034" w:rsidRPr="000A0034" w:rsidRDefault="000A0034" w:rsidP="000A0034">
      <w:pPr>
        <w:pStyle w:val="a3"/>
        <w:rPr>
          <w:sz w:val="28"/>
          <w:szCs w:val="28"/>
        </w:rPr>
      </w:pPr>
      <w:r w:rsidRPr="000A0034">
        <w:rPr>
          <w:rFonts w:eastAsia="Times New Roman"/>
          <w:sz w:val="28"/>
          <w:szCs w:val="28"/>
        </w:rPr>
        <w:t xml:space="preserve">Основной мотив познавательного общения — стремление ребенка к общению </w:t>
      </w:r>
      <w:proofErr w:type="gramStart"/>
      <w:r w:rsidRPr="000A0034">
        <w:rPr>
          <w:rFonts w:eastAsia="Times New Roman"/>
          <w:sz w:val="28"/>
          <w:szCs w:val="28"/>
        </w:rPr>
        <w:t>со</w:t>
      </w:r>
      <w:proofErr w:type="gramEnd"/>
      <w:r w:rsidRPr="000A0034">
        <w:rPr>
          <w:rFonts w:eastAsia="Times New Roman"/>
          <w:sz w:val="28"/>
          <w:szCs w:val="28"/>
        </w:rPr>
        <w:t xml:space="preserve"> взрослыми ради получения новой информации или обсужде</w:t>
      </w:r>
      <w:r w:rsidRPr="000A0034">
        <w:rPr>
          <w:rFonts w:eastAsia="Times New Roman"/>
          <w:sz w:val="28"/>
          <w:szCs w:val="28"/>
        </w:rPr>
        <w:softHyphen/>
        <w:t>ния с ним возможных причин разнообразных явлений окружающего мира.</w:t>
      </w:r>
    </w:p>
    <w:p w:rsidR="000A0034" w:rsidRPr="000A0034" w:rsidRDefault="000A0034" w:rsidP="000A0034">
      <w:pPr>
        <w:pStyle w:val="a3"/>
        <w:rPr>
          <w:sz w:val="28"/>
          <w:szCs w:val="28"/>
        </w:rPr>
      </w:pPr>
      <w:r w:rsidRPr="000A0034">
        <w:rPr>
          <w:rFonts w:eastAsia="Times New Roman"/>
          <w:sz w:val="28"/>
          <w:szCs w:val="28"/>
        </w:rPr>
        <w:t xml:space="preserve">При личностном общении предметом общения является человек (сообщение ребенка о своем </w:t>
      </w:r>
      <w:r w:rsidRPr="000A0034">
        <w:rPr>
          <w:rFonts w:eastAsia="Times New Roman"/>
          <w:i/>
          <w:iCs/>
          <w:sz w:val="28"/>
          <w:szCs w:val="28"/>
        </w:rPr>
        <w:t xml:space="preserve"> </w:t>
      </w:r>
      <w:r w:rsidRPr="000A0034">
        <w:rPr>
          <w:rFonts w:eastAsia="Times New Roman"/>
          <w:sz w:val="28"/>
          <w:szCs w:val="28"/>
        </w:rPr>
        <w:t>эмоциональном состоянии, рассчитанное на со</w:t>
      </w:r>
      <w:r w:rsidRPr="000A0034">
        <w:rPr>
          <w:rFonts w:eastAsia="Times New Roman"/>
          <w:sz w:val="28"/>
          <w:szCs w:val="28"/>
        </w:rPr>
        <w:softHyphen/>
        <w:t>переживание взрослого, обращение за одобре</w:t>
      </w:r>
      <w:r w:rsidRPr="000A0034">
        <w:rPr>
          <w:rFonts w:eastAsia="Times New Roman"/>
          <w:sz w:val="28"/>
          <w:szCs w:val="28"/>
        </w:rPr>
        <w:softHyphen/>
        <w:t>нием, сообщение о чувствах симпатии и</w:t>
      </w:r>
      <w:r w:rsidRPr="000A0034">
        <w:rPr>
          <w:rFonts w:eastAsia="Times New Roman"/>
        </w:rPr>
        <w:t xml:space="preserve"> </w:t>
      </w:r>
      <w:r w:rsidRPr="000A0034">
        <w:rPr>
          <w:rFonts w:eastAsia="Times New Roman"/>
          <w:sz w:val="28"/>
          <w:szCs w:val="28"/>
        </w:rPr>
        <w:t>располо</w:t>
      </w:r>
      <w:r w:rsidRPr="000A0034">
        <w:rPr>
          <w:rFonts w:eastAsia="Times New Roman"/>
          <w:sz w:val="28"/>
          <w:szCs w:val="28"/>
        </w:rPr>
        <w:softHyphen/>
        <w:t>жения, попытки расспросить взрослого о себе самом).</w:t>
      </w:r>
    </w:p>
    <w:p w:rsidR="000A0034" w:rsidRPr="000A0034" w:rsidRDefault="000A0034" w:rsidP="000A0034">
      <w:pPr>
        <w:pStyle w:val="a3"/>
        <w:rPr>
          <w:sz w:val="28"/>
          <w:szCs w:val="28"/>
        </w:rPr>
      </w:pPr>
      <w:r w:rsidRPr="000A0034">
        <w:rPr>
          <w:rFonts w:eastAsia="Times New Roman"/>
          <w:sz w:val="28"/>
          <w:szCs w:val="28"/>
        </w:rPr>
        <w:t>В основе личностного общения лежит потреб</w:t>
      </w:r>
      <w:r w:rsidRPr="000A0034">
        <w:rPr>
          <w:rFonts w:eastAsia="Times New Roman"/>
          <w:sz w:val="28"/>
          <w:szCs w:val="28"/>
        </w:rPr>
        <w:softHyphen/>
        <w:t>ность ребенка в эмоциональной поддержке, его стремление к взаимопониманию  и сопереживанию (ребенок стремится к совпадению своего отношения и оценки окружающего с оценкой и отношением взрослого). Именно общение, его со</w:t>
      </w:r>
      <w:r w:rsidRPr="000A0034">
        <w:rPr>
          <w:rFonts w:eastAsia="Times New Roman"/>
          <w:sz w:val="28"/>
          <w:szCs w:val="28"/>
        </w:rPr>
        <w:softHyphen/>
        <w:t xml:space="preserve">держание, по мнению советских </w:t>
      </w:r>
      <w:r w:rsidRPr="000A0034">
        <w:rPr>
          <w:rFonts w:eastAsia="Times New Roman"/>
          <w:sz w:val="28"/>
          <w:szCs w:val="28"/>
        </w:rPr>
        <w:lastRenderedPageBreak/>
        <w:t>психологов, яв</w:t>
      </w:r>
      <w:r w:rsidRPr="000A0034">
        <w:rPr>
          <w:rFonts w:eastAsia="Times New Roman"/>
          <w:sz w:val="28"/>
          <w:szCs w:val="28"/>
        </w:rPr>
        <w:softHyphen/>
        <w:t>ляется одним из наиболее важных моментов, оп</w:t>
      </w:r>
      <w:r w:rsidRPr="000A0034">
        <w:rPr>
          <w:rFonts w:eastAsia="Times New Roman"/>
          <w:sz w:val="28"/>
          <w:szCs w:val="28"/>
        </w:rPr>
        <w:softHyphen/>
        <w:t>ределяющих развитие отношения детей к взрос</w:t>
      </w:r>
      <w:r w:rsidRPr="000A0034">
        <w:rPr>
          <w:rFonts w:eastAsia="Times New Roman"/>
          <w:sz w:val="28"/>
          <w:szCs w:val="28"/>
        </w:rPr>
        <w:softHyphen/>
        <w:t>лым. Более всего ребенка удовле</w:t>
      </w:r>
      <w:r>
        <w:rPr>
          <w:rFonts w:eastAsia="Times New Roman"/>
          <w:sz w:val="28"/>
          <w:szCs w:val="28"/>
        </w:rPr>
        <w:t>творяет то со</w:t>
      </w:r>
      <w:r>
        <w:rPr>
          <w:rFonts w:eastAsia="Times New Roman"/>
          <w:sz w:val="28"/>
          <w:szCs w:val="28"/>
        </w:rPr>
        <w:softHyphen/>
        <w:t xml:space="preserve">держание общения, уровня потребности в </w:t>
      </w:r>
      <w:r w:rsidRPr="000A0034">
        <w:rPr>
          <w:rFonts w:eastAsia="Times New Roman"/>
          <w:sz w:val="28"/>
          <w:szCs w:val="28"/>
        </w:rPr>
        <w:t>кото</w:t>
      </w:r>
      <w:r w:rsidRPr="000A0034">
        <w:rPr>
          <w:rFonts w:eastAsia="Times New Roman"/>
          <w:sz w:val="28"/>
          <w:szCs w:val="28"/>
        </w:rPr>
        <w:softHyphen/>
        <w:t>ром он уже достиг.</w:t>
      </w:r>
    </w:p>
    <w:p w:rsidR="000A0034" w:rsidRPr="000A0034" w:rsidRDefault="000A0034" w:rsidP="000A0034">
      <w:pPr>
        <w:pStyle w:val="a3"/>
        <w:rPr>
          <w:sz w:val="28"/>
          <w:szCs w:val="28"/>
        </w:rPr>
      </w:pPr>
      <w:r w:rsidRPr="000A0034">
        <w:rPr>
          <w:rFonts w:eastAsia="Times New Roman"/>
          <w:sz w:val="28"/>
          <w:szCs w:val="28"/>
        </w:rPr>
        <w:t>Общение со взрослыми, как показывают ис</w:t>
      </w:r>
      <w:r w:rsidRPr="000A0034">
        <w:rPr>
          <w:rFonts w:eastAsia="Times New Roman"/>
          <w:sz w:val="28"/>
          <w:szCs w:val="28"/>
        </w:rPr>
        <w:softHyphen/>
        <w:t>следования, под</w:t>
      </w:r>
      <w:r>
        <w:rPr>
          <w:rFonts w:eastAsia="Times New Roman"/>
          <w:sz w:val="28"/>
          <w:szCs w:val="28"/>
        </w:rPr>
        <w:t>готавливает появление новых, бо</w:t>
      </w:r>
      <w:r w:rsidRPr="000A0034">
        <w:rPr>
          <w:rFonts w:eastAsia="Times New Roman"/>
          <w:sz w:val="28"/>
          <w:szCs w:val="28"/>
        </w:rPr>
        <w:t xml:space="preserve">лее сложных видов деятельности, ведущего вида </w:t>
      </w:r>
      <w:r>
        <w:rPr>
          <w:rFonts w:eastAsia="Times New Roman"/>
          <w:sz w:val="28"/>
          <w:szCs w:val="28"/>
        </w:rPr>
        <w:t xml:space="preserve">деятельности (так,  например, деловое  </w:t>
      </w:r>
      <w:r w:rsidRPr="000A0034">
        <w:rPr>
          <w:rFonts w:eastAsia="Times New Roman"/>
          <w:sz w:val="28"/>
          <w:szCs w:val="28"/>
        </w:rPr>
        <w:t xml:space="preserve">общение </w:t>
      </w:r>
      <w:r>
        <w:rPr>
          <w:rFonts w:eastAsia="Times New Roman"/>
          <w:spacing w:val="-1"/>
          <w:sz w:val="28"/>
          <w:szCs w:val="28"/>
        </w:rPr>
        <w:t xml:space="preserve">способствует становлению </w:t>
      </w:r>
      <w:r w:rsidRPr="000A0034">
        <w:rPr>
          <w:rFonts w:eastAsia="Times New Roman"/>
          <w:spacing w:val="-1"/>
          <w:sz w:val="28"/>
          <w:szCs w:val="28"/>
        </w:rPr>
        <w:t>предметно-орудий</w:t>
      </w:r>
      <w:r>
        <w:rPr>
          <w:rFonts w:eastAsia="Times New Roman"/>
          <w:spacing w:val="-1"/>
          <w:sz w:val="28"/>
          <w:szCs w:val="28"/>
        </w:rPr>
        <w:t>но</w:t>
      </w:r>
      <w:r>
        <w:rPr>
          <w:rFonts w:eastAsia="Times New Roman"/>
          <w:sz w:val="28"/>
          <w:szCs w:val="28"/>
        </w:rPr>
        <w:t xml:space="preserve">й  </w:t>
      </w:r>
      <w:proofErr w:type="gramStart"/>
      <w:r>
        <w:rPr>
          <w:rFonts w:eastAsia="Times New Roman"/>
          <w:sz w:val="28"/>
          <w:szCs w:val="28"/>
        </w:rPr>
        <w:t>-</w:t>
      </w:r>
      <w:r w:rsidRPr="000A0034">
        <w:rPr>
          <w:rFonts w:eastAsia="Times New Roman"/>
          <w:sz w:val="28"/>
          <w:szCs w:val="28"/>
        </w:rPr>
        <w:t>в</w:t>
      </w:r>
      <w:proofErr w:type="gramEnd"/>
      <w:r w:rsidRPr="000A0034">
        <w:rPr>
          <w:rFonts w:eastAsia="Times New Roman"/>
          <w:sz w:val="28"/>
          <w:szCs w:val="28"/>
        </w:rPr>
        <w:t xml:space="preserve">едущей в раннем возрасте деятельности; </w:t>
      </w:r>
      <w:proofErr w:type="spellStart"/>
      <w:r w:rsidRPr="000A0034">
        <w:rPr>
          <w:rFonts w:eastAsia="Times New Roman"/>
          <w:spacing w:val="-1"/>
          <w:sz w:val="28"/>
          <w:szCs w:val="28"/>
        </w:rPr>
        <w:t>внеситуативно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 w:rsidRPr="000A0034"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 xml:space="preserve"> личностное общение – </w:t>
      </w:r>
      <w:r w:rsidRPr="000A0034">
        <w:rPr>
          <w:rFonts w:eastAsia="Times New Roman"/>
          <w:spacing w:val="-1"/>
          <w:sz w:val="28"/>
          <w:szCs w:val="28"/>
        </w:rPr>
        <w:t>учебной</w:t>
      </w:r>
      <w:r>
        <w:rPr>
          <w:rFonts w:eastAsia="Times New Roman"/>
          <w:spacing w:val="-1"/>
          <w:sz w:val="28"/>
          <w:szCs w:val="28"/>
        </w:rPr>
        <w:t xml:space="preserve"> - </w:t>
      </w:r>
      <w:r w:rsidRPr="000A0034">
        <w:rPr>
          <w:rFonts w:eastAsia="Times New Roman"/>
          <w:sz w:val="28"/>
          <w:szCs w:val="28"/>
        </w:rPr>
        <w:t>ведущей в младшем школьном возрасте).</w:t>
      </w:r>
    </w:p>
    <w:p w:rsidR="000A0034" w:rsidRPr="000A0034" w:rsidRDefault="000A0034" w:rsidP="000A0034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Итак, педагогическое общение </w:t>
      </w:r>
      <w:r w:rsidRPr="000A0034">
        <w:rPr>
          <w:rFonts w:eastAsia="Times New Roman"/>
          <w:sz w:val="28"/>
          <w:szCs w:val="28"/>
        </w:rPr>
        <w:t>воспитателя должно учиты</w:t>
      </w:r>
      <w:r>
        <w:rPr>
          <w:rFonts w:eastAsia="Times New Roman"/>
          <w:sz w:val="28"/>
          <w:szCs w:val="28"/>
        </w:rPr>
        <w:t>вать изменяющуюся  на протяже</w:t>
      </w:r>
      <w:r w:rsidRPr="000A0034">
        <w:rPr>
          <w:rFonts w:eastAsia="Times New Roman"/>
          <w:sz w:val="28"/>
          <w:szCs w:val="28"/>
        </w:rPr>
        <w:t xml:space="preserve">нии дошкольного возраста потребность детей в общении </w:t>
      </w:r>
      <w:proofErr w:type="gramStart"/>
      <w:r w:rsidRPr="000A0034">
        <w:rPr>
          <w:rFonts w:eastAsia="Times New Roman"/>
          <w:sz w:val="28"/>
          <w:szCs w:val="28"/>
        </w:rPr>
        <w:t>со</w:t>
      </w:r>
      <w:proofErr w:type="gramEnd"/>
      <w:r w:rsidRPr="000A0034">
        <w:rPr>
          <w:rFonts w:eastAsia="Times New Roman"/>
          <w:sz w:val="28"/>
          <w:szCs w:val="28"/>
        </w:rPr>
        <w:t xml:space="preserve"> взрослыми.</w:t>
      </w:r>
    </w:p>
    <w:p w:rsidR="007C7CD3" w:rsidRDefault="000A0034" w:rsidP="007C7CD3">
      <w:pPr>
        <w:pStyle w:val="a3"/>
        <w:rPr>
          <w:rFonts w:eastAsia="Times New Roman"/>
          <w:sz w:val="28"/>
          <w:szCs w:val="28"/>
        </w:rPr>
      </w:pPr>
      <w:r w:rsidRPr="007C7CD3">
        <w:rPr>
          <w:rFonts w:eastAsia="Times New Roman"/>
          <w:sz w:val="28"/>
          <w:szCs w:val="28"/>
        </w:rPr>
        <w:t>Эффективность педагогического общения в значительной степени зависит и от умения вос</w:t>
      </w:r>
      <w:r w:rsidRPr="007C7CD3">
        <w:rPr>
          <w:rFonts w:eastAsia="Times New Roman"/>
          <w:sz w:val="28"/>
          <w:szCs w:val="28"/>
        </w:rPr>
        <w:softHyphen/>
        <w:t xml:space="preserve">питателя </w:t>
      </w:r>
      <w:r w:rsidRPr="007C7CD3">
        <w:rPr>
          <w:sz w:val="28"/>
          <w:szCs w:val="28"/>
        </w:rPr>
        <w:t>учитывать в процессе взаимодействия с детьми их возрастные и индивидуальные осо</w:t>
      </w:r>
      <w:r w:rsidR="007C7CD3" w:rsidRPr="007C7CD3">
        <w:rPr>
          <w:rFonts w:eastAsia="Times New Roman"/>
          <w:sz w:val="28"/>
          <w:szCs w:val="28"/>
        </w:rPr>
        <w:t>бенности. Различные формы воздействия педа</w:t>
      </w:r>
      <w:r w:rsidR="007C7CD3" w:rsidRPr="007C7CD3">
        <w:rPr>
          <w:rFonts w:eastAsia="Times New Roman"/>
          <w:sz w:val="28"/>
          <w:szCs w:val="28"/>
        </w:rPr>
        <w:softHyphen/>
        <w:t>гог избирает для общения даже в аналогичной ситуации с деть</w:t>
      </w:r>
      <w:r w:rsidR="007C7CD3">
        <w:rPr>
          <w:rFonts w:eastAsia="Times New Roman"/>
          <w:sz w:val="28"/>
          <w:szCs w:val="28"/>
        </w:rPr>
        <w:t>ми разного темперамента, с сам</w:t>
      </w:r>
      <w:r w:rsidR="007C7CD3" w:rsidRPr="007C7CD3">
        <w:rPr>
          <w:rFonts w:eastAsia="Times New Roman"/>
          <w:sz w:val="28"/>
          <w:szCs w:val="28"/>
        </w:rPr>
        <w:t>ыми маленькими и старшими дошкольниками. Различно и содержание педагогического обще</w:t>
      </w:r>
      <w:r w:rsidR="007C7CD3" w:rsidRPr="007C7CD3">
        <w:rPr>
          <w:rFonts w:eastAsia="Times New Roman"/>
          <w:sz w:val="28"/>
          <w:szCs w:val="28"/>
        </w:rPr>
        <w:softHyphen/>
        <w:t>ния: оно учитывает потребности каждого ребен</w:t>
      </w:r>
      <w:r w:rsidR="007C7CD3" w:rsidRPr="007C7CD3">
        <w:rPr>
          <w:rFonts w:eastAsia="Times New Roman"/>
          <w:sz w:val="28"/>
          <w:szCs w:val="28"/>
        </w:rPr>
        <w:softHyphen/>
        <w:t>ка, его интересы, склонности, особенности се</w:t>
      </w:r>
      <w:r w:rsidR="007C7CD3" w:rsidRPr="007C7CD3">
        <w:rPr>
          <w:rFonts w:eastAsia="Times New Roman"/>
          <w:sz w:val="28"/>
          <w:szCs w:val="28"/>
        </w:rPr>
        <w:softHyphen/>
        <w:t>мейной микросреды.</w:t>
      </w:r>
    </w:p>
    <w:p w:rsidR="007C7CD3" w:rsidRPr="007C7CD3" w:rsidRDefault="007C7CD3" w:rsidP="007C7CD3">
      <w:pPr>
        <w:pStyle w:val="a3"/>
        <w:rPr>
          <w:sz w:val="28"/>
          <w:szCs w:val="28"/>
        </w:rPr>
      </w:pPr>
      <w:r w:rsidRPr="007C7CD3">
        <w:rPr>
          <w:rFonts w:eastAsia="Times New Roman"/>
          <w:sz w:val="28"/>
          <w:szCs w:val="28"/>
        </w:rPr>
        <w:t>Важный фактор, влияющий на эффективность педагогического об</w:t>
      </w:r>
      <w:r w:rsidRPr="007C7CD3">
        <w:rPr>
          <w:rFonts w:eastAsia="Times New Roman"/>
          <w:sz w:val="28"/>
          <w:szCs w:val="28"/>
        </w:rPr>
        <w:softHyphen/>
        <w:t>щения, отношение воспитателя к детям.</w:t>
      </w:r>
    </w:p>
    <w:p w:rsidR="000A0034" w:rsidRPr="007C7CD3" w:rsidRDefault="000A0034" w:rsidP="007C7CD3">
      <w:pPr>
        <w:pStyle w:val="a3"/>
        <w:rPr>
          <w:sz w:val="28"/>
          <w:szCs w:val="28"/>
        </w:rPr>
      </w:pPr>
    </w:p>
    <w:p w:rsidR="00FD7AEA" w:rsidRPr="007C7CD3" w:rsidRDefault="000A0034" w:rsidP="007C7CD3">
      <w:pPr>
        <w:pStyle w:val="a3"/>
        <w:rPr>
          <w:sz w:val="28"/>
          <w:szCs w:val="28"/>
        </w:rPr>
      </w:pPr>
      <w:r w:rsidRPr="007C7CD3">
        <w:rPr>
          <w:sz w:val="28"/>
          <w:szCs w:val="28"/>
        </w:rPr>
        <w:br w:type="column"/>
      </w:r>
    </w:p>
    <w:p w:rsidR="00FD7AEA" w:rsidRPr="00FD7AEA" w:rsidRDefault="00FD7AEA" w:rsidP="00FD7AEA">
      <w:pPr>
        <w:pStyle w:val="a3"/>
        <w:rPr>
          <w:sz w:val="28"/>
          <w:szCs w:val="28"/>
        </w:rPr>
      </w:pPr>
    </w:p>
    <w:p w:rsidR="00A8152A" w:rsidRPr="00FD7AEA" w:rsidRDefault="00A8152A" w:rsidP="00FD7AEA">
      <w:pPr>
        <w:pStyle w:val="a3"/>
        <w:rPr>
          <w:sz w:val="28"/>
          <w:szCs w:val="28"/>
        </w:rPr>
      </w:pPr>
    </w:p>
    <w:p w:rsidR="0020742E" w:rsidRPr="00FD7AEA" w:rsidRDefault="0020742E" w:rsidP="00FD7AEA">
      <w:pPr>
        <w:pStyle w:val="a3"/>
        <w:rPr>
          <w:sz w:val="28"/>
          <w:szCs w:val="28"/>
        </w:rPr>
      </w:pPr>
    </w:p>
    <w:p w:rsidR="0020742E" w:rsidRPr="00A8152A" w:rsidRDefault="0020742E" w:rsidP="00A8152A">
      <w:pPr>
        <w:pStyle w:val="a3"/>
        <w:rPr>
          <w:sz w:val="28"/>
          <w:szCs w:val="28"/>
        </w:rPr>
      </w:pPr>
    </w:p>
    <w:sectPr w:rsidR="0020742E" w:rsidRPr="00A8152A" w:rsidSect="00846E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46EB1"/>
    <w:rsid w:val="000A0034"/>
    <w:rsid w:val="00135E21"/>
    <w:rsid w:val="0020742E"/>
    <w:rsid w:val="002D5BCF"/>
    <w:rsid w:val="00302BE5"/>
    <w:rsid w:val="00305FCF"/>
    <w:rsid w:val="00560D7D"/>
    <w:rsid w:val="00594DAB"/>
    <w:rsid w:val="007C7CD3"/>
    <w:rsid w:val="00846EB1"/>
    <w:rsid w:val="009571E4"/>
    <w:rsid w:val="009779CE"/>
    <w:rsid w:val="00A8152A"/>
    <w:rsid w:val="00DF37B1"/>
    <w:rsid w:val="00E239A8"/>
    <w:rsid w:val="00E50BD7"/>
    <w:rsid w:val="00FD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9</cp:revision>
  <dcterms:created xsi:type="dcterms:W3CDTF">2014-08-07T09:03:00Z</dcterms:created>
  <dcterms:modified xsi:type="dcterms:W3CDTF">2014-08-08T09:00:00Z</dcterms:modified>
</cp:coreProperties>
</file>