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8" w:rsidRPr="00AC6718" w:rsidRDefault="00AC6718" w:rsidP="00AC6718">
      <w:pPr>
        <w:spacing w:after="0" w:line="33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1C5600"/>
          <w:spacing w:val="-15"/>
          <w:kern w:val="36"/>
          <w:sz w:val="39"/>
          <w:szCs w:val="39"/>
        </w:rPr>
      </w:pPr>
      <w:r w:rsidRPr="00AC6718">
        <w:rPr>
          <w:rFonts w:ascii="Arial" w:eastAsia="Times New Roman" w:hAnsi="Arial" w:cs="Arial"/>
          <w:b/>
          <w:bCs/>
          <w:color w:val="1C5600"/>
          <w:spacing w:val="-15"/>
          <w:kern w:val="36"/>
          <w:sz w:val="39"/>
          <w:szCs w:val="39"/>
        </w:rPr>
        <w:t>Спокойствие, только спокойствие!</w:t>
      </w:r>
    </w:p>
    <w:p w:rsidR="00AC6718" w:rsidRPr="00AC6718" w:rsidRDefault="00AC6718" w:rsidP="00AC6718">
      <w:pPr>
        <w:spacing w:after="0" w:line="31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(Мадлен </w:t>
      </w:r>
      <w:proofErr w:type="spell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Дени</w:t>
      </w:r>
      <w:proofErr w:type="spell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(</w:t>
      </w:r>
      <w:proofErr w:type="spell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Madeleine</w:t>
      </w:r>
      <w:proofErr w:type="spell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</w:t>
      </w:r>
      <w:proofErr w:type="spell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Deny</w:t>
      </w:r>
      <w:proofErr w:type="spell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), эксперт по детской психологии, фрагменты книги)</w:t>
      </w:r>
      <w:r w:rsidRPr="00AC6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AC6718" w:rsidRPr="00AC6718" w:rsidRDefault="00AC6718" w:rsidP="00AC6718">
      <w:pPr>
        <w:spacing w:after="0" w:line="315" w:lineRule="atLeast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noProof/>
          <w:color w:val="1C5600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Рисунок 1" descr="krizis_rebenka_3h_let_vospityvaem_">
              <a:hlinkClick xmlns:a="http://schemas.openxmlformats.org/drawingml/2006/main" r:id="rId5" tooltip="&quot;krizis_rebenka_3h_let_vospityvaem_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zis_rebenka_3h_let_vospityvaem_">
                      <a:hlinkClick r:id="rId5" tooltip="&quot;krizis_rebenka_3h_let_vospityvaem_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18" w:rsidRPr="00AC6718" w:rsidRDefault="00AC6718" w:rsidP="00AC6718">
      <w:pPr>
        <w:spacing w:after="0" w:line="315" w:lineRule="atLeast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noProof/>
          <w:color w:val="1C5600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" name="Рисунок 2" descr="загруженное">
              <a:hlinkClick xmlns:a="http://schemas.openxmlformats.org/drawingml/2006/main" r:id="rId7" tooltip="&quot;загружен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>
                      <a:hlinkClick r:id="rId7" tooltip="&quot;загружен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18" w:rsidRPr="00AC6718" w:rsidRDefault="00AC6718" w:rsidP="00AC6718">
      <w:pPr>
        <w:spacing w:after="0" w:line="315" w:lineRule="atLeast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noProof/>
          <w:color w:val="1C5600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3" name="Рисунок 3" descr="agressivny-rebenok-300x220">
              <a:hlinkClick xmlns:a="http://schemas.openxmlformats.org/drawingml/2006/main" r:id="rId9" tooltip="&quot;agressivny-rebenok-300x2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essivny-rebenok-300x220">
                      <a:hlinkClick r:id="rId9" tooltip="&quot;agressivny-rebenok-300x2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18" w:rsidRPr="00AC6718" w:rsidRDefault="00AC6718" w:rsidP="00AC6718">
      <w:pPr>
        <w:spacing w:after="10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 w:type="textWrapping" w:clear="all"/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 w:type="textWrapping" w:clear="all"/>
      </w:r>
    </w:p>
    <w:p w:rsidR="00AC6718" w:rsidRPr="00AC6718" w:rsidRDefault="00AC6718" w:rsidP="00AC6718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800080"/>
          <w:sz w:val="20"/>
        </w:rPr>
        <w:t>Слезы, крик, гнев, грубость – в любом возрасте дети знают наши слабые места и умеют добиваться своего. Но наша задача, не поддаваясь на шантаж, помочь ребенку научиться владеть собой.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А правильной ли была моя реакция? А вдруг я ве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л(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а) себя слишком мягко? Или слишком жестко? Мы часто не готовы к тому, что в нашу семейную жизнь вторгнется истерика. Чтобы отразить атаку, нужно следить за ситуацией и умело лавировать между твердостью и переговорами. Терпеливо сносить те проявления чувств, которые не затрагивают других людей, и избегать жесткого противостояния… Нам предстоит стать искусными дипломатами, потому что только так можно справиться со скандалами.</w:t>
      </w:r>
    </w:p>
    <w:p w:rsidR="00AC6718" w:rsidRPr="00AC6718" w:rsidRDefault="00AC6718" w:rsidP="00AC6718">
      <w:pPr>
        <w:numPr>
          <w:ilvl w:val="0"/>
          <w:numId w:val="1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1–3 года: отказ от всемогущества</w:t>
      </w:r>
    </w:p>
    <w:p w:rsidR="00AC6718" w:rsidRPr="00AC6718" w:rsidRDefault="00AC6718" w:rsidP="00AC6718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Истерики – нормальный этап развития ребенка, результат осознания того, что он не всемогущ, способ противостоять окружающему миру – и одновременно к нему адаптироваться. Понемногу он научится управлять своей энергией и выражать бурные эмоции какими-то другими способами кроме крика. Когда родители прислушиваются к эмоциям ребенка, он чувствует себя защищенным и ему легче успокоиться самому. Отвлечь ребенка, переключить его внимание на другое, вместо того чтобы спрашивать, что его рассердило, – это хорошее решение. Малыши еще не умеют разрешать </w:t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lastRenderedPageBreak/>
        <w:t>конфликты без помощи кулаков. Помогать им в такой ситуации необходимо, во-первых, для их безопасности, а во-вторых, чтобы они не привыкали чересчур эмоционально реагировать на любую сложную ситуацию. К 2–3 годам ребенок начинает осознавать себя отдельной личностью, все лучше отдает себе отчет в своих чувствах. Проявляя уважение к его «нет!» и «не хочу!», родителям следует и обязательно дать ему понять, что если вы отказываетесь выполнить что-то, на чем он настаивает, то это исключительно для его пользы.</w:t>
      </w:r>
    </w:p>
    <w:p w:rsidR="00AC6718" w:rsidRPr="00AC6718" w:rsidRDefault="00AC6718" w:rsidP="00AC6718">
      <w:pPr>
        <w:numPr>
          <w:ilvl w:val="0"/>
          <w:numId w:val="2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Советы:</w:t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 Самое правильное – скрывать свое беспокойство и не обращать особого внимания на вспышки детского гнева. Иначе ребенок поймет, что его ярость выбивает вас из колеи, и решит, что он может вами управлять.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Слова, которых не нужно говорить ребенку: «Ты злой», «Ты ужасно себя ведешь».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Лучше объяснить ему: «Тому, кого ты ударил, больно. Я не хочу, чтобы ты толкал других детей»</w:t>
      </w:r>
    </w:p>
    <w:p w:rsidR="00AC6718" w:rsidRPr="00AC6718" w:rsidRDefault="00AC6718" w:rsidP="00AC6718">
      <w:pPr>
        <w:numPr>
          <w:ilvl w:val="0"/>
          <w:numId w:val="3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</w:rPr>
        <w:t>3–6 лет: вспышки ярости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Ребенку важно почувствовать, что родители всегда контролируют ситуацию и позаботятся, чтобы с ним не случилось ничего плохого. Постепенно он заметит, что крик не помогает добиться цели. 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Если истерика случилась, например, в магазине, нужно внятно выразить свое отношение: мне очень не нравится то, что ты делаешь, но я сохраняю спокойствие; я не пойду на уступки; я буду крепко держать тебя за руки или на руках, чтобы ты не причинил себе вреда; так не ведут себя в публичном месте, поэтому нам придется уйти.</w:t>
      </w:r>
      <w:proofErr w:type="gramEnd"/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Непослушание полезно, поскольку позволяет ребенку выстроить свою личность, сформировать положительное представление о себе. Лучше заранее смириться с некоторым беспорядком, который наш сын или дочь создают вокруг себя. Но командовать взрослыми ему 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все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же позволять не стоит.</w:t>
      </w:r>
    </w:p>
    <w:p w:rsidR="00AC6718" w:rsidRPr="00AC6718" w:rsidRDefault="00AC6718" w:rsidP="00AC6718">
      <w:pPr>
        <w:numPr>
          <w:ilvl w:val="0"/>
          <w:numId w:val="4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Советы. </w:t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Пользуйтесь ясными и точными словами, говорите твердо, чтобы выразить свое несогласие. Присядьте на корточки, смотрите ребенку в глаза, серьезно, 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но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не позволяя себе раздражаться. Если ребенок побудет один в своей комнате и подумает о своем поведении, это поможет избежать скандала.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Слова «поздравляю, хвалю, у тебя получилось» – лучшее средство против злости и агрессии. Подчеркнув сильные стороны ребенка, можно сгладить мелкие замечания, которые мы склонны делать чуть не каждую минуту.</w:t>
      </w:r>
    </w:p>
    <w:p w:rsidR="00AC6718" w:rsidRPr="00AC6718" w:rsidRDefault="00AC6718" w:rsidP="00AC6718">
      <w:pPr>
        <w:numPr>
          <w:ilvl w:val="0"/>
          <w:numId w:val="5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6–10 лет: учимся жить мирно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Одиночество, тревога, ревность, обида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… Е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сли ребенок научится понимать, что именно он чувствует, ему будет проще владеть собой. Обсуждая с ним чувства, которые мы и он испытываем, мы показываем ребенку, что о них можно и нужно говорить. Конечно, взаимное раздражение и ссоры с приятелями – часть жизни, но наша задача – объяснить ребенку, что мы бываем самими собой, только когда общаемся с другими без злости. Развивая его способность к </w:t>
      </w:r>
      <w:proofErr w:type="spell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эмпатии</w:t>
      </w:r>
      <w:proofErr w:type="spell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, помогая ему увидеть собственные сильные стороны, мы укрепим его уверенность в себе. Если чересчур строго реагировать на плохое поведение детей, это лишь усилит их внутреннее недовольство. Более эффективный путь – переговоры. Важно показать ребенку, что его поведение мы </w:t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lastRenderedPageBreak/>
        <w:t>воспринимаем не как покушение на родительский авторитет, а просто как потерю самоконтроля.</w:t>
      </w:r>
    </w:p>
    <w:p w:rsidR="00AC6718" w:rsidRPr="00AC6718" w:rsidRDefault="00AC6718" w:rsidP="00AC6718">
      <w:pPr>
        <w:numPr>
          <w:ilvl w:val="0"/>
          <w:numId w:val="6"/>
        </w:numPr>
        <w:spacing w:after="0" w:line="315" w:lineRule="atLeast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Советы.</w:t>
      </w: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 Правила в семье не должны меняться в зависимости от настроения: если вам весело и радостно, все равно не разрешайте делать то, что не дозволено. Откажитесь от авторитарного стиля в общении: он блокирует реакции ребенка, и у него может развиться тревожность. Научите его расслаблению, если он чувствует, что вот-вот взорвется.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Говорите с детьми без наклеивания ярлыков. Не позволяйте себе обидные слова, крик и обман, если не хотите приучить к ним ребенка. «Ты иногда говоришь, не подумав» лучше, чем «Ты невыносим». «Я хочу, чтобы ты сделал это» – эффективнее, чем «Я не разрешаю…» </w:t>
      </w:r>
    </w:p>
    <w:p w:rsidR="00AC6718" w:rsidRPr="00AC6718" w:rsidRDefault="00AC6718" w:rsidP="00AC6718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C</w:t>
      </w:r>
      <w:proofErr w:type="gramEnd"/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>ердитесь</w:t>
      </w:r>
      <w:proofErr w:type="spellEnd"/>
      <w:r w:rsidRPr="00AC6718">
        <w:rPr>
          <w:rFonts w:ascii="Verdana" w:eastAsia="Times New Roman" w:hAnsi="Verdana" w:cs="Times New Roman"/>
          <w:b/>
          <w:bCs/>
          <w:i/>
          <w:iCs/>
          <w:color w:val="3366FF"/>
          <w:sz w:val="20"/>
          <w:u w:val="single"/>
        </w:rPr>
        <w:t xml:space="preserve"> правильно!</w:t>
      </w:r>
    </w:p>
    <w:p w:rsidR="00AC6718" w:rsidRPr="00AC6718" w:rsidRDefault="00AC6718" w:rsidP="00AC6718">
      <w:pPr>
        <w:spacing w:after="150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Родители тоже имеют право на гнев. Научитесь дышать и делать упражнения на релаксацию, чтобы сбросить напряжение, если чувствуете, что тучи сгустились. Любые средства хороши, чтобы «не выйти из берегов» и не подавать ребенку дурной пример, который он непременно воспроизведет, когда сам будет рассержен. Но и подавлять свой гнев 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родителям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ни к чему: учитесь принимать его как здоровую естественную реакцию. Но вместо того чтобы накричать на своих детей или шлепать их, сделайте что-то хорошее для себя: примите ванну, прогуляйтесь, уединитесь ненадолго с книгой, приготовьте себе любимое блюдо. Дети наверняка будут удивлены: оказывается, взрослые, когда сердятся, здорово умеют расслабляться, управлять своим телом и гасить искорки гнева, когда те уже </w:t>
      </w:r>
      <w:proofErr w:type="gramStart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>засверкали</w:t>
      </w:r>
      <w:proofErr w:type="gramEnd"/>
      <w:r w:rsidRPr="00AC6718">
        <w:rPr>
          <w:rFonts w:ascii="Verdana" w:eastAsia="Times New Roman" w:hAnsi="Verdana" w:cs="Times New Roman"/>
          <w:i/>
          <w:iCs/>
          <w:color w:val="000000"/>
          <w:sz w:val="20"/>
        </w:rPr>
        <w:t xml:space="preserve"> было в их глазах!</w:t>
      </w:r>
    </w:p>
    <w:p w:rsidR="00226CB4" w:rsidRDefault="00226CB4"/>
    <w:sectPr w:rsidR="002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DB"/>
    <w:multiLevelType w:val="multilevel"/>
    <w:tmpl w:val="A9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0729"/>
    <w:multiLevelType w:val="multilevel"/>
    <w:tmpl w:val="E22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A65"/>
    <w:multiLevelType w:val="multilevel"/>
    <w:tmpl w:val="412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4DC1"/>
    <w:multiLevelType w:val="multilevel"/>
    <w:tmpl w:val="493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4465E"/>
    <w:multiLevelType w:val="multilevel"/>
    <w:tmpl w:val="87E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F19D3"/>
    <w:multiLevelType w:val="multilevel"/>
    <w:tmpl w:val="D78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18"/>
    <w:rsid w:val="00226CB4"/>
    <w:rsid w:val="00A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C6718"/>
    <w:rPr>
      <w:i/>
      <w:iCs/>
    </w:rPr>
  </w:style>
  <w:style w:type="character" w:customStyle="1" w:styleId="apple-converted-space">
    <w:name w:val="apple-converted-space"/>
    <w:basedOn w:val="a0"/>
    <w:rsid w:val="00AC6718"/>
  </w:style>
  <w:style w:type="paragraph" w:styleId="a5">
    <w:name w:val="Balloon Text"/>
    <w:basedOn w:val="a"/>
    <w:link w:val="a6"/>
    <w:uiPriority w:val="99"/>
    <w:semiHidden/>
    <w:unhideWhenUsed/>
    <w:rsid w:val="00AC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u339.ru/wp-content/uploads/2014/02/%D0%B7%D0%B0%D0%B3%D1%80%D1%83%D0%B6%D0%B5%D0%BD%D0%BD%D0%BE%D0%B5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u339.ru/wp-content/uploads/2014/02/krizis_rebenka_3h_let_vospityvaem_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u339.ru/wp-content/uploads/2014/02/agressivny-rebenok-300x2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2014-03-30T18:43:00Z</dcterms:created>
  <dcterms:modified xsi:type="dcterms:W3CDTF">2014-03-30T18:44:00Z</dcterms:modified>
</cp:coreProperties>
</file>