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63" w:rsidRPr="006A5685" w:rsidRDefault="00866A63" w:rsidP="006A5685">
      <w:pPr>
        <w:rPr>
          <w:rFonts w:ascii="Times New Roman" w:hAnsi="Times New Roman" w:cs="Times New Roman"/>
          <w:sz w:val="24"/>
          <w:szCs w:val="24"/>
        </w:rPr>
      </w:pPr>
    </w:p>
    <w:p w:rsidR="00182BB7" w:rsidRDefault="00182BB7" w:rsidP="00090C33">
      <w:pPr>
        <w:pStyle w:val="a3"/>
        <w:numPr>
          <w:ilvl w:val="0"/>
          <w:numId w:val="23"/>
        </w:numPr>
        <w:spacing w:before="187" w:line="259" w:lineRule="exact"/>
        <w:ind w:right="1"/>
        <w:jc w:val="center"/>
        <w:rPr>
          <w:b/>
          <w:bCs/>
        </w:rPr>
      </w:pPr>
      <w:r w:rsidRPr="00FB380D">
        <w:rPr>
          <w:b/>
          <w:bCs/>
        </w:rPr>
        <w:t>ПОЯСНИТЕЛЬНАЯ ЗАПИСКА</w:t>
      </w:r>
    </w:p>
    <w:p w:rsidR="00AD029F" w:rsidRDefault="00AD029F" w:rsidP="002D5C04">
      <w:pPr>
        <w:pStyle w:val="a5"/>
        <w:suppressAutoHyphens w:val="0"/>
        <w:spacing w:after="0"/>
        <w:ind w:left="720"/>
        <w:jc w:val="both"/>
        <w:rPr>
          <w:b/>
          <w:sz w:val="28"/>
          <w:szCs w:val="28"/>
        </w:rPr>
      </w:pPr>
    </w:p>
    <w:p w:rsidR="002D5C04" w:rsidRDefault="002D5C04" w:rsidP="002D5C04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2D5C04" w:rsidRDefault="002D5C04" w:rsidP="002D5C04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основании: </w:t>
      </w:r>
    </w:p>
    <w:p w:rsidR="002D5C04" w:rsidRDefault="002D5C04" w:rsidP="002D5C04">
      <w:pPr>
        <w:numPr>
          <w:ilvl w:val="0"/>
          <w:numId w:val="10"/>
        </w:numPr>
        <w:spacing w:after="0" w:line="0" w:lineRule="atLeast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 по предмету «математика»;</w:t>
      </w:r>
    </w:p>
    <w:p w:rsidR="002D5C04" w:rsidRDefault="002D5C04" w:rsidP="002D5C04">
      <w:pPr>
        <w:pStyle w:val="a5"/>
        <w:numPr>
          <w:ilvl w:val="0"/>
          <w:numId w:val="10"/>
        </w:numPr>
        <w:suppressAutoHyphens w:val="0"/>
        <w:spacing w:after="0" w:line="0" w:lineRule="atLeast"/>
        <w:ind w:hanging="578"/>
        <w:jc w:val="both"/>
      </w:pPr>
      <w:r>
        <w:t xml:space="preserve">Рабочая программа математике в начальной школе. </w:t>
      </w:r>
      <w:proofErr w:type="spellStart"/>
      <w:r>
        <w:t>М.:</w:t>
      </w:r>
      <w:r w:rsidR="00307C9E">
        <w:t>Ювента</w:t>
      </w:r>
      <w:proofErr w:type="spellEnd"/>
      <w:r>
        <w:t>, 2012.</w:t>
      </w:r>
    </w:p>
    <w:p w:rsidR="002D5C04" w:rsidRDefault="002D5C04" w:rsidP="002D5C04">
      <w:pPr>
        <w:pStyle w:val="a5"/>
        <w:numPr>
          <w:ilvl w:val="0"/>
          <w:numId w:val="10"/>
        </w:numPr>
        <w:suppressAutoHyphens w:val="0"/>
        <w:spacing w:after="0" w:line="0" w:lineRule="atLeast"/>
        <w:ind w:hanging="578"/>
        <w:jc w:val="both"/>
      </w:pPr>
      <w:r>
        <w:t>концепции духовно-нравственного развития и воспитания личности гражданина России;</w:t>
      </w:r>
    </w:p>
    <w:p w:rsidR="002D5C04" w:rsidRDefault="002D5C04" w:rsidP="002D5C04">
      <w:pPr>
        <w:pStyle w:val="a5"/>
        <w:numPr>
          <w:ilvl w:val="0"/>
          <w:numId w:val="10"/>
        </w:numPr>
        <w:suppressAutoHyphens w:val="0"/>
        <w:spacing w:after="0" w:line="0" w:lineRule="atLeast"/>
        <w:ind w:hanging="578"/>
        <w:jc w:val="both"/>
      </w:pPr>
      <w:r>
        <w:t>планируемых результатов начального общего образования.</w:t>
      </w:r>
    </w:p>
    <w:p w:rsidR="00AD029F" w:rsidRPr="002D5C04" w:rsidRDefault="002D5C04" w:rsidP="002D5C04">
      <w:pPr>
        <w:pStyle w:val="a7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5C04">
        <w:rPr>
          <w:rFonts w:ascii="Times New Roman" w:hAnsi="Times New Roman"/>
          <w:sz w:val="24"/>
          <w:szCs w:val="24"/>
          <w:lang w:val="ru-RU"/>
        </w:rPr>
        <w:t>примерной программы  начального общего образования по предмету «</w:t>
      </w:r>
      <w:r>
        <w:rPr>
          <w:rFonts w:ascii="Times New Roman" w:hAnsi="Times New Roman"/>
          <w:sz w:val="24"/>
          <w:szCs w:val="24"/>
          <w:lang w:val="ru-RU"/>
        </w:rPr>
        <w:t>математ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ка</w:t>
      </w:r>
      <w:r w:rsidRPr="002D5C04">
        <w:rPr>
          <w:rFonts w:ascii="Times New Roman" w:hAnsi="Times New Roman"/>
          <w:sz w:val="24"/>
          <w:szCs w:val="24"/>
          <w:lang w:val="ru-RU"/>
        </w:rPr>
        <w:t xml:space="preserve">», </w:t>
      </w:r>
    </w:p>
    <w:p w:rsidR="00365D7B" w:rsidRDefault="00365D7B" w:rsidP="00365D7B">
      <w:pPr>
        <w:ind w:firstLine="360"/>
        <w:rPr>
          <w:rStyle w:val="a8"/>
          <w:rFonts w:ascii="Times New Roman" w:hAnsi="Times New Roman"/>
          <w:b w:val="0"/>
          <w:sz w:val="24"/>
          <w:szCs w:val="24"/>
        </w:rPr>
      </w:pPr>
    </w:p>
    <w:p w:rsidR="00365D7B" w:rsidRPr="00365D7B" w:rsidRDefault="00365D7B" w:rsidP="00365D7B">
      <w:pPr>
        <w:ind w:firstLine="360"/>
        <w:rPr>
          <w:rStyle w:val="a8"/>
          <w:rFonts w:ascii="Times New Roman" w:hAnsi="Times New Roman"/>
          <w:b w:val="0"/>
          <w:sz w:val="24"/>
          <w:szCs w:val="24"/>
        </w:rPr>
      </w:pPr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Рабочая программа составлена с учётом индивидуальных особенностей обучающихся 4-Б класса и специфики классного коллектива. В классе обучаются 28 детей, из которых мальчиков – 17, девочек - 11.   </w:t>
      </w:r>
      <w:proofErr w:type="gramStart"/>
      <w:r w:rsidRPr="00365D7B">
        <w:rPr>
          <w:rStyle w:val="a8"/>
          <w:rFonts w:ascii="Times New Roman" w:hAnsi="Times New Roman"/>
          <w:b w:val="0"/>
          <w:sz w:val="24"/>
          <w:szCs w:val="24"/>
        </w:rPr>
        <w:t>Между обучающимися достаточно ровные  отношения,   Основная масса обучающихся класса – это дети со средним и низким уровнем способн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о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стей и невысокой мотивацией учения (большинство детей приходят в </w:t>
      </w:r>
      <w:proofErr w:type="spellStart"/>
      <w:r w:rsidRPr="00365D7B">
        <w:rPr>
          <w:rStyle w:val="a8"/>
          <w:rFonts w:ascii="Times New Roman" w:hAnsi="Times New Roman"/>
          <w:b w:val="0"/>
          <w:sz w:val="24"/>
          <w:szCs w:val="24"/>
        </w:rPr>
        <w:t>щколу</w:t>
      </w:r>
      <w:proofErr w:type="spellEnd"/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 для общ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е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ния), которые в состоянии освоить программу по предмету только на базовом уровне.</w:t>
      </w:r>
      <w:proofErr w:type="gramEnd"/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 Они отличаются слабой организованностью, недисциплинированностью, часто безответстве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н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ным отношением к выполнению учебных, особенно, домашних заданий. В классе можно выделить группу </w:t>
      </w:r>
      <w:proofErr w:type="gramStart"/>
      <w:r w:rsidRPr="00365D7B">
        <w:rPr>
          <w:rStyle w:val="a8"/>
          <w:rFonts w:ascii="Times New Roman" w:hAnsi="Times New Roman"/>
          <w:b w:val="0"/>
          <w:sz w:val="24"/>
          <w:szCs w:val="24"/>
        </w:rPr>
        <w:t>обучающихся</w:t>
      </w:r>
      <w:proofErr w:type="gramEnd"/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 (Бирюкова Е., Петрова Ж., Царев А., </w:t>
      </w:r>
      <w:proofErr w:type="spellStart"/>
      <w:r w:rsidRPr="00365D7B">
        <w:rPr>
          <w:rStyle w:val="a8"/>
          <w:rFonts w:ascii="Times New Roman" w:hAnsi="Times New Roman"/>
          <w:b w:val="0"/>
          <w:sz w:val="24"/>
          <w:szCs w:val="24"/>
        </w:rPr>
        <w:t>Шахвазов</w:t>
      </w:r>
      <w:proofErr w:type="spellEnd"/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 А. .), кот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о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рые достаточно часто не имеют всего необходимого к уроку, не выполняют домашние з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дания. Такой подход не способствует повышению эффективности учебного занятия. Чт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о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 Небольшая группа учеников (Алексеева С., </w:t>
      </w:r>
      <w:proofErr w:type="spellStart"/>
      <w:r w:rsidRPr="00365D7B">
        <w:rPr>
          <w:rStyle w:val="a8"/>
          <w:rFonts w:ascii="Times New Roman" w:hAnsi="Times New Roman"/>
          <w:b w:val="0"/>
          <w:sz w:val="24"/>
          <w:szCs w:val="24"/>
        </w:rPr>
        <w:t>Зубаиров</w:t>
      </w:r>
      <w:proofErr w:type="spellEnd"/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 Т., </w:t>
      </w:r>
      <w:proofErr w:type="spellStart"/>
      <w:r w:rsidRPr="00365D7B">
        <w:rPr>
          <w:rStyle w:val="a8"/>
          <w:rFonts w:ascii="Times New Roman" w:hAnsi="Times New Roman"/>
          <w:b w:val="0"/>
          <w:sz w:val="24"/>
          <w:szCs w:val="24"/>
        </w:rPr>
        <w:t>Ерлыкова</w:t>
      </w:r>
      <w:proofErr w:type="spellEnd"/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 Д., Романов Д., Рыжов Е. </w:t>
      </w:r>
      <w:proofErr w:type="spellStart"/>
      <w:r w:rsidRPr="00365D7B">
        <w:rPr>
          <w:rStyle w:val="a8"/>
          <w:rFonts w:ascii="Times New Roman" w:hAnsi="Times New Roman"/>
          <w:b w:val="0"/>
          <w:sz w:val="24"/>
          <w:szCs w:val="24"/>
        </w:rPr>
        <w:t>Самунов</w:t>
      </w:r>
      <w:proofErr w:type="spellEnd"/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 А.) проявляет желание учиться. С учётом этого в содержание уроков включён материал повышенного уровня сложности.   В целом обучающиеся класса весьма разнородны с точки зрения своих инд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и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видных особенностей: памяти, внимания, воображения, мышления, уровня работоспосо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б</w:t>
      </w:r>
      <w:r w:rsidRPr="00365D7B">
        <w:rPr>
          <w:rStyle w:val="a8"/>
          <w:rFonts w:ascii="Times New Roman" w:hAnsi="Times New Roman"/>
          <w:b w:val="0"/>
          <w:sz w:val="24"/>
          <w:szCs w:val="24"/>
        </w:rPr>
        <w:t>ности, темпа деятельности, темперамента</w:t>
      </w:r>
      <w:proofErr w:type="gramStart"/>
      <w:r w:rsidRPr="00365D7B">
        <w:rPr>
          <w:rStyle w:val="a8"/>
          <w:rFonts w:ascii="Times New Roman" w:hAnsi="Times New Roman"/>
          <w:b w:val="0"/>
          <w:sz w:val="24"/>
          <w:szCs w:val="24"/>
        </w:rPr>
        <w:t xml:space="preserve"> .</w:t>
      </w:r>
      <w:proofErr w:type="gramEnd"/>
      <w:r w:rsidRPr="00365D7B">
        <w:rPr>
          <w:rStyle w:val="a8"/>
          <w:rFonts w:ascii="Times New Roman" w:hAnsi="Times New Roman"/>
          <w:b w:val="0"/>
          <w:sz w:val="24"/>
          <w:szCs w:val="24"/>
        </w:rPr>
        <w:t>Это обусловило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514033" w:rsidRDefault="00514033" w:rsidP="00090C33">
      <w:pPr>
        <w:pStyle w:val="a3"/>
        <w:spacing w:line="0" w:lineRule="atLeast"/>
        <w:ind w:left="28" w:right="15" w:firstLine="350"/>
        <w:jc w:val="both"/>
      </w:pPr>
      <w:bookmarkStart w:id="0" w:name="_GoBack"/>
      <w:bookmarkEnd w:id="0"/>
      <w:r>
        <w:t>Цели:</w:t>
      </w:r>
    </w:p>
    <w:p w:rsidR="00787331" w:rsidRPr="00787331" w:rsidRDefault="00787331" w:rsidP="00090C33">
      <w:pPr>
        <w:numPr>
          <w:ilvl w:val="0"/>
          <w:numId w:val="15"/>
        </w:num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7331">
        <w:rPr>
          <w:rFonts w:ascii="Times New Roman" w:hAnsi="Times New Roman" w:cs="Times New Roman"/>
          <w:sz w:val="24"/>
          <w:szCs w:val="24"/>
        </w:rPr>
        <w:t>формирование у учащихся основ умения учиться;</w:t>
      </w:r>
    </w:p>
    <w:p w:rsidR="00787331" w:rsidRPr="00787331" w:rsidRDefault="00787331" w:rsidP="00090C33">
      <w:pPr>
        <w:numPr>
          <w:ilvl w:val="0"/>
          <w:numId w:val="15"/>
        </w:num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87331">
        <w:rPr>
          <w:rFonts w:ascii="Times New Roman" w:hAnsi="Times New Roman" w:cs="Times New Roman"/>
          <w:spacing w:val="-4"/>
          <w:sz w:val="24"/>
          <w:szCs w:val="24"/>
        </w:rPr>
        <w:t>развитие их мышления, качеств личности, интереса к математике;</w:t>
      </w:r>
    </w:p>
    <w:p w:rsidR="00787331" w:rsidRPr="00787331" w:rsidRDefault="00787331" w:rsidP="00090C33">
      <w:pPr>
        <w:pStyle w:val="a3"/>
        <w:numPr>
          <w:ilvl w:val="0"/>
          <w:numId w:val="15"/>
        </w:numPr>
        <w:spacing w:line="0" w:lineRule="atLeast"/>
        <w:ind w:right="15"/>
        <w:jc w:val="both"/>
      </w:pPr>
      <w:r w:rsidRPr="00787331">
        <w:rPr>
          <w:spacing w:val="-4"/>
        </w:rPr>
        <w:t>создание для каждого ребёнка возможности достижения высокого уровня математ</w:t>
      </w:r>
      <w:r w:rsidRPr="00787331">
        <w:rPr>
          <w:spacing w:val="-4"/>
        </w:rPr>
        <w:t>и</w:t>
      </w:r>
      <w:r w:rsidRPr="00787331">
        <w:rPr>
          <w:spacing w:val="-4"/>
        </w:rPr>
        <w:t>ческой подготовки</w:t>
      </w:r>
      <w:r>
        <w:rPr>
          <w:spacing w:val="-4"/>
        </w:rPr>
        <w:t>.</w:t>
      </w:r>
    </w:p>
    <w:p w:rsidR="00787331" w:rsidRPr="00787331" w:rsidRDefault="00787331" w:rsidP="00787331">
      <w:pPr>
        <w:pStyle w:val="a3"/>
        <w:spacing w:before="105"/>
        <w:ind w:left="360" w:right="15"/>
        <w:jc w:val="both"/>
      </w:pPr>
      <w:r>
        <w:rPr>
          <w:spacing w:val="-4"/>
        </w:rPr>
        <w:t>Задачи:</w:t>
      </w:r>
    </w:p>
    <w:p w:rsidR="00514033" w:rsidRPr="00514033" w:rsidRDefault="00514033" w:rsidP="0051403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033">
        <w:rPr>
          <w:rFonts w:ascii="Times New Roman" w:hAnsi="Times New Roman" w:cs="Times New Roman"/>
          <w:sz w:val="24"/>
          <w:szCs w:val="24"/>
        </w:rPr>
        <w:t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</w:t>
      </w:r>
      <w:r w:rsidRPr="00514033">
        <w:rPr>
          <w:rFonts w:ascii="Times New Roman" w:hAnsi="Times New Roman" w:cs="Times New Roman"/>
          <w:sz w:val="24"/>
          <w:szCs w:val="24"/>
        </w:rPr>
        <w:t>б</w:t>
      </w:r>
      <w:r w:rsidRPr="00514033">
        <w:rPr>
          <w:rFonts w:ascii="Times New Roman" w:hAnsi="Times New Roman" w:cs="Times New Roman"/>
          <w:sz w:val="24"/>
          <w:szCs w:val="24"/>
        </w:rPr>
        <w:t>ной деятельности в соответствии с возрастными особенностями (счёт, вычисления, реш</w:t>
      </w:r>
      <w:r w:rsidRPr="00514033">
        <w:rPr>
          <w:rFonts w:ascii="Times New Roman" w:hAnsi="Times New Roman" w:cs="Times New Roman"/>
          <w:sz w:val="24"/>
          <w:szCs w:val="24"/>
        </w:rPr>
        <w:t>е</w:t>
      </w:r>
      <w:r w:rsidRPr="00514033">
        <w:rPr>
          <w:rFonts w:ascii="Times New Roman" w:hAnsi="Times New Roman" w:cs="Times New Roman"/>
          <w:sz w:val="24"/>
          <w:szCs w:val="24"/>
        </w:rPr>
        <w:t>ние задач, измерения, моделирование, проведение несложных индуктивных и дедукти</w:t>
      </w:r>
      <w:r w:rsidRPr="00514033">
        <w:rPr>
          <w:rFonts w:ascii="Times New Roman" w:hAnsi="Times New Roman" w:cs="Times New Roman"/>
          <w:sz w:val="24"/>
          <w:szCs w:val="24"/>
        </w:rPr>
        <w:t>в</w:t>
      </w:r>
      <w:r w:rsidRPr="00514033">
        <w:rPr>
          <w:rFonts w:ascii="Times New Roman" w:hAnsi="Times New Roman" w:cs="Times New Roman"/>
          <w:sz w:val="24"/>
          <w:szCs w:val="24"/>
        </w:rPr>
        <w:t xml:space="preserve">ных рассуждений, распознавание и изображение фигур и т. д.); </w:t>
      </w:r>
    </w:p>
    <w:p w:rsidR="00514033" w:rsidRPr="00514033" w:rsidRDefault="00514033" w:rsidP="0051403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033">
        <w:rPr>
          <w:rFonts w:ascii="Times New Roman" w:hAnsi="Times New Roman" w:cs="Times New Roman"/>
          <w:sz w:val="24"/>
          <w:szCs w:val="24"/>
        </w:rPr>
        <w:lastRenderedPageBreak/>
        <w:t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</w:t>
      </w:r>
      <w:r w:rsidRPr="00514033">
        <w:rPr>
          <w:rFonts w:ascii="Times New Roman" w:hAnsi="Times New Roman" w:cs="Times New Roman"/>
          <w:sz w:val="24"/>
          <w:szCs w:val="24"/>
        </w:rPr>
        <w:t>е</w:t>
      </w:r>
      <w:r w:rsidRPr="00514033">
        <w:rPr>
          <w:rFonts w:ascii="Times New Roman" w:hAnsi="Times New Roman" w:cs="Times New Roman"/>
          <w:sz w:val="24"/>
          <w:szCs w:val="24"/>
        </w:rPr>
        <w:t xml:space="preserve">матических знаний на практике; </w:t>
      </w:r>
    </w:p>
    <w:p w:rsidR="00514033" w:rsidRPr="00514033" w:rsidRDefault="00514033" w:rsidP="0051403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033">
        <w:rPr>
          <w:rFonts w:ascii="Times New Roman" w:hAnsi="Times New Roman" w:cs="Times New Roman"/>
          <w:sz w:val="24"/>
          <w:szCs w:val="24"/>
        </w:rPr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</w:t>
      </w:r>
      <w:r w:rsidRPr="00514033">
        <w:rPr>
          <w:rFonts w:ascii="Times New Roman" w:hAnsi="Times New Roman" w:cs="Times New Roman"/>
          <w:sz w:val="24"/>
          <w:szCs w:val="24"/>
        </w:rPr>
        <w:t>и</w:t>
      </w:r>
      <w:r w:rsidRPr="00514033">
        <w:rPr>
          <w:rFonts w:ascii="Times New Roman" w:hAnsi="Times New Roman" w:cs="Times New Roman"/>
          <w:sz w:val="24"/>
          <w:szCs w:val="24"/>
        </w:rPr>
        <w:t>ем коммуникативных УУД;</w:t>
      </w:r>
    </w:p>
    <w:p w:rsidR="00514033" w:rsidRPr="00514033" w:rsidRDefault="00514033" w:rsidP="0051403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033">
        <w:rPr>
          <w:rFonts w:ascii="Times New Roman" w:hAnsi="Times New Roman" w:cs="Times New Roman"/>
          <w:sz w:val="24"/>
          <w:szCs w:val="24"/>
        </w:rPr>
        <w:t xml:space="preserve"> формирование у детей потребности и возможностей самосовершенствования.</w:t>
      </w:r>
    </w:p>
    <w:p w:rsidR="00182BB7" w:rsidRPr="00514033" w:rsidRDefault="00182BB7" w:rsidP="00182BB7">
      <w:pPr>
        <w:pStyle w:val="a3"/>
        <w:spacing w:line="276" w:lineRule="auto"/>
      </w:pPr>
    </w:p>
    <w:p w:rsidR="00182BB7" w:rsidRDefault="00514033" w:rsidP="00090C33">
      <w:pPr>
        <w:pStyle w:val="a3"/>
        <w:spacing w:line="276" w:lineRule="auto"/>
        <w:jc w:val="center"/>
        <w:rPr>
          <w:b/>
          <w:bCs/>
          <w:w w:val="105"/>
        </w:rPr>
      </w:pPr>
      <w:r>
        <w:rPr>
          <w:b/>
          <w:bCs/>
          <w:w w:val="105"/>
        </w:rPr>
        <w:t>Место предмета в учебном плане</w:t>
      </w:r>
    </w:p>
    <w:p w:rsidR="00514033" w:rsidRDefault="00514033" w:rsidP="00182BB7">
      <w:pPr>
        <w:pStyle w:val="a3"/>
        <w:spacing w:line="276" w:lineRule="auto"/>
        <w:rPr>
          <w:bCs/>
          <w:w w:val="105"/>
        </w:rPr>
      </w:pPr>
      <w:r>
        <w:rPr>
          <w:bCs/>
          <w:w w:val="105"/>
        </w:rPr>
        <w:t xml:space="preserve">   Федеральный базисный учебный план для общеобразовательных учреждений</w:t>
      </w:r>
      <w:r w:rsidR="00E02A94">
        <w:rPr>
          <w:bCs/>
          <w:w w:val="105"/>
        </w:rPr>
        <w:t xml:space="preserve"> Ро</w:t>
      </w:r>
      <w:r w:rsidR="00E02A94">
        <w:rPr>
          <w:bCs/>
          <w:w w:val="105"/>
        </w:rPr>
        <w:t>с</w:t>
      </w:r>
      <w:r w:rsidR="00E02A94">
        <w:rPr>
          <w:bCs/>
          <w:w w:val="105"/>
        </w:rPr>
        <w:t>сийской Федерации отводит на изучение предмета 136 часов в 4 классе.</w:t>
      </w:r>
    </w:p>
    <w:p w:rsidR="00E02A94" w:rsidRDefault="00E02A94" w:rsidP="00182BB7">
      <w:pPr>
        <w:pStyle w:val="a3"/>
        <w:spacing w:line="276" w:lineRule="auto"/>
        <w:rPr>
          <w:bCs/>
          <w:w w:val="105"/>
        </w:rPr>
      </w:pPr>
      <w:r>
        <w:rPr>
          <w:bCs/>
          <w:w w:val="105"/>
        </w:rPr>
        <w:t xml:space="preserve">   Программа </w:t>
      </w:r>
      <w:r w:rsidR="00090C33">
        <w:rPr>
          <w:bCs/>
          <w:w w:val="105"/>
        </w:rPr>
        <w:t>рассчитана</w:t>
      </w:r>
      <w:r>
        <w:rPr>
          <w:bCs/>
          <w:w w:val="105"/>
        </w:rPr>
        <w:t xml:space="preserve"> на 136 часов за год; 4 часа в неделю и включает:</w:t>
      </w:r>
    </w:p>
    <w:p w:rsidR="00E02A94" w:rsidRDefault="00E02A94" w:rsidP="00E02A94">
      <w:pPr>
        <w:pStyle w:val="a3"/>
        <w:numPr>
          <w:ilvl w:val="0"/>
          <w:numId w:val="13"/>
        </w:numPr>
        <w:spacing w:line="276" w:lineRule="auto"/>
      </w:pPr>
      <w:r>
        <w:t xml:space="preserve">Плановых контрольных уроков- </w:t>
      </w:r>
      <w:r w:rsidR="00090C33">
        <w:t>9</w:t>
      </w:r>
    </w:p>
    <w:tbl>
      <w:tblPr>
        <w:tblStyle w:val="a9"/>
        <w:tblW w:w="0" w:type="auto"/>
        <w:tblInd w:w="720" w:type="dxa"/>
        <w:tblLook w:val="04A0"/>
      </w:tblPr>
      <w:tblGrid>
        <w:gridCol w:w="740"/>
        <w:gridCol w:w="3043"/>
        <w:gridCol w:w="5068"/>
      </w:tblGrid>
      <w:tr w:rsidR="00E02A94" w:rsidTr="00171882">
        <w:tc>
          <w:tcPr>
            <w:tcW w:w="740" w:type="dxa"/>
          </w:tcPr>
          <w:p w:rsidR="00E02A94" w:rsidRDefault="00E02A94" w:rsidP="00E02A94">
            <w:pPr>
              <w:pStyle w:val="a3"/>
              <w:spacing w:line="276" w:lineRule="auto"/>
            </w:pPr>
            <w:r>
              <w:t>№</w:t>
            </w:r>
          </w:p>
        </w:tc>
        <w:tc>
          <w:tcPr>
            <w:tcW w:w="3043" w:type="dxa"/>
          </w:tcPr>
          <w:p w:rsidR="00E02A94" w:rsidRDefault="00E02A94" w:rsidP="00E02A94">
            <w:pPr>
              <w:pStyle w:val="a3"/>
              <w:spacing w:line="276" w:lineRule="auto"/>
            </w:pPr>
            <w:r>
              <w:t>Вид работы</w:t>
            </w:r>
          </w:p>
        </w:tc>
        <w:tc>
          <w:tcPr>
            <w:tcW w:w="5068" w:type="dxa"/>
          </w:tcPr>
          <w:p w:rsidR="00E02A94" w:rsidRDefault="00E02A94" w:rsidP="00E02A94">
            <w:pPr>
              <w:pStyle w:val="a3"/>
              <w:spacing w:line="276" w:lineRule="auto"/>
            </w:pPr>
            <w:r>
              <w:t>Наименование</w:t>
            </w:r>
          </w:p>
        </w:tc>
      </w:tr>
      <w:tr w:rsidR="00E02A94" w:rsidTr="00171882">
        <w:tc>
          <w:tcPr>
            <w:tcW w:w="740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1.</w:t>
            </w:r>
          </w:p>
        </w:tc>
        <w:tc>
          <w:tcPr>
            <w:tcW w:w="3043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Контрольная раб</w:t>
            </w:r>
            <w:r>
              <w:t>о</w:t>
            </w:r>
            <w:r>
              <w:t>та</w:t>
            </w:r>
          </w:p>
        </w:tc>
        <w:tc>
          <w:tcPr>
            <w:tcW w:w="5068" w:type="dxa"/>
          </w:tcPr>
          <w:p w:rsidR="00E02A94" w:rsidRDefault="00E02A94" w:rsidP="00E02A94">
            <w:pPr>
              <w:pStyle w:val="a3"/>
              <w:spacing w:line="276" w:lineRule="auto"/>
            </w:pPr>
            <w:r w:rsidRPr="00FB380D">
              <w:t>Действия с многозначными</w:t>
            </w:r>
            <w:r w:rsidR="001364D7">
              <w:t xml:space="preserve"> </w:t>
            </w:r>
            <w:r w:rsidRPr="00FB380D">
              <w:t>числами</w:t>
            </w:r>
          </w:p>
        </w:tc>
      </w:tr>
      <w:tr w:rsidR="00E02A94" w:rsidTr="00171882">
        <w:tc>
          <w:tcPr>
            <w:tcW w:w="740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2.</w:t>
            </w:r>
          </w:p>
        </w:tc>
        <w:tc>
          <w:tcPr>
            <w:tcW w:w="3043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Контрольная раб</w:t>
            </w:r>
            <w:r>
              <w:t>о</w:t>
            </w:r>
            <w:r>
              <w:t>та</w:t>
            </w:r>
          </w:p>
        </w:tc>
        <w:tc>
          <w:tcPr>
            <w:tcW w:w="5068" w:type="dxa"/>
          </w:tcPr>
          <w:p w:rsidR="00E02A94" w:rsidRDefault="0092144D" w:rsidP="00E02A94">
            <w:pPr>
              <w:pStyle w:val="a3"/>
              <w:spacing w:line="276" w:lineRule="auto"/>
            </w:pPr>
            <w:r>
              <w:t>Деление круглых чисел</w:t>
            </w:r>
          </w:p>
        </w:tc>
      </w:tr>
      <w:tr w:rsidR="00E02A94" w:rsidTr="00171882">
        <w:tc>
          <w:tcPr>
            <w:tcW w:w="740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3.</w:t>
            </w:r>
          </w:p>
        </w:tc>
        <w:tc>
          <w:tcPr>
            <w:tcW w:w="3043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Контрольная раб</w:t>
            </w:r>
            <w:r>
              <w:t>о</w:t>
            </w:r>
            <w:r>
              <w:t>та</w:t>
            </w:r>
          </w:p>
        </w:tc>
        <w:tc>
          <w:tcPr>
            <w:tcW w:w="5068" w:type="dxa"/>
          </w:tcPr>
          <w:p w:rsidR="00E02A94" w:rsidRDefault="0092144D" w:rsidP="00E02A94">
            <w:pPr>
              <w:pStyle w:val="a3"/>
              <w:spacing w:line="276" w:lineRule="auto"/>
            </w:pPr>
            <w:r>
              <w:t>Сравнение долей</w:t>
            </w:r>
          </w:p>
        </w:tc>
      </w:tr>
      <w:tr w:rsidR="00E02A94" w:rsidTr="00171882">
        <w:tc>
          <w:tcPr>
            <w:tcW w:w="740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4.</w:t>
            </w:r>
          </w:p>
        </w:tc>
        <w:tc>
          <w:tcPr>
            <w:tcW w:w="3043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Контрольная раб</w:t>
            </w:r>
            <w:r>
              <w:t>о</w:t>
            </w:r>
            <w:r>
              <w:t>та</w:t>
            </w:r>
          </w:p>
        </w:tc>
        <w:tc>
          <w:tcPr>
            <w:tcW w:w="5068" w:type="dxa"/>
          </w:tcPr>
          <w:p w:rsidR="00E02A94" w:rsidRPr="0092144D" w:rsidRDefault="0092144D" w:rsidP="00E02A94">
            <w:pPr>
              <w:pStyle w:val="a3"/>
              <w:spacing w:line="276" w:lineRule="auto"/>
            </w:pPr>
            <w:r>
              <w:t>Сложение и вычитание дробей с одинаковыми знам</w:t>
            </w:r>
            <w:r>
              <w:t>е</w:t>
            </w:r>
            <w:r>
              <w:t>нателями</w:t>
            </w:r>
          </w:p>
        </w:tc>
      </w:tr>
      <w:tr w:rsidR="00E02A94" w:rsidTr="00171882">
        <w:tc>
          <w:tcPr>
            <w:tcW w:w="740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5.</w:t>
            </w:r>
          </w:p>
        </w:tc>
        <w:tc>
          <w:tcPr>
            <w:tcW w:w="3043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Контрольная раб</w:t>
            </w:r>
            <w:r>
              <w:t>о</w:t>
            </w:r>
            <w:r>
              <w:t>та</w:t>
            </w:r>
          </w:p>
        </w:tc>
        <w:tc>
          <w:tcPr>
            <w:tcW w:w="5068" w:type="dxa"/>
          </w:tcPr>
          <w:p w:rsidR="00E02A94" w:rsidRDefault="0092144D" w:rsidP="00E02A94">
            <w:pPr>
              <w:pStyle w:val="a3"/>
              <w:spacing w:line="276" w:lineRule="auto"/>
            </w:pPr>
            <w:r>
              <w:t>Задачи на движение</w:t>
            </w:r>
          </w:p>
        </w:tc>
      </w:tr>
      <w:tr w:rsidR="00E02A94" w:rsidTr="00171882">
        <w:tc>
          <w:tcPr>
            <w:tcW w:w="740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6.</w:t>
            </w:r>
          </w:p>
        </w:tc>
        <w:tc>
          <w:tcPr>
            <w:tcW w:w="3043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Контрольная раб</w:t>
            </w:r>
            <w:r>
              <w:t>о</w:t>
            </w:r>
            <w:r>
              <w:t>та</w:t>
            </w:r>
          </w:p>
        </w:tc>
        <w:tc>
          <w:tcPr>
            <w:tcW w:w="5068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 xml:space="preserve">Действия с величинами </w:t>
            </w:r>
          </w:p>
        </w:tc>
      </w:tr>
      <w:tr w:rsidR="00E02A94" w:rsidTr="00171882">
        <w:tc>
          <w:tcPr>
            <w:tcW w:w="740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7.</w:t>
            </w:r>
          </w:p>
        </w:tc>
        <w:tc>
          <w:tcPr>
            <w:tcW w:w="3043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Контрольная раб</w:t>
            </w:r>
            <w:r>
              <w:t>о</w:t>
            </w:r>
            <w:r>
              <w:t>та</w:t>
            </w:r>
          </w:p>
        </w:tc>
        <w:tc>
          <w:tcPr>
            <w:tcW w:w="5068" w:type="dxa"/>
          </w:tcPr>
          <w:p w:rsidR="00E02A94" w:rsidRDefault="001364D7" w:rsidP="00E02A94">
            <w:pPr>
              <w:pStyle w:val="a3"/>
              <w:spacing w:line="276" w:lineRule="auto"/>
            </w:pPr>
            <w:r>
              <w:t>Неравенства</w:t>
            </w:r>
          </w:p>
        </w:tc>
      </w:tr>
      <w:tr w:rsidR="001364D7" w:rsidTr="00171882">
        <w:tc>
          <w:tcPr>
            <w:tcW w:w="740" w:type="dxa"/>
          </w:tcPr>
          <w:p w:rsidR="001364D7" w:rsidRDefault="001364D7" w:rsidP="00E02A94">
            <w:pPr>
              <w:pStyle w:val="a3"/>
              <w:spacing w:line="276" w:lineRule="auto"/>
            </w:pPr>
            <w:r>
              <w:t>8.</w:t>
            </w:r>
          </w:p>
        </w:tc>
        <w:tc>
          <w:tcPr>
            <w:tcW w:w="3043" w:type="dxa"/>
          </w:tcPr>
          <w:p w:rsidR="001364D7" w:rsidRDefault="001364D7" w:rsidP="00E02A94">
            <w:pPr>
              <w:pStyle w:val="a3"/>
              <w:spacing w:line="276" w:lineRule="auto"/>
            </w:pPr>
            <w:r>
              <w:t>Переводная ко</w:t>
            </w:r>
            <w:r>
              <w:t>н</w:t>
            </w:r>
            <w:r>
              <w:t>трольная работа за 4 класс</w:t>
            </w:r>
          </w:p>
        </w:tc>
        <w:tc>
          <w:tcPr>
            <w:tcW w:w="5068" w:type="dxa"/>
          </w:tcPr>
          <w:p w:rsidR="001364D7" w:rsidRDefault="001364D7" w:rsidP="00E02A94">
            <w:pPr>
              <w:pStyle w:val="a3"/>
              <w:spacing w:line="276" w:lineRule="auto"/>
            </w:pPr>
          </w:p>
        </w:tc>
      </w:tr>
      <w:tr w:rsidR="001364D7" w:rsidTr="00171882">
        <w:tc>
          <w:tcPr>
            <w:tcW w:w="740" w:type="dxa"/>
          </w:tcPr>
          <w:p w:rsidR="001364D7" w:rsidRDefault="001364D7" w:rsidP="00E02A94">
            <w:pPr>
              <w:pStyle w:val="a3"/>
              <w:spacing w:line="276" w:lineRule="auto"/>
            </w:pPr>
            <w:r>
              <w:t>9.</w:t>
            </w:r>
          </w:p>
        </w:tc>
        <w:tc>
          <w:tcPr>
            <w:tcW w:w="3043" w:type="dxa"/>
          </w:tcPr>
          <w:p w:rsidR="001364D7" w:rsidRDefault="001364D7" w:rsidP="00E02A94">
            <w:pPr>
              <w:pStyle w:val="a3"/>
              <w:spacing w:line="276" w:lineRule="auto"/>
            </w:pPr>
            <w:r>
              <w:t>Итоговая контрольная р</w:t>
            </w:r>
            <w:r>
              <w:t>а</w:t>
            </w:r>
            <w:r>
              <w:t>бота за 4 класс</w:t>
            </w:r>
          </w:p>
        </w:tc>
        <w:tc>
          <w:tcPr>
            <w:tcW w:w="5068" w:type="dxa"/>
          </w:tcPr>
          <w:p w:rsidR="001364D7" w:rsidRDefault="001364D7" w:rsidP="00E02A94">
            <w:pPr>
              <w:pStyle w:val="a3"/>
              <w:spacing w:line="276" w:lineRule="auto"/>
            </w:pPr>
          </w:p>
        </w:tc>
      </w:tr>
    </w:tbl>
    <w:p w:rsidR="002643AC" w:rsidRDefault="002643AC" w:rsidP="00182BB7">
      <w:pPr>
        <w:pStyle w:val="a3"/>
        <w:spacing w:line="276" w:lineRule="auto"/>
        <w:ind w:left="1290" w:right="1"/>
      </w:pPr>
    </w:p>
    <w:p w:rsidR="00090C33" w:rsidRDefault="00090C33" w:rsidP="00090C33">
      <w:pPr>
        <w:pStyle w:val="a3"/>
        <w:ind w:right="821"/>
        <w:rPr>
          <w:bCs/>
        </w:rPr>
      </w:pPr>
      <w:r>
        <w:rPr>
          <w:bCs/>
        </w:rPr>
        <w:t xml:space="preserve">                </w:t>
      </w:r>
    </w:p>
    <w:p w:rsidR="00090C33" w:rsidRPr="00090C33" w:rsidRDefault="00090C33" w:rsidP="00090C33">
      <w:pPr>
        <w:pStyle w:val="a3"/>
        <w:ind w:right="821"/>
        <w:jc w:val="center"/>
        <w:rPr>
          <w:b/>
          <w:bCs/>
        </w:rPr>
      </w:pPr>
      <w:r>
        <w:rPr>
          <w:b/>
          <w:bCs/>
        </w:rPr>
        <w:t>Результаты изучения курса</w:t>
      </w:r>
    </w:p>
    <w:p w:rsidR="00090C33" w:rsidRPr="002D0C37" w:rsidRDefault="00090C33" w:rsidP="00090C33">
      <w:pPr>
        <w:pStyle w:val="a3"/>
        <w:ind w:right="821" w:firstLine="708"/>
        <w:rPr>
          <w:bCs/>
        </w:rPr>
      </w:pPr>
      <w:r>
        <w:rPr>
          <w:bCs/>
        </w:rPr>
        <w:t>В результате изучения предмета в 4 классе ученик должен:</w:t>
      </w:r>
    </w:p>
    <w:p w:rsidR="00090C33" w:rsidRPr="00FB380D" w:rsidRDefault="00090C33" w:rsidP="00090C33">
      <w:pPr>
        <w:pStyle w:val="a3"/>
        <w:numPr>
          <w:ilvl w:val="1"/>
          <w:numId w:val="22"/>
        </w:numPr>
        <w:spacing w:before="9" w:line="276" w:lineRule="auto"/>
        <w:ind w:right="15"/>
        <w:jc w:val="both"/>
      </w:pPr>
      <w:r w:rsidRPr="00FB380D">
        <w:t>читать и записывать многозначные числа и конечные десятичные дро</w:t>
      </w:r>
      <w:r w:rsidRPr="00FB380D">
        <w:softHyphen/>
        <w:t>би, сравнивать их и выполнять действия с ними; исследовать связь между дес</w:t>
      </w:r>
      <w:r w:rsidRPr="00FB380D">
        <w:t>я</w:t>
      </w:r>
      <w:r w:rsidRPr="00FB380D">
        <w:t xml:space="preserve">тичными дробями и натуральными числами; </w:t>
      </w:r>
    </w:p>
    <w:p w:rsidR="00090C33" w:rsidRPr="00FB380D" w:rsidRDefault="00090C33" w:rsidP="00090C33">
      <w:pPr>
        <w:pStyle w:val="a3"/>
        <w:numPr>
          <w:ilvl w:val="1"/>
          <w:numId w:val="22"/>
        </w:numPr>
        <w:spacing w:before="9" w:line="276" w:lineRule="auto"/>
        <w:ind w:right="15"/>
        <w:jc w:val="both"/>
      </w:pPr>
      <w:r w:rsidRPr="00FB380D">
        <w:t>выполнять любые арифметические действия с многозначными числа</w:t>
      </w:r>
      <w:r w:rsidRPr="00FB380D">
        <w:softHyphen/>
        <w:t>ми (без ограничения числа разрядов); сравнивать разные способы вычисле</w:t>
      </w:r>
      <w:r w:rsidRPr="00FB380D">
        <w:softHyphen/>
        <w:t>ний; в</w:t>
      </w:r>
      <w:r w:rsidRPr="00FB380D">
        <w:t>ы</w:t>
      </w:r>
      <w:r w:rsidRPr="00FB380D">
        <w:t xml:space="preserve">бирать рациональный (удобный) способ действия; </w:t>
      </w:r>
    </w:p>
    <w:p w:rsidR="00090C33" w:rsidRDefault="00090C33" w:rsidP="00090C33">
      <w:pPr>
        <w:pStyle w:val="a3"/>
        <w:numPr>
          <w:ilvl w:val="1"/>
          <w:numId w:val="22"/>
        </w:numPr>
        <w:spacing w:before="9" w:line="276" w:lineRule="auto"/>
        <w:ind w:right="15"/>
        <w:jc w:val="both"/>
      </w:pPr>
      <w:r w:rsidRPr="00FB380D">
        <w:t>моделировать с помощью схемы отношения между компонентами арифм</w:t>
      </w:r>
      <w:r w:rsidRPr="00FB380D">
        <w:t>е</w:t>
      </w:r>
      <w:r w:rsidRPr="00FB380D">
        <w:t>тических действий в математических выражениях, определяя порядок де</w:t>
      </w:r>
      <w:r w:rsidRPr="00FB380D">
        <w:t>й</w:t>
      </w:r>
      <w:r w:rsidRPr="00FB380D">
        <w:t xml:space="preserve">ствий на основе анализа этих отношений; </w:t>
      </w:r>
      <w:r>
        <w:t xml:space="preserve">  </w:t>
      </w:r>
    </w:p>
    <w:p w:rsidR="00090C33" w:rsidRPr="00FB380D" w:rsidRDefault="00090C33" w:rsidP="00090C33">
      <w:pPr>
        <w:pStyle w:val="a3"/>
        <w:numPr>
          <w:ilvl w:val="1"/>
          <w:numId w:val="22"/>
        </w:numPr>
        <w:spacing w:before="9" w:line="276" w:lineRule="auto"/>
        <w:ind w:right="15"/>
        <w:jc w:val="both"/>
      </w:pPr>
      <w:r w:rsidRPr="00FB380D">
        <w:t>прогнозировать результат вычислений, используя калькулятор при прове</w:t>
      </w:r>
      <w:r w:rsidRPr="00FB380D">
        <w:t>р</w:t>
      </w:r>
      <w:r w:rsidRPr="00FB380D">
        <w:t xml:space="preserve">ке; </w:t>
      </w:r>
    </w:p>
    <w:p w:rsidR="00090C33" w:rsidRPr="00FB380D" w:rsidRDefault="00090C33" w:rsidP="00090C33">
      <w:pPr>
        <w:pStyle w:val="a3"/>
        <w:numPr>
          <w:ilvl w:val="1"/>
          <w:numId w:val="22"/>
        </w:numPr>
        <w:spacing w:before="9" w:line="276" w:lineRule="auto"/>
        <w:ind w:right="15"/>
      </w:pPr>
      <w:r w:rsidRPr="00FB380D">
        <w:t>составлять формулы периметра и площади любого многоугольника (и пр</w:t>
      </w:r>
      <w:r w:rsidRPr="00FB380D">
        <w:t>я</w:t>
      </w:r>
      <w:r w:rsidRPr="00FB380D">
        <w:t xml:space="preserve">моугольника в том числе) и использовать их при решении задач; </w:t>
      </w:r>
    </w:p>
    <w:p w:rsidR="00090C33" w:rsidRPr="00FB380D" w:rsidRDefault="00090C33" w:rsidP="00090C33">
      <w:pPr>
        <w:pStyle w:val="a3"/>
        <w:numPr>
          <w:ilvl w:val="1"/>
          <w:numId w:val="22"/>
        </w:numPr>
        <w:spacing w:before="9" w:line="276" w:lineRule="auto"/>
        <w:ind w:right="15"/>
      </w:pPr>
      <w:r w:rsidRPr="00FB380D">
        <w:t>вычислять периметры различных плоских фигур, описывать их свой</w:t>
      </w:r>
      <w:r w:rsidRPr="00FB380D">
        <w:softHyphen/>
        <w:t xml:space="preserve">ства; </w:t>
      </w:r>
    </w:p>
    <w:p w:rsidR="00090C33" w:rsidRPr="00FB380D" w:rsidRDefault="00090C33" w:rsidP="00090C33">
      <w:pPr>
        <w:pStyle w:val="a3"/>
        <w:numPr>
          <w:ilvl w:val="1"/>
          <w:numId w:val="22"/>
        </w:numPr>
        <w:spacing w:before="9" w:line="276" w:lineRule="auto"/>
        <w:ind w:right="15"/>
      </w:pPr>
      <w:r w:rsidRPr="00FB380D">
        <w:t>использовать различные способы вычисления площади фигуры: прям</w:t>
      </w:r>
      <w:r w:rsidRPr="00FB380D">
        <w:t>о</w:t>
      </w:r>
      <w:r w:rsidRPr="00FB380D">
        <w:t xml:space="preserve">угольника, треугольника и других многоугольников; </w:t>
      </w:r>
    </w:p>
    <w:p w:rsidR="00090C33" w:rsidRPr="00FB380D" w:rsidRDefault="00090C33" w:rsidP="00090C33">
      <w:pPr>
        <w:pStyle w:val="a3"/>
        <w:numPr>
          <w:ilvl w:val="1"/>
          <w:numId w:val="22"/>
        </w:numPr>
        <w:spacing w:before="9" w:line="276" w:lineRule="auto"/>
        <w:ind w:right="15"/>
      </w:pPr>
      <w:r w:rsidRPr="00FB380D">
        <w:lastRenderedPageBreak/>
        <w:t xml:space="preserve">применять общий способ нахождения периметра, площади и объема любых геометрических фигур; </w:t>
      </w:r>
    </w:p>
    <w:p w:rsidR="00090C33" w:rsidRPr="00FB380D" w:rsidRDefault="00090C33" w:rsidP="00090C33">
      <w:pPr>
        <w:pStyle w:val="a3"/>
        <w:numPr>
          <w:ilvl w:val="1"/>
          <w:numId w:val="22"/>
        </w:numPr>
        <w:spacing w:before="9" w:line="276" w:lineRule="auto"/>
        <w:ind w:right="15"/>
        <w:jc w:val="both"/>
      </w:pPr>
      <w:r w:rsidRPr="00FB380D">
        <w:t>изготавливать модели геометрических тел; использовать различные инстр</w:t>
      </w:r>
      <w:r w:rsidRPr="00FB380D">
        <w:t>у</w:t>
      </w:r>
      <w:r w:rsidRPr="00FB380D">
        <w:t>менты и технические средства (линейка, угольник, транспортир, цир</w:t>
      </w:r>
      <w:r w:rsidRPr="00FB380D">
        <w:softHyphen/>
        <w:t xml:space="preserve">куль, калькулятор и др.); </w:t>
      </w:r>
    </w:p>
    <w:p w:rsidR="00090C33" w:rsidRPr="00FB380D" w:rsidRDefault="00090C33" w:rsidP="00090C33">
      <w:pPr>
        <w:pStyle w:val="a3"/>
        <w:numPr>
          <w:ilvl w:val="0"/>
          <w:numId w:val="21"/>
        </w:numPr>
        <w:spacing w:before="9" w:line="276" w:lineRule="auto"/>
        <w:ind w:right="15"/>
        <w:jc w:val="both"/>
      </w:pPr>
      <w:proofErr w:type="gramStart"/>
      <w:r w:rsidRPr="00FB380D">
        <w:t>конструировать геометрическую фигуру (отрезок, ломаную, много</w:t>
      </w:r>
      <w:r w:rsidRPr="00FB380D">
        <w:softHyphen/>
        <w:t>угольник, в том числе прямоугольник) с заданной величиной (длиной, в том числе п</w:t>
      </w:r>
      <w:r w:rsidRPr="00FB380D">
        <w:t>е</w:t>
      </w:r>
      <w:r w:rsidRPr="00FB380D">
        <w:t xml:space="preserve">риметром, площадью); </w:t>
      </w:r>
      <w:proofErr w:type="gramEnd"/>
    </w:p>
    <w:p w:rsidR="00090C33" w:rsidRPr="00FB380D" w:rsidRDefault="00090C33" w:rsidP="00090C33">
      <w:pPr>
        <w:pStyle w:val="a3"/>
        <w:numPr>
          <w:ilvl w:val="0"/>
          <w:numId w:val="21"/>
        </w:numPr>
        <w:spacing w:before="9" w:line="276" w:lineRule="auto"/>
        <w:ind w:right="15"/>
        <w:jc w:val="both"/>
      </w:pPr>
      <w:r w:rsidRPr="00FB380D">
        <w:t>упорядочивать величины; моделировать и разрешать реальные ситуа</w:t>
      </w:r>
      <w:r w:rsidRPr="00FB380D">
        <w:softHyphen/>
        <w:t>ции, требующие умения находить геометрические величины (планировка, н</w:t>
      </w:r>
      <w:r w:rsidRPr="00FB380D">
        <w:t>а</w:t>
      </w:r>
      <w:r w:rsidRPr="00FB380D">
        <w:t xml:space="preserve">клейка обоев и т. п.); </w:t>
      </w:r>
    </w:p>
    <w:p w:rsidR="00090C33" w:rsidRPr="00FB380D" w:rsidRDefault="00090C33" w:rsidP="00090C33">
      <w:pPr>
        <w:pStyle w:val="a3"/>
        <w:numPr>
          <w:ilvl w:val="0"/>
          <w:numId w:val="21"/>
        </w:numPr>
        <w:spacing w:line="276" w:lineRule="auto"/>
        <w:ind w:right="1"/>
      </w:pPr>
      <w:r w:rsidRPr="00FB380D">
        <w:t xml:space="preserve">анализировать строение задачи и схему как основание для классификации; </w:t>
      </w:r>
    </w:p>
    <w:p w:rsidR="00090C33" w:rsidRPr="00FB380D" w:rsidRDefault="00090C33" w:rsidP="00090C33">
      <w:pPr>
        <w:pStyle w:val="a3"/>
        <w:numPr>
          <w:ilvl w:val="0"/>
          <w:numId w:val="21"/>
        </w:numPr>
        <w:spacing w:before="9" w:line="276" w:lineRule="auto"/>
        <w:ind w:right="5"/>
        <w:jc w:val="both"/>
      </w:pPr>
      <w:proofErr w:type="gramStart"/>
      <w:r w:rsidRPr="00FB380D">
        <w:t>выявлять связь между пропорциональными величинами: скоростью, врем</w:t>
      </w:r>
      <w:r w:rsidRPr="00FB380D">
        <w:t>е</w:t>
      </w:r>
      <w:r w:rsidRPr="00FB380D">
        <w:t>нем, расстоянием; ценой, количеством, стоимостью и др. и использо</w:t>
      </w:r>
      <w:r w:rsidRPr="00FB380D">
        <w:softHyphen/>
        <w:t>вать и</w:t>
      </w:r>
      <w:r w:rsidRPr="00FB380D">
        <w:t>з</w:t>
      </w:r>
      <w:r w:rsidRPr="00FB380D">
        <w:t xml:space="preserve">вестную схему умножения (деления) для решения текстовых задач; </w:t>
      </w:r>
      <w:proofErr w:type="gramEnd"/>
    </w:p>
    <w:p w:rsidR="00090C33" w:rsidRPr="00FB380D" w:rsidRDefault="00090C33" w:rsidP="00090C33">
      <w:pPr>
        <w:pStyle w:val="a3"/>
        <w:numPr>
          <w:ilvl w:val="0"/>
          <w:numId w:val="21"/>
        </w:numPr>
        <w:spacing w:before="9" w:line="276" w:lineRule="auto"/>
        <w:ind w:right="5"/>
        <w:jc w:val="both"/>
      </w:pPr>
      <w:r w:rsidRPr="00FB380D">
        <w:t>использовать новое средство моделирования условия задачи - краткую з</w:t>
      </w:r>
      <w:r w:rsidRPr="00FB380D">
        <w:t>а</w:t>
      </w:r>
      <w:r w:rsidRPr="00FB380D">
        <w:t>пись; составлять текст задачи по краткой записи; преобразовывать крат</w:t>
      </w:r>
      <w:r w:rsidRPr="00FB380D">
        <w:softHyphen/>
        <w:t xml:space="preserve">кую запись и соответствующий ей текст (и наоборот); </w:t>
      </w:r>
    </w:p>
    <w:p w:rsidR="00090C33" w:rsidRPr="00FB380D" w:rsidRDefault="00090C33" w:rsidP="00090C33">
      <w:pPr>
        <w:pStyle w:val="a3"/>
        <w:numPr>
          <w:ilvl w:val="0"/>
          <w:numId w:val="21"/>
        </w:numPr>
        <w:spacing w:before="9" w:line="276" w:lineRule="auto"/>
        <w:ind w:right="5"/>
        <w:jc w:val="both"/>
      </w:pPr>
      <w:r w:rsidRPr="00FB380D">
        <w:t>находить нужную информацию для подбора «подходящих» чисел к ус</w:t>
      </w:r>
      <w:r w:rsidRPr="00FB380D">
        <w:softHyphen/>
        <w:t>ловию задачи и ее решению; придумывать свои варианты замены букв чис</w:t>
      </w:r>
      <w:r w:rsidRPr="00FB380D">
        <w:softHyphen/>
        <w:t xml:space="preserve">лами и наоборот; </w:t>
      </w:r>
    </w:p>
    <w:p w:rsidR="00090C33" w:rsidRPr="00FB380D" w:rsidRDefault="00090C33" w:rsidP="00090C33">
      <w:pPr>
        <w:pStyle w:val="a3"/>
        <w:numPr>
          <w:ilvl w:val="0"/>
          <w:numId w:val="21"/>
        </w:numPr>
        <w:spacing w:line="276" w:lineRule="auto"/>
        <w:ind w:right="1"/>
      </w:pPr>
      <w:r w:rsidRPr="00FB380D">
        <w:t xml:space="preserve">представлять информацию в таблице и на диаграмме; </w:t>
      </w:r>
    </w:p>
    <w:p w:rsidR="00090C33" w:rsidRPr="00FB380D" w:rsidRDefault="00090C33" w:rsidP="00090C33">
      <w:pPr>
        <w:pStyle w:val="a3"/>
        <w:numPr>
          <w:ilvl w:val="0"/>
          <w:numId w:val="21"/>
        </w:numPr>
        <w:spacing w:before="9" w:line="276" w:lineRule="auto"/>
        <w:ind w:right="5"/>
        <w:jc w:val="both"/>
      </w:pPr>
      <w:r w:rsidRPr="00FB380D">
        <w:t xml:space="preserve">искать </w:t>
      </w:r>
      <w:proofErr w:type="gramStart"/>
      <w:r w:rsidRPr="00FB380D">
        <w:t>ошибки</w:t>
      </w:r>
      <w:proofErr w:type="gramEnd"/>
      <w:r w:rsidRPr="00FB380D">
        <w:t xml:space="preserve"> как при выполнении вычислений, так и при решении текст</w:t>
      </w:r>
      <w:r w:rsidRPr="00FB380D">
        <w:t>о</w:t>
      </w:r>
      <w:r w:rsidRPr="00FB380D">
        <w:t>вых задач и уравнений; анализировать их причины; обнаруживать и устр</w:t>
      </w:r>
      <w:r w:rsidRPr="00FB380D">
        <w:t>а</w:t>
      </w:r>
      <w:r w:rsidRPr="00FB380D">
        <w:t>нять ошибки путем подбора или придумывания своих заданий (с их посл</w:t>
      </w:r>
      <w:r w:rsidRPr="00FB380D">
        <w:t>е</w:t>
      </w:r>
      <w:r w:rsidRPr="00FB380D">
        <w:t xml:space="preserve">дующим выполнением), помогающих избавиться от выявленной ошибки; </w:t>
      </w:r>
    </w:p>
    <w:p w:rsidR="00090C33" w:rsidRPr="00090C33" w:rsidRDefault="00090C33" w:rsidP="00090C33">
      <w:pPr>
        <w:pStyle w:val="a3"/>
        <w:numPr>
          <w:ilvl w:val="0"/>
          <w:numId w:val="21"/>
        </w:numPr>
        <w:spacing w:line="276" w:lineRule="auto"/>
        <w:ind w:right="1"/>
      </w:pPr>
      <w:r w:rsidRPr="00FB380D">
        <w:t xml:space="preserve">выявлять задания с «ловушками, среди которых есть задания (и задачи) с недостающими данными, с лишними данными, софизмы и др.; </w:t>
      </w:r>
    </w:p>
    <w:p w:rsidR="00090C33" w:rsidRDefault="00090C33" w:rsidP="00090C33">
      <w:pPr>
        <w:pStyle w:val="a3"/>
        <w:spacing w:line="276" w:lineRule="auto"/>
        <w:ind w:left="720" w:right="1"/>
        <w:rPr>
          <w:b/>
        </w:rPr>
      </w:pPr>
    </w:p>
    <w:p w:rsidR="001364D7" w:rsidRPr="00090C33" w:rsidRDefault="00090C33" w:rsidP="00090C33">
      <w:pPr>
        <w:pStyle w:val="a3"/>
        <w:numPr>
          <w:ilvl w:val="0"/>
          <w:numId w:val="23"/>
        </w:numPr>
        <w:spacing w:line="276" w:lineRule="auto"/>
        <w:ind w:right="1"/>
        <w:jc w:val="center"/>
        <w:rPr>
          <w:b/>
        </w:rPr>
      </w:pPr>
      <w:r w:rsidRPr="00090C33">
        <w:rPr>
          <w:b/>
        </w:rPr>
        <w:t>ОСНОВНОЕ СОДЕРЖАНИЕ:</w:t>
      </w:r>
    </w:p>
    <w:tbl>
      <w:tblPr>
        <w:tblStyle w:val="a9"/>
        <w:tblW w:w="0" w:type="auto"/>
        <w:tblInd w:w="817" w:type="dxa"/>
        <w:tblLook w:val="04A0"/>
      </w:tblPr>
      <w:tblGrid>
        <w:gridCol w:w="652"/>
        <w:gridCol w:w="4561"/>
        <w:gridCol w:w="1965"/>
        <w:gridCol w:w="1576"/>
      </w:tblGrid>
      <w:tr w:rsidR="002643AC" w:rsidTr="001364D7">
        <w:trPr>
          <w:trHeight w:val="165"/>
        </w:trPr>
        <w:tc>
          <w:tcPr>
            <w:tcW w:w="709" w:type="dxa"/>
            <w:vMerge w:val="restart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№</w:t>
            </w:r>
          </w:p>
        </w:tc>
        <w:tc>
          <w:tcPr>
            <w:tcW w:w="5245" w:type="dxa"/>
            <w:vMerge w:val="restart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Разделы/ темы</w:t>
            </w:r>
          </w:p>
        </w:tc>
        <w:tc>
          <w:tcPr>
            <w:tcW w:w="3911" w:type="dxa"/>
            <w:gridSpan w:val="2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Количество часов</w:t>
            </w:r>
          </w:p>
        </w:tc>
      </w:tr>
      <w:tr w:rsidR="002643AC" w:rsidTr="001364D7">
        <w:trPr>
          <w:trHeight w:val="150"/>
        </w:trPr>
        <w:tc>
          <w:tcPr>
            <w:tcW w:w="709" w:type="dxa"/>
            <w:vMerge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</w:p>
        </w:tc>
        <w:tc>
          <w:tcPr>
            <w:tcW w:w="5245" w:type="dxa"/>
            <w:vMerge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</w:p>
        </w:tc>
        <w:tc>
          <w:tcPr>
            <w:tcW w:w="2126" w:type="dxa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По программе, взятой за основу</w:t>
            </w:r>
          </w:p>
        </w:tc>
        <w:tc>
          <w:tcPr>
            <w:tcW w:w="1785" w:type="dxa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По плану</w:t>
            </w:r>
          </w:p>
        </w:tc>
      </w:tr>
      <w:tr w:rsidR="002643AC" w:rsidTr="001364D7">
        <w:tc>
          <w:tcPr>
            <w:tcW w:w="709" w:type="dxa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1.</w:t>
            </w:r>
          </w:p>
        </w:tc>
        <w:tc>
          <w:tcPr>
            <w:tcW w:w="5245" w:type="dxa"/>
          </w:tcPr>
          <w:p w:rsidR="002643AC" w:rsidRPr="002643AC" w:rsidRDefault="002643AC" w:rsidP="00182BB7">
            <w:pPr>
              <w:pStyle w:val="a3"/>
              <w:spacing w:line="276" w:lineRule="auto"/>
              <w:ind w:right="1"/>
            </w:pPr>
            <w:r w:rsidRPr="002643AC">
              <w:rPr>
                <w:bCs/>
                <w:w w:val="107"/>
              </w:rPr>
              <w:t>Многозначные числа и десятичные дроби как частный случай позицио</w:t>
            </w:r>
            <w:r w:rsidRPr="002643AC">
              <w:rPr>
                <w:bCs/>
                <w:w w:val="107"/>
              </w:rPr>
              <w:t>н</w:t>
            </w:r>
            <w:r w:rsidRPr="002643AC">
              <w:rPr>
                <w:bCs/>
                <w:w w:val="107"/>
              </w:rPr>
              <w:t>ных систематических дробей</w:t>
            </w:r>
          </w:p>
        </w:tc>
        <w:tc>
          <w:tcPr>
            <w:tcW w:w="2126" w:type="dxa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64 ч.</w:t>
            </w:r>
          </w:p>
        </w:tc>
        <w:tc>
          <w:tcPr>
            <w:tcW w:w="1785" w:type="dxa"/>
          </w:tcPr>
          <w:p w:rsidR="002643AC" w:rsidRDefault="002643AC" w:rsidP="00B75F7E">
            <w:pPr>
              <w:pStyle w:val="a3"/>
              <w:spacing w:line="276" w:lineRule="auto"/>
              <w:ind w:right="1"/>
            </w:pPr>
            <w:r>
              <w:t>64 ч.</w:t>
            </w:r>
          </w:p>
        </w:tc>
      </w:tr>
      <w:tr w:rsidR="002643AC" w:rsidTr="001364D7">
        <w:tc>
          <w:tcPr>
            <w:tcW w:w="709" w:type="dxa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2.</w:t>
            </w:r>
          </w:p>
        </w:tc>
        <w:tc>
          <w:tcPr>
            <w:tcW w:w="5245" w:type="dxa"/>
          </w:tcPr>
          <w:p w:rsidR="002643AC" w:rsidRPr="002643AC" w:rsidRDefault="002643AC" w:rsidP="00182BB7">
            <w:pPr>
              <w:pStyle w:val="a3"/>
              <w:spacing w:line="276" w:lineRule="auto"/>
              <w:ind w:right="1"/>
            </w:pPr>
            <w:r w:rsidRPr="00FB380D">
              <w:rPr>
                <w:b/>
                <w:bCs/>
                <w:w w:val="106"/>
              </w:rPr>
              <w:t xml:space="preserve"> </w:t>
            </w:r>
            <w:r w:rsidRPr="002643AC">
              <w:rPr>
                <w:bCs/>
                <w:w w:val="106"/>
              </w:rPr>
              <w:t>Периметр, площадь, объем</w:t>
            </w:r>
          </w:p>
        </w:tc>
        <w:tc>
          <w:tcPr>
            <w:tcW w:w="2126" w:type="dxa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34. ч</w:t>
            </w:r>
          </w:p>
        </w:tc>
        <w:tc>
          <w:tcPr>
            <w:tcW w:w="1785" w:type="dxa"/>
          </w:tcPr>
          <w:p w:rsidR="002643AC" w:rsidRDefault="002643AC" w:rsidP="00B75F7E">
            <w:pPr>
              <w:pStyle w:val="a3"/>
              <w:spacing w:line="276" w:lineRule="auto"/>
              <w:ind w:right="1"/>
            </w:pPr>
            <w:r>
              <w:t>34. ч</w:t>
            </w:r>
          </w:p>
        </w:tc>
      </w:tr>
      <w:tr w:rsidR="002643AC" w:rsidTr="001364D7">
        <w:tc>
          <w:tcPr>
            <w:tcW w:w="709" w:type="dxa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3.</w:t>
            </w:r>
          </w:p>
        </w:tc>
        <w:tc>
          <w:tcPr>
            <w:tcW w:w="5245" w:type="dxa"/>
          </w:tcPr>
          <w:p w:rsidR="002643AC" w:rsidRPr="002643AC" w:rsidRDefault="002643AC" w:rsidP="00182BB7">
            <w:pPr>
              <w:pStyle w:val="a3"/>
              <w:spacing w:line="276" w:lineRule="auto"/>
              <w:ind w:right="1"/>
            </w:pPr>
            <w:r w:rsidRPr="002643AC">
              <w:rPr>
                <w:bCs/>
              </w:rPr>
              <w:t>Анализ решения текстовых задач</w:t>
            </w:r>
          </w:p>
        </w:tc>
        <w:tc>
          <w:tcPr>
            <w:tcW w:w="2126" w:type="dxa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38 ч.</w:t>
            </w:r>
          </w:p>
        </w:tc>
        <w:tc>
          <w:tcPr>
            <w:tcW w:w="1785" w:type="dxa"/>
          </w:tcPr>
          <w:p w:rsidR="002643AC" w:rsidRDefault="002643AC" w:rsidP="00182BB7">
            <w:pPr>
              <w:pStyle w:val="a3"/>
              <w:spacing w:line="276" w:lineRule="auto"/>
              <w:ind w:right="1"/>
            </w:pPr>
            <w:r>
              <w:t>38 ч.</w:t>
            </w:r>
          </w:p>
        </w:tc>
      </w:tr>
    </w:tbl>
    <w:p w:rsidR="002643AC" w:rsidRPr="00FB380D" w:rsidRDefault="002643AC" w:rsidP="00182BB7">
      <w:pPr>
        <w:pStyle w:val="a3"/>
        <w:spacing w:line="276" w:lineRule="auto"/>
        <w:ind w:left="1290" w:right="1"/>
      </w:pPr>
    </w:p>
    <w:p w:rsidR="002D0C37" w:rsidRPr="00090C33" w:rsidRDefault="00090C33" w:rsidP="00090C33">
      <w:pPr>
        <w:pStyle w:val="a3"/>
        <w:numPr>
          <w:ilvl w:val="0"/>
          <w:numId w:val="23"/>
        </w:numPr>
        <w:ind w:right="821"/>
        <w:jc w:val="center"/>
        <w:rPr>
          <w:b/>
          <w:bCs/>
        </w:rPr>
      </w:pPr>
      <w:r w:rsidRPr="00090C33">
        <w:rPr>
          <w:b/>
          <w:bCs/>
        </w:rPr>
        <w:t xml:space="preserve">ТРЕБОВАНИЯ К УРОВНЮ ПОДГОТОВКИ </w:t>
      </w:r>
      <w:proofErr w:type="gramStart"/>
      <w:r w:rsidRPr="00090C33">
        <w:rPr>
          <w:b/>
          <w:bCs/>
        </w:rPr>
        <w:t>ОБУЧАЮЩИХСЯ</w:t>
      </w:r>
      <w:proofErr w:type="gramEnd"/>
      <w:r w:rsidRPr="00090C33">
        <w:rPr>
          <w:b/>
          <w:bCs/>
        </w:rPr>
        <w:t>.</w:t>
      </w:r>
    </w:p>
    <w:p w:rsidR="002D0C37" w:rsidRPr="002D0C37" w:rsidRDefault="002D0C37" w:rsidP="00090C33">
      <w:pPr>
        <w:pStyle w:val="3"/>
        <w:spacing w:before="0" w:after="0" w:line="0" w:lineRule="atLeast"/>
        <w:jc w:val="left"/>
        <w:rPr>
          <w:rFonts w:ascii="Times New Roman" w:hAnsi="Times New Roman" w:cs="Times New Roman"/>
          <w:sz w:val="24"/>
          <w:szCs w:val="24"/>
        </w:rPr>
      </w:pPr>
      <w:bookmarkStart w:id="1" w:name="_Toc277870537"/>
      <w:bookmarkStart w:id="2" w:name="_Toc277871987"/>
      <w:bookmarkStart w:id="3" w:name="_Toc278272835"/>
      <w:r w:rsidRPr="002D0C37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"/>
      <w:bookmarkEnd w:id="2"/>
      <w:bookmarkEnd w:id="3"/>
    </w:p>
    <w:p w:rsidR="002D0C37" w:rsidRPr="002D0C37" w:rsidRDefault="002D0C37" w:rsidP="00090C33">
      <w:pPr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56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D0C37">
        <w:rPr>
          <w:rFonts w:ascii="Times New Roman" w:hAnsi="Times New Roman" w:cs="Times New Roman"/>
          <w:bCs/>
          <w:spacing w:val="-2"/>
          <w:sz w:val="24"/>
          <w:szCs w:val="24"/>
        </w:rPr>
        <w:t>1. Становление основ гражданской российской идентичности</w:t>
      </w:r>
      <w:r w:rsidRPr="002D0C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D0C3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уважения </w:t>
      </w:r>
      <w:r w:rsidRPr="002D0C37">
        <w:rPr>
          <w:rFonts w:ascii="Times New Roman" w:hAnsi="Times New Roman" w:cs="Times New Roman"/>
          <w:bCs/>
          <w:spacing w:val="4"/>
          <w:sz w:val="24"/>
          <w:szCs w:val="24"/>
        </w:rPr>
        <w:t>к своей семье и другим людям, своему Отечеству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, развитие морально-этических качеств личности, адекватных полноценной математической деятельности. </w:t>
      </w:r>
    </w:p>
    <w:p w:rsidR="002D0C37" w:rsidRPr="002D0C37" w:rsidRDefault="002D0C37" w:rsidP="00090C33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D0C37">
        <w:rPr>
          <w:rFonts w:ascii="Times New Roman" w:hAnsi="Times New Roman" w:cs="Times New Roman"/>
          <w:spacing w:val="2"/>
          <w:sz w:val="24"/>
          <w:szCs w:val="24"/>
        </w:rPr>
        <w:lastRenderedPageBreak/>
        <w:t>2. Ц</w:t>
      </w:r>
      <w:r w:rsidRPr="002D0C37">
        <w:rPr>
          <w:rFonts w:ascii="Times New Roman" w:hAnsi="Times New Roman" w:cs="Times New Roman"/>
          <w:sz w:val="24"/>
          <w:szCs w:val="24"/>
        </w:rPr>
        <w:t xml:space="preserve">елостное восприятие окружающего мира, начальные представления 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об истории развития математического знания, роли математики в системе знаний.</w:t>
      </w:r>
    </w:p>
    <w:p w:rsidR="002D0C37" w:rsidRPr="002D0C37" w:rsidRDefault="002D0C37" w:rsidP="00090C33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D0C37">
        <w:rPr>
          <w:rFonts w:ascii="Times New Roman" w:hAnsi="Times New Roman" w:cs="Times New Roman"/>
          <w:spacing w:val="8"/>
          <w:sz w:val="24"/>
          <w:szCs w:val="24"/>
        </w:rPr>
        <w:t>3. Овладение начальными навыками адаптации в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D0C37">
        <w:rPr>
          <w:rFonts w:ascii="Times New Roman" w:hAnsi="Times New Roman" w:cs="Times New Roman"/>
          <w:spacing w:val="8"/>
          <w:sz w:val="24"/>
          <w:szCs w:val="24"/>
        </w:rPr>
        <w:t>динамично изменяющемся мире на основе метода рефлексивной самоор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ганизации.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pacing w:val="-2"/>
          <w:sz w:val="24"/>
          <w:szCs w:val="24"/>
        </w:rPr>
        <w:t>4. Принятие социальной роли ученика, осознание личностного смысла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 учения и инт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рес к изучению математики</w:t>
      </w:r>
      <w:r w:rsidRPr="002D0C37">
        <w:rPr>
          <w:rFonts w:ascii="Times New Roman" w:hAnsi="Times New Roman" w:cs="Times New Roman"/>
          <w:sz w:val="24"/>
          <w:szCs w:val="24"/>
        </w:rPr>
        <w:t>.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pacing w:val="4"/>
          <w:sz w:val="24"/>
          <w:szCs w:val="24"/>
        </w:rPr>
        <w:t>5. Развитие самостоятельности и личной ответственности за свои поступки, сп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собность к рефлексивной самооценке собственных действий и волевая </w:t>
      </w:r>
      <w:proofErr w:type="spellStart"/>
      <w:r w:rsidRPr="002D0C37">
        <w:rPr>
          <w:rFonts w:ascii="Times New Roman" w:hAnsi="Times New Roman" w:cs="Times New Roman"/>
          <w:spacing w:val="4"/>
          <w:sz w:val="24"/>
          <w:szCs w:val="24"/>
        </w:rPr>
        <w:t>са</w:t>
      </w:r>
      <w:r w:rsidRPr="002D0C37">
        <w:rPr>
          <w:rFonts w:ascii="Times New Roman" w:hAnsi="Times New Roman" w:cs="Times New Roman"/>
          <w:sz w:val="24"/>
          <w:szCs w:val="24"/>
        </w:rPr>
        <w:t>морегуляция</w:t>
      </w:r>
      <w:proofErr w:type="spellEnd"/>
      <w:r w:rsidRPr="002D0C37">
        <w:rPr>
          <w:rFonts w:ascii="Times New Roman" w:hAnsi="Times New Roman" w:cs="Times New Roman"/>
          <w:sz w:val="24"/>
          <w:szCs w:val="24"/>
        </w:rPr>
        <w:t>.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C37">
        <w:rPr>
          <w:rFonts w:ascii="Times New Roman" w:hAnsi="Times New Roman" w:cs="Times New Roman"/>
          <w:spacing w:val="-4"/>
          <w:sz w:val="24"/>
          <w:szCs w:val="24"/>
        </w:rPr>
        <w:t>6. Освоение норм общения и коммуникативного взаимодействия</w:t>
      </w:r>
      <w:r w:rsidRPr="002D0C3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навыков сотрудн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чества </w:t>
      </w:r>
      <w:proofErr w:type="gramStart"/>
      <w:r w:rsidRPr="002D0C37">
        <w:rPr>
          <w:rFonts w:ascii="Times New Roman" w:hAnsi="Times New Roman" w:cs="Times New Roman"/>
          <w:spacing w:val="4"/>
          <w:sz w:val="24"/>
          <w:szCs w:val="24"/>
        </w:rPr>
        <w:t>со</w:t>
      </w:r>
      <w:proofErr w:type="gramEnd"/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 взрослыми и сверстниками, умение находить вы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ходы из спорных си</w:t>
      </w:r>
      <w:r w:rsidRPr="002D0C37">
        <w:rPr>
          <w:rFonts w:ascii="Times New Roman" w:hAnsi="Times New Roman" w:cs="Times New Roman"/>
          <w:bCs/>
          <w:sz w:val="24"/>
          <w:szCs w:val="24"/>
        </w:rPr>
        <w:t>туаций.</w:t>
      </w:r>
    </w:p>
    <w:p w:rsidR="002D0C37" w:rsidRPr="002D0C37" w:rsidRDefault="002D0C37" w:rsidP="00090C33">
      <w:pPr>
        <w:spacing w:after="0" w:line="0" w:lineRule="atLeast"/>
        <w:ind w:right="45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D0C37">
        <w:rPr>
          <w:rFonts w:ascii="Times New Roman" w:hAnsi="Times New Roman" w:cs="Times New Roman"/>
          <w:sz w:val="24"/>
          <w:szCs w:val="24"/>
        </w:rPr>
        <w:t xml:space="preserve">7. Мотивация к работе на </w:t>
      </w:r>
      <w:proofErr w:type="gramStart"/>
      <w:r w:rsidRPr="002D0C37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Pr="002D0C37">
        <w:rPr>
          <w:rFonts w:ascii="Times New Roman" w:hAnsi="Times New Roman" w:cs="Times New Roman"/>
          <w:sz w:val="24"/>
          <w:szCs w:val="24"/>
        </w:rPr>
        <w:t xml:space="preserve"> как в исполнительской, так и в 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творческой де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 xml:space="preserve">тельности. </w:t>
      </w:r>
    </w:p>
    <w:p w:rsidR="002D0C37" w:rsidRPr="002D0C37" w:rsidRDefault="002D0C37" w:rsidP="00090C33">
      <w:pPr>
        <w:spacing w:after="0" w:line="0" w:lineRule="atLeast"/>
        <w:ind w:right="45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D0C37">
        <w:rPr>
          <w:rFonts w:ascii="Times New Roman" w:hAnsi="Times New Roman" w:cs="Times New Roman"/>
          <w:sz w:val="24"/>
          <w:szCs w:val="24"/>
        </w:rPr>
        <w:t>8. Установка на здоровый образ жизни, спокойное отношение к ошибке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 xml:space="preserve"> как рабочей ситуации, требующей коррекции; </w:t>
      </w:r>
      <w:r w:rsidRPr="002D0C37">
        <w:rPr>
          <w:rFonts w:ascii="Times New Roman" w:hAnsi="Times New Roman" w:cs="Times New Roman"/>
          <w:bCs/>
          <w:sz w:val="24"/>
          <w:szCs w:val="24"/>
        </w:rPr>
        <w:t>вера в себя.</w:t>
      </w:r>
    </w:p>
    <w:p w:rsidR="002D0C37" w:rsidRPr="002D0C37" w:rsidRDefault="002D0C37" w:rsidP="00090C33">
      <w:pPr>
        <w:pStyle w:val="3"/>
        <w:spacing w:before="0" w:after="0" w:line="0" w:lineRule="atLeast"/>
        <w:jc w:val="left"/>
        <w:rPr>
          <w:rFonts w:ascii="Times New Roman" w:hAnsi="Times New Roman" w:cs="Times New Roman"/>
          <w:sz w:val="24"/>
          <w:szCs w:val="24"/>
        </w:rPr>
      </w:pPr>
      <w:bookmarkStart w:id="4" w:name="_Toc277870538"/>
      <w:bookmarkStart w:id="5" w:name="_Toc277871988"/>
      <w:bookmarkStart w:id="6" w:name="_Toc278272836"/>
      <w:proofErr w:type="spellStart"/>
      <w:r w:rsidRPr="002D0C3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D0C37">
        <w:rPr>
          <w:rFonts w:ascii="Times New Roman" w:hAnsi="Times New Roman" w:cs="Times New Roman"/>
          <w:sz w:val="24"/>
          <w:szCs w:val="24"/>
        </w:rPr>
        <w:t xml:space="preserve"> результаты</w:t>
      </w:r>
      <w:bookmarkEnd w:id="4"/>
      <w:bookmarkEnd w:id="5"/>
      <w:bookmarkEnd w:id="6"/>
    </w:p>
    <w:p w:rsidR="002D0C37" w:rsidRPr="002D0C37" w:rsidRDefault="002D0C37" w:rsidP="00090C33">
      <w:pPr>
        <w:spacing w:after="0" w:line="0" w:lineRule="atLeast"/>
        <w:ind w:right="-24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0C37">
        <w:rPr>
          <w:rFonts w:ascii="Times New Roman" w:hAnsi="Times New Roman" w:cs="Times New Roman"/>
          <w:spacing w:val="-2"/>
          <w:sz w:val="24"/>
          <w:szCs w:val="24"/>
        </w:rPr>
        <w:t>1. Умение выполнять пробное учебное действие, в случае его неуспеха грамотно</w:t>
      </w:r>
      <w:r w:rsidRPr="002D0C37">
        <w:rPr>
          <w:rFonts w:ascii="Times New Roman" w:hAnsi="Times New Roman" w:cs="Times New Roman"/>
          <w:sz w:val="24"/>
          <w:szCs w:val="24"/>
        </w:rPr>
        <w:t xml:space="preserve"> 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фи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сировать своё затруднение, анализировать ситуацию, выявлять и конструктивно устранять причины затруднения.</w:t>
      </w:r>
    </w:p>
    <w:p w:rsidR="002D0C37" w:rsidRPr="002D0C37" w:rsidRDefault="002D0C37" w:rsidP="00090C33">
      <w:pPr>
        <w:spacing w:after="0" w:line="0" w:lineRule="atLeast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2. Освоение начальных умений проектной деятельности: постановка и 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сохранение целей учебной деятельности, определение наиболее эффективных</w:t>
      </w:r>
      <w:r w:rsidRPr="002D0C37">
        <w:rPr>
          <w:rFonts w:ascii="Times New Roman" w:hAnsi="Times New Roman" w:cs="Times New Roman"/>
          <w:sz w:val="24"/>
          <w:szCs w:val="24"/>
        </w:rPr>
        <w:t xml:space="preserve"> способов и средств до</w:t>
      </w:r>
      <w:r w:rsidRPr="002D0C37">
        <w:rPr>
          <w:rFonts w:ascii="Times New Roman" w:hAnsi="Times New Roman" w:cs="Times New Roman"/>
          <w:sz w:val="24"/>
          <w:szCs w:val="24"/>
        </w:rPr>
        <w:t>с</w:t>
      </w:r>
      <w:r w:rsidRPr="002D0C37">
        <w:rPr>
          <w:rFonts w:ascii="Times New Roman" w:hAnsi="Times New Roman" w:cs="Times New Roman"/>
          <w:sz w:val="24"/>
          <w:szCs w:val="24"/>
        </w:rPr>
        <w:t>тижения результата, планирование, прогнозирование, реализация построенного проекта.</w:t>
      </w:r>
    </w:p>
    <w:p w:rsidR="002D0C37" w:rsidRPr="002D0C37" w:rsidRDefault="002D0C37" w:rsidP="00090C33">
      <w:pPr>
        <w:spacing w:after="0" w:line="0" w:lineRule="atLeast"/>
        <w:ind w:right="-24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3. Умение контролировать и оценивать свои учебные действия </w:t>
      </w:r>
      <w:r w:rsidRPr="002D0C37">
        <w:rPr>
          <w:rFonts w:ascii="Times New Roman" w:hAnsi="Times New Roman" w:cs="Times New Roman"/>
          <w:spacing w:val="6"/>
          <w:sz w:val="24"/>
          <w:szCs w:val="24"/>
        </w:rPr>
        <w:t xml:space="preserve">на основе 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выработа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ных критериев в соответствии с поставленной задачей и условиями её реализации.</w:t>
      </w:r>
    </w:p>
    <w:p w:rsidR="002D0C37" w:rsidRPr="002D0C37" w:rsidRDefault="002D0C37" w:rsidP="00090C33">
      <w:pPr>
        <w:spacing w:after="0" w:line="0" w:lineRule="atLeast"/>
        <w:ind w:right="-24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0C37"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Опыт использования методов решения проблем творческого и поискового характ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ра.</w:t>
      </w:r>
    </w:p>
    <w:p w:rsidR="002D0C37" w:rsidRPr="002D0C37" w:rsidRDefault="002D0C37" w:rsidP="00090C33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0C37">
        <w:rPr>
          <w:rFonts w:ascii="Times New Roman" w:hAnsi="Times New Roman" w:cs="Times New Roman"/>
          <w:spacing w:val="-2"/>
          <w:sz w:val="24"/>
          <w:szCs w:val="24"/>
        </w:rPr>
        <w:t>5. Освоение начальных форм познавательной и личностной рефлексии.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D0C37">
        <w:rPr>
          <w:rFonts w:ascii="Times New Roman" w:hAnsi="Times New Roman" w:cs="Times New Roman"/>
          <w:spacing w:val="-14"/>
          <w:sz w:val="24"/>
          <w:szCs w:val="24"/>
        </w:rPr>
        <w:t xml:space="preserve">6. </w:t>
      </w:r>
      <w:r w:rsidRPr="002D0C37">
        <w:rPr>
          <w:rFonts w:ascii="Times New Roman" w:hAnsi="Times New Roman" w:cs="Times New Roman"/>
          <w:spacing w:val="-6"/>
          <w:sz w:val="24"/>
          <w:szCs w:val="24"/>
        </w:rPr>
        <w:t>Способность к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 xml:space="preserve"> использованию знаково-символических </w:t>
      </w:r>
      <w:r w:rsidRPr="002D0C37">
        <w:rPr>
          <w:rFonts w:ascii="Times New Roman" w:hAnsi="Times New Roman" w:cs="Times New Roman"/>
          <w:spacing w:val="-6"/>
          <w:sz w:val="24"/>
          <w:szCs w:val="24"/>
        </w:rPr>
        <w:t>средств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математического яз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 xml:space="preserve">ка и </w:t>
      </w:r>
      <w:r w:rsidRPr="002D0C37">
        <w:rPr>
          <w:rFonts w:ascii="Times New Roman" w:hAnsi="Times New Roman" w:cs="Times New Roman"/>
          <w:spacing w:val="-6"/>
          <w:sz w:val="24"/>
          <w:szCs w:val="24"/>
        </w:rPr>
        <w:t>средств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ИКТ для описания и исследования окру</w:t>
      </w:r>
      <w:r w:rsidRPr="002D0C37">
        <w:rPr>
          <w:rFonts w:ascii="Times New Roman" w:hAnsi="Times New Roman" w:cs="Times New Roman"/>
          <w:sz w:val="24"/>
          <w:szCs w:val="24"/>
        </w:rPr>
        <w:t>жающего мира (представление и</w:t>
      </w:r>
      <w:r w:rsidRPr="002D0C37">
        <w:rPr>
          <w:rFonts w:ascii="Times New Roman" w:hAnsi="Times New Roman" w:cs="Times New Roman"/>
          <w:sz w:val="24"/>
          <w:szCs w:val="24"/>
        </w:rPr>
        <w:t>н</w:t>
      </w:r>
      <w:r w:rsidRPr="002D0C37">
        <w:rPr>
          <w:rFonts w:ascii="Times New Roman" w:hAnsi="Times New Roman" w:cs="Times New Roman"/>
          <w:sz w:val="24"/>
          <w:szCs w:val="24"/>
        </w:rPr>
        <w:t>формации, создание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 моделей изучаемых объектов и процессов, решение коммуник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тивных и по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знавательных задач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 и др.) и как базы компью</w:t>
      </w:r>
      <w:r w:rsidRPr="002D0C37">
        <w:rPr>
          <w:rFonts w:ascii="Times New Roman" w:hAnsi="Times New Roman" w:cs="Times New Roman"/>
          <w:sz w:val="24"/>
          <w:szCs w:val="24"/>
        </w:rPr>
        <w:t>терно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й грамотности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2D0C37" w:rsidRPr="002D0C37" w:rsidRDefault="002D0C37" w:rsidP="00090C33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7. Овладение различными способами поиска (в справочной литературе, 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образов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тельных </w:t>
      </w:r>
      <w:proofErr w:type="spellStart"/>
      <w:r w:rsidRPr="002D0C37">
        <w:rPr>
          <w:rFonts w:ascii="Times New Roman" w:hAnsi="Times New Roman" w:cs="Times New Roman"/>
          <w:spacing w:val="4"/>
          <w:sz w:val="24"/>
          <w:szCs w:val="24"/>
        </w:rPr>
        <w:t>интернет-ресурсах</w:t>
      </w:r>
      <w:proofErr w:type="spellEnd"/>
      <w:r w:rsidRPr="002D0C37">
        <w:rPr>
          <w:rFonts w:ascii="Times New Roman" w:hAnsi="Times New Roman" w:cs="Times New Roman"/>
          <w:spacing w:val="4"/>
          <w:sz w:val="24"/>
          <w:szCs w:val="24"/>
        </w:rPr>
        <w:t>), сбора, обработки, анализа, органи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зации и передачи инфо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мации в соответствии с коммуникативными и позна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вательными задачами, умение гот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вить своё выступление и выступать с аудио-, ви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де</w:t>
      </w:r>
      <w:proofErr w:type="gramStart"/>
      <w:r w:rsidRPr="002D0C37">
        <w:rPr>
          <w:rFonts w:ascii="Times New Roman" w:hAnsi="Times New Roman" w:cs="Times New Roman"/>
          <w:spacing w:val="-2"/>
          <w:sz w:val="24"/>
          <w:szCs w:val="24"/>
        </w:rPr>
        <w:t>о-</w:t>
      </w:r>
      <w:proofErr w:type="gramEnd"/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 и графическим сопровождением.</w:t>
      </w:r>
    </w:p>
    <w:p w:rsidR="002D0C37" w:rsidRPr="002D0C37" w:rsidRDefault="002D0C37" w:rsidP="00090C33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8. </w:t>
      </w:r>
      <w:proofErr w:type="gramStart"/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специфических для математики логических операций </w:t>
      </w:r>
      <w:r w:rsidRPr="002D0C37">
        <w:rPr>
          <w:rFonts w:ascii="Times New Roman" w:hAnsi="Times New Roman" w:cs="Times New Roman"/>
          <w:spacing w:val="-6"/>
          <w:sz w:val="24"/>
          <w:szCs w:val="24"/>
        </w:rPr>
        <w:t>(сравнение, анализ, синтез, обобщение, классификация, аналогия, установление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причинно-следственных связей, построение рассуждений, отнесение к известным понятиям), необходимых чел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веку для полноценного функционирования в современном обществе; развитие логич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 xml:space="preserve">ского, эвристического 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и алгоритмического мышления.</w:t>
      </w:r>
      <w:proofErr w:type="gramEnd"/>
    </w:p>
    <w:p w:rsidR="002D0C37" w:rsidRPr="002D0C37" w:rsidRDefault="002D0C37" w:rsidP="00090C33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pacing w:val="2"/>
          <w:sz w:val="24"/>
          <w:szCs w:val="24"/>
        </w:rPr>
        <w:t xml:space="preserve">9. Овладение </w:t>
      </w:r>
      <w:r w:rsidRPr="002D0C37">
        <w:rPr>
          <w:rFonts w:ascii="Times New Roman" w:hAnsi="Times New Roman" w:cs="Times New Roman"/>
          <w:sz w:val="24"/>
          <w:szCs w:val="24"/>
        </w:rPr>
        <w:t>навыками смыслового чтения текстов.</w:t>
      </w:r>
    </w:p>
    <w:p w:rsidR="002D0C37" w:rsidRPr="002D0C37" w:rsidRDefault="002D0C37" w:rsidP="00090C33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D0C37">
        <w:rPr>
          <w:rFonts w:ascii="Times New Roman" w:hAnsi="Times New Roman" w:cs="Times New Roman"/>
          <w:spacing w:val="-4"/>
          <w:sz w:val="24"/>
          <w:szCs w:val="24"/>
        </w:rPr>
        <w:t xml:space="preserve">10. Освоение норм коммуникативного взаимодействия в позициях «автор», 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«критик», «понимающий», готовность вести диалог, признавать возможность 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и право каждого иметь своё мнение, способность аргументировать свою точку</w:t>
      </w:r>
      <w:r w:rsidRPr="002D0C37">
        <w:rPr>
          <w:rFonts w:ascii="Times New Roman" w:hAnsi="Times New Roman" w:cs="Times New Roman"/>
          <w:sz w:val="24"/>
          <w:szCs w:val="24"/>
        </w:rPr>
        <w:t xml:space="preserve"> зрения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D0C37" w:rsidRPr="002D0C37" w:rsidRDefault="002D0C37" w:rsidP="00090C33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D0C37">
        <w:rPr>
          <w:rFonts w:ascii="Times New Roman" w:hAnsi="Times New Roman" w:cs="Times New Roman"/>
          <w:spacing w:val="2"/>
          <w:sz w:val="24"/>
          <w:szCs w:val="24"/>
        </w:rPr>
        <w:t xml:space="preserve">11. Умение работать в паре и группе, договариваться о распределении 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>функций в совместной деятельности, осуществлять взаимный контроль, адек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ватно оценивать со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 xml:space="preserve">ственное поведение и поведение окружающих; стремление не допускать </w:t>
      </w:r>
      <w:r w:rsidRPr="002D0C37">
        <w:rPr>
          <w:rFonts w:ascii="Times New Roman" w:hAnsi="Times New Roman" w:cs="Times New Roman"/>
          <w:sz w:val="24"/>
          <w:szCs w:val="24"/>
        </w:rPr>
        <w:t xml:space="preserve">конфликты, а при их возникновении — готовность конструктивно их разрешать. 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pacing w:val="-4"/>
          <w:sz w:val="24"/>
          <w:szCs w:val="24"/>
        </w:rPr>
        <w:t>12. Начальные представления о сущности и особенностях математическог</w:t>
      </w:r>
      <w:r w:rsidRPr="002D0C37">
        <w:rPr>
          <w:rFonts w:ascii="Times New Roman" w:hAnsi="Times New Roman" w:cs="Times New Roman"/>
          <w:sz w:val="24"/>
          <w:szCs w:val="24"/>
        </w:rPr>
        <w:t>о знания, и</w:t>
      </w:r>
      <w:r w:rsidRPr="002D0C37">
        <w:rPr>
          <w:rFonts w:ascii="Times New Roman" w:hAnsi="Times New Roman" w:cs="Times New Roman"/>
          <w:sz w:val="24"/>
          <w:szCs w:val="24"/>
        </w:rPr>
        <w:t>с</w:t>
      </w:r>
      <w:r w:rsidRPr="002D0C37">
        <w:rPr>
          <w:rFonts w:ascii="Times New Roman" w:hAnsi="Times New Roman" w:cs="Times New Roman"/>
          <w:sz w:val="24"/>
          <w:szCs w:val="24"/>
        </w:rPr>
        <w:t>тории его развития, его обобщённого характера и роли в системе знаний.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z w:val="24"/>
          <w:szCs w:val="24"/>
        </w:rPr>
        <w:t xml:space="preserve">13. Освоение базовых предметных и </w:t>
      </w:r>
      <w:proofErr w:type="spellStart"/>
      <w:r w:rsidRPr="002D0C3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D0C37">
        <w:rPr>
          <w:rFonts w:ascii="Times New Roman" w:hAnsi="Times New Roman" w:cs="Times New Roman"/>
          <w:sz w:val="24"/>
          <w:szCs w:val="24"/>
        </w:rPr>
        <w:t xml:space="preserve"> понятий (алгоритм, </w:t>
      </w:r>
      <w:r w:rsidRPr="002D0C37">
        <w:rPr>
          <w:rFonts w:ascii="Times New Roman" w:hAnsi="Times New Roman" w:cs="Times New Roman"/>
          <w:spacing w:val="6"/>
          <w:sz w:val="24"/>
          <w:szCs w:val="24"/>
        </w:rPr>
        <w:t>множес</w:t>
      </w:r>
      <w:r w:rsidRPr="002D0C37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2D0C37">
        <w:rPr>
          <w:rFonts w:ascii="Times New Roman" w:hAnsi="Times New Roman" w:cs="Times New Roman"/>
          <w:spacing w:val="6"/>
          <w:sz w:val="24"/>
          <w:szCs w:val="24"/>
        </w:rPr>
        <w:t xml:space="preserve">во, классификация и др.), отражающих существенные связи и 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отношения между объе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тами и процессами различных предметных областей</w:t>
      </w:r>
      <w:r w:rsidRPr="002D0C37">
        <w:rPr>
          <w:rFonts w:ascii="Times New Roman" w:hAnsi="Times New Roman" w:cs="Times New Roman"/>
          <w:sz w:val="24"/>
          <w:szCs w:val="24"/>
        </w:rPr>
        <w:t xml:space="preserve"> знания. 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pacing w:val="-2"/>
          <w:sz w:val="24"/>
          <w:szCs w:val="24"/>
        </w:rPr>
        <w:lastRenderedPageBreak/>
        <w:t>14. Умение работать в материальной и информационной среде начального</w:t>
      </w:r>
      <w:r w:rsidRPr="002D0C37">
        <w:rPr>
          <w:rFonts w:ascii="Times New Roman" w:hAnsi="Times New Roman" w:cs="Times New Roman"/>
          <w:sz w:val="24"/>
          <w:szCs w:val="24"/>
        </w:rPr>
        <w:t xml:space="preserve"> общего о</w:t>
      </w:r>
      <w:r w:rsidRPr="002D0C37">
        <w:rPr>
          <w:rFonts w:ascii="Times New Roman" w:hAnsi="Times New Roman" w:cs="Times New Roman"/>
          <w:sz w:val="24"/>
          <w:szCs w:val="24"/>
        </w:rPr>
        <w:t>б</w:t>
      </w:r>
      <w:r w:rsidRPr="002D0C37">
        <w:rPr>
          <w:rFonts w:ascii="Times New Roman" w:hAnsi="Times New Roman" w:cs="Times New Roman"/>
          <w:sz w:val="24"/>
          <w:szCs w:val="24"/>
        </w:rPr>
        <w:t>разования (в том числе с учебными моделями) в соответствии с содержанием учебного предмета «Математика».</w:t>
      </w:r>
    </w:p>
    <w:p w:rsidR="002D0C37" w:rsidRPr="002D0C37" w:rsidRDefault="002D0C37" w:rsidP="00090C33">
      <w:pPr>
        <w:pStyle w:val="3"/>
        <w:spacing w:before="0" w:after="0" w:line="0" w:lineRule="atLeast"/>
        <w:jc w:val="left"/>
        <w:rPr>
          <w:rFonts w:ascii="Times New Roman" w:hAnsi="Times New Roman" w:cs="Times New Roman"/>
          <w:sz w:val="24"/>
          <w:szCs w:val="24"/>
        </w:rPr>
      </w:pPr>
      <w:bookmarkStart w:id="7" w:name="_Toc277870539"/>
      <w:bookmarkStart w:id="8" w:name="_Toc277871989"/>
      <w:bookmarkStart w:id="9" w:name="_Toc278272837"/>
      <w:r w:rsidRPr="002D0C37">
        <w:rPr>
          <w:rFonts w:ascii="Times New Roman" w:hAnsi="Times New Roman" w:cs="Times New Roman"/>
          <w:sz w:val="24"/>
          <w:szCs w:val="24"/>
        </w:rPr>
        <w:t>Предметные результаты</w:t>
      </w:r>
      <w:bookmarkEnd w:id="7"/>
      <w:bookmarkEnd w:id="8"/>
      <w:bookmarkEnd w:id="9"/>
    </w:p>
    <w:p w:rsidR="002D0C37" w:rsidRPr="002D0C37" w:rsidRDefault="002D0C37" w:rsidP="00090C33">
      <w:pPr>
        <w:spacing w:after="0" w:line="0" w:lineRule="atLeast"/>
        <w:ind w:right="-24" w:firstLine="567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2D0C37">
        <w:rPr>
          <w:rFonts w:ascii="Times New Roman" w:hAnsi="Times New Roman" w:cs="Times New Roman"/>
          <w:spacing w:val="-2"/>
          <w:sz w:val="24"/>
          <w:szCs w:val="24"/>
        </w:rPr>
        <w:t>1. Освоение опыта самостоятельной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математической деятельности по получению н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>вого знания, его преобразованию и применению</w:t>
      </w:r>
      <w:r w:rsidRPr="002D0C37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для реше</w:t>
      </w:r>
      <w:r w:rsidRPr="002D0C37">
        <w:rPr>
          <w:rFonts w:ascii="Times New Roman" w:hAnsi="Times New Roman" w:cs="Times New Roman"/>
          <w:kern w:val="2"/>
          <w:sz w:val="24"/>
          <w:szCs w:val="24"/>
        </w:rPr>
        <w:t>ния учебно-познавательных и учебно-практических задач</w:t>
      </w:r>
      <w:r w:rsidRPr="002D0C37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z w:val="24"/>
          <w:szCs w:val="24"/>
        </w:rPr>
        <w:t>2. 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</w:t>
      </w:r>
      <w:r w:rsidRPr="002D0C37">
        <w:rPr>
          <w:rFonts w:ascii="Times New Roman" w:hAnsi="Times New Roman" w:cs="Times New Roman"/>
          <w:sz w:val="24"/>
          <w:szCs w:val="24"/>
        </w:rPr>
        <w:t>о</w:t>
      </w:r>
      <w:r w:rsidRPr="002D0C37">
        <w:rPr>
          <w:rFonts w:ascii="Times New Roman" w:hAnsi="Times New Roman" w:cs="Times New Roman"/>
          <w:sz w:val="24"/>
          <w:szCs w:val="24"/>
        </w:rPr>
        <w:t>странственных отношений.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pacing w:val="-4"/>
          <w:sz w:val="24"/>
          <w:szCs w:val="24"/>
        </w:rPr>
        <w:t xml:space="preserve">3. Овладение 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устной и письменной математической речью,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 xml:space="preserve"> основами </w:t>
      </w:r>
      <w:r w:rsidRPr="002D0C37">
        <w:rPr>
          <w:rFonts w:ascii="Times New Roman" w:hAnsi="Times New Roman" w:cs="Times New Roman"/>
          <w:sz w:val="24"/>
          <w:szCs w:val="24"/>
        </w:rPr>
        <w:t>логического, эвристического и алгоритмического мышления, пространственного воображения, счёта и измерения, прикидки и оценки, наглядного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 представления данных </w:t>
      </w:r>
      <w:r w:rsidRPr="002D0C37">
        <w:rPr>
          <w:rFonts w:ascii="Times New Roman" w:hAnsi="Times New Roman" w:cs="Times New Roman"/>
          <w:spacing w:val="-2"/>
          <w:kern w:val="2"/>
          <w:sz w:val="24"/>
          <w:szCs w:val="24"/>
        </w:rPr>
        <w:t>и процессов</w:t>
      </w:r>
      <w:r w:rsidRPr="002D0C37">
        <w:rPr>
          <w:rFonts w:ascii="Times New Roman" w:hAnsi="Times New Roman" w:cs="Times New Roman"/>
          <w:spacing w:val="-2"/>
          <w:sz w:val="24"/>
          <w:szCs w:val="24"/>
        </w:rPr>
        <w:t xml:space="preserve"> (схемы, таблицы, диаграммы</w:t>
      </w:r>
      <w:r w:rsidRPr="002D0C37">
        <w:rPr>
          <w:rFonts w:ascii="Times New Roman" w:hAnsi="Times New Roman" w:cs="Times New Roman"/>
          <w:sz w:val="24"/>
          <w:szCs w:val="24"/>
        </w:rPr>
        <w:t>, графики), исполнения и построения алгоритмов.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D0C37">
        <w:rPr>
          <w:rFonts w:ascii="Times New Roman" w:hAnsi="Times New Roman" w:cs="Times New Roman"/>
          <w:sz w:val="24"/>
          <w:szCs w:val="24"/>
        </w:rPr>
        <w:t xml:space="preserve">Умение выполнять устно и письменно арифметические действия с 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числами, с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ставлять числовые и буквенные выражения, находить их зна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чения, решать текстовые задачи, простейшие уравнения и неравенства, исполнять и строить алгоритмы, 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соста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2D0C37">
        <w:rPr>
          <w:rFonts w:ascii="Times New Roman" w:hAnsi="Times New Roman" w:cs="Times New Roman"/>
          <w:spacing w:val="2"/>
          <w:sz w:val="24"/>
          <w:szCs w:val="24"/>
        </w:rPr>
        <w:t xml:space="preserve">лять и исследовать простейшие 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формулы, распознавать, изображать и исследовать геоме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рические фигуры,</w:t>
      </w:r>
      <w:r w:rsidRPr="002D0C37">
        <w:rPr>
          <w:rFonts w:ascii="Times New Roman" w:hAnsi="Times New Roman" w:cs="Times New Roman"/>
          <w:spacing w:val="4"/>
          <w:sz w:val="24"/>
          <w:szCs w:val="24"/>
        </w:rPr>
        <w:t xml:space="preserve"> работать с таблицами, схемами, диаграммами и 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графиками, множес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2D0C37">
        <w:rPr>
          <w:rFonts w:ascii="Times New Roman" w:hAnsi="Times New Roman" w:cs="Times New Roman"/>
          <w:spacing w:val="-4"/>
          <w:sz w:val="24"/>
          <w:szCs w:val="24"/>
        </w:rPr>
        <w:t>вами и цепочками, представлять, анализировать и ин</w:t>
      </w:r>
      <w:r w:rsidRPr="002D0C37">
        <w:rPr>
          <w:rFonts w:ascii="Times New Roman" w:hAnsi="Times New Roman" w:cs="Times New Roman"/>
          <w:sz w:val="24"/>
          <w:szCs w:val="24"/>
        </w:rPr>
        <w:t>терпретировать данные.</w:t>
      </w:r>
      <w:proofErr w:type="gramEnd"/>
    </w:p>
    <w:p w:rsidR="002D0C37" w:rsidRPr="002D0C37" w:rsidRDefault="002D0C37" w:rsidP="00090C33">
      <w:pPr>
        <w:tabs>
          <w:tab w:val="left" w:pos="1080"/>
        </w:tabs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D0C37">
        <w:rPr>
          <w:rFonts w:ascii="Times New Roman" w:hAnsi="Times New Roman" w:cs="Times New Roman"/>
          <w:sz w:val="24"/>
          <w:szCs w:val="24"/>
        </w:rPr>
        <w:t>5. П</w:t>
      </w:r>
      <w:r w:rsidRPr="002D0C37">
        <w:rPr>
          <w:rFonts w:ascii="Times New Roman" w:hAnsi="Times New Roman" w:cs="Times New Roman"/>
          <w:kern w:val="2"/>
          <w:sz w:val="24"/>
          <w:szCs w:val="24"/>
        </w:rPr>
        <w:t>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D0C37" w:rsidRPr="002D0C37" w:rsidRDefault="002D0C37" w:rsidP="00090C33">
      <w:pPr>
        <w:tabs>
          <w:tab w:val="left" w:pos="1080"/>
        </w:tabs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D0C37">
        <w:rPr>
          <w:rFonts w:ascii="Times New Roman" w:hAnsi="Times New Roman" w:cs="Times New Roman"/>
          <w:spacing w:val="-4"/>
          <w:sz w:val="24"/>
          <w:szCs w:val="24"/>
        </w:rPr>
        <w:t xml:space="preserve">6. </w:t>
      </w:r>
      <w:r w:rsidRPr="002D0C37">
        <w:rPr>
          <w:rFonts w:ascii="Times New Roman" w:hAnsi="Times New Roman" w:cs="Times New Roman"/>
          <w:spacing w:val="-4"/>
          <w:kern w:val="2"/>
          <w:sz w:val="24"/>
          <w:szCs w:val="24"/>
        </w:rPr>
        <w:t>Приобретение первоначальных представлений о компьютерной грамотности</w:t>
      </w:r>
      <w:r w:rsidRPr="002D0C3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D0C37" w:rsidRPr="002D0C37" w:rsidRDefault="002D0C37" w:rsidP="00090C33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37">
        <w:rPr>
          <w:rFonts w:ascii="Times New Roman" w:hAnsi="Times New Roman" w:cs="Times New Roman"/>
          <w:sz w:val="24"/>
          <w:szCs w:val="24"/>
        </w:rPr>
        <w:t xml:space="preserve">7. Приобретение первоначальных навыков работы на компьютере. </w:t>
      </w:r>
    </w:p>
    <w:p w:rsidR="002D0C37" w:rsidRDefault="002D0C37" w:rsidP="002D0C37">
      <w:pPr>
        <w:pStyle w:val="a3"/>
        <w:ind w:right="821"/>
        <w:rPr>
          <w:bCs/>
        </w:rPr>
      </w:pPr>
    </w:p>
    <w:p w:rsidR="002D0C37" w:rsidRDefault="002D0C37" w:rsidP="002D0C37">
      <w:pPr>
        <w:pStyle w:val="a3"/>
        <w:spacing w:line="276" w:lineRule="auto"/>
        <w:ind w:left="720" w:right="1"/>
      </w:pPr>
    </w:p>
    <w:p w:rsidR="002D0C37" w:rsidRDefault="00090C33" w:rsidP="00090C33">
      <w:pPr>
        <w:pStyle w:val="a3"/>
        <w:numPr>
          <w:ilvl w:val="0"/>
          <w:numId w:val="23"/>
        </w:numPr>
        <w:spacing w:line="276" w:lineRule="auto"/>
        <w:ind w:right="1"/>
        <w:jc w:val="center"/>
      </w:pPr>
      <w:r w:rsidRPr="00090C33">
        <w:rPr>
          <w:b/>
        </w:rPr>
        <w:t>УЧЕБНО</w:t>
      </w:r>
      <w:r>
        <w:rPr>
          <w:b/>
        </w:rPr>
        <w:t xml:space="preserve"> </w:t>
      </w:r>
      <w:r w:rsidRPr="00090C33">
        <w:rPr>
          <w:b/>
        </w:rPr>
        <w:t>- МЕТОДИЧЕСКОЕ ОБЕСПЕЧЕНИЕ</w:t>
      </w:r>
      <w:r w:rsidR="002D0C37">
        <w:t>.</w:t>
      </w:r>
    </w:p>
    <w:p w:rsidR="005832D7" w:rsidRDefault="005832D7" w:rsidP="005832D7">
      <w:pPr>
        <w:pStyle w:val="aa"/>
        <w:ind w:firstLine="567"/>
        <w:jc w:val="both"/>
        <w:rPr>
          <w:spacing w:val="-4"/>
          <w:sz w:val="24"/>
          <w:szCs w:val="24"/>
        </w:rPr>
      </w:pPr>
      <w:r w:rsidRPr="005832D7">
        <w:rPr>
          <w:spacing w:val="-4"/>
          <w:sz w:val="24"/>
          <w:szCs w:val="24"/>
        </w:rPr>
        <w:t>Программа обеспечена учебно-методическим комплектом</w:t>
      </w:r>
      <w:r>
        <w:rPr>
          <w:spacing w:val="-4"/>
          <w:sz w:val="24"/>
          <w:szCs w:val="24"/>
        </w:rPr>
        <w:t>:</w:t>
      </w:r>
    </w:p>
    <w:p w:rsidR="00DA72A5" w:rsidRDefault="00547FFB" w:rsidP="005832D7">
      <w:pPr>
        <w:pStyle w:val="a3"/>
        <w:numPr>
          <w:ilvl w:val="0"/>
          <w:numId w:val="17"/>
        </w:numPr>
        <w:spacing w:line="276" w:lineRule="auto"/>
        <w:ind w:right="1"/>
      </w:pPr>
      <w:r w:rsidRPr="00547FFB">
        <w:t>Учебник</w:t>
      </w:r>
      <w:r>
        <w:t xml:space="preserve">:  </w:t>
      </w:r>
      <w:proofErr w:type="spellStart"/>
      <w:r>
        <w:t>Петерсон</w:t>
      </w:r>
      <w:proofErr w:type="spellEnd"/>
      <w:r>
        <w:t xml:space="preserve"> Л.Г. Математика  4 класс в 3 ч.; </w:t>
      </w:r>
      <w:proofErr w:type="spellStart"/>
      <w:r>
        <w:t>М.;Ювента</w:t>
      </w:r>
      <w:proofErr w:type="spellEnd"/>
      <w:r>
        <w:t>, 2013 .</w:t>
      </w:r>
    </w:p>
    <w:p w:rsidR="00547FFB" w:rsidRDefault="00547FFB" w:rsidP="005832D7">
      <w:pPr>
        <w:pStyle w:val="a3"/>
        <w:numPr>
          <w:ilvl w:val="0"/>
          <w:numId w:val="17"/>
        </w:numPr>
        <w:spacing w:line="276" w:lineRule="auto"/>
        <w:ind w:right="1"/>
      </w:pPr>
      <w:proofErr w:type="spellStart"/>
      <w:r>
        <w:t>Петерсон</w:t>
      </w:r>
      <w:proofErr w:type="spellEnd"/>
      <w:r>
        <w:t xml:space="preserve"> Л.Г., Горячева Т.С., </w:t>
      </w:r>
      <w:proofErr w:type="spellStart"/>
      <w:r>
        <w:t>Зубавичене</w:t>
      </w:r>
      <w:proofErr w:type="spellEnd"/>
      <w:r>
        <w:t xml:space="preserve"> Т.В., </w:t>
      </w:r>
      <w:proofErr w:type="spellStart"/>
      <w:r>
        <w:t>Невретдинова</w:t>
      </w:r>
      <w:proofErr w:type="spellEnd"/>
      <w:r>
        <w:t xml:space="preserve"> А.А. Математика, с</w:t>
      </w:r>
      <w:r>
        <w:t>а</w:t>
      </w:r>
      <w:r>
        <w:t xml:space="preserve">мостоятельные и контрольные работы для начальной школы в 2 ч.; </w:t>
      </w:r>
      <w:proofErr w:type="spellStart"/>
      <w:r>
        <w:t>М.;Ювента</w:t>
      </w:r>
      <w:proofErr w:type="spellEnd"/>
      <w:r>
        <w:t>, 2013 .</w:t>
      </w:r>
    </w:p>
    <w:p w:rsidR="00547FFB" w:rsidRDefault="00547FFB" w:rsidP="00547FFB">
      <w:pPr>
        <w:pStyle w:val="a3"/>
        <w:spacing w:line="276" w:lineRule="auto"/>
        <w:ind w:left="644" w:right="1"/>
      </w:pPr>
    </w:p>
    <w:p w:rsidR="00547FFB" w:rsidRDefault="00547FFB" w:rsidP="00547FFB">
      <w:pPr>
        <w:pStyle w:val="a3"/>
        <w:spacing w:line="276" w:lineRule="auto"/>
        <w:ind w:left="644" w:right="1"/>
      </w:pPr>
      <w:r>
        <w:t>Приложения к программе.</w:t>
      </w:r>
    </w:p>
    <w:p w:rsidR="00547FFB" w:rsidRDefault="00547FFB" w:rsidP="00547FFB">
      <w:pPr>
        <w:pStyle w:val="a3"/>
        <w:numPr>
          <w:ilvl w:val="0"/>
          <w:numId w:val="18"/>
        </w:numPr>
        <w:spacing w:line="276" w:lineRule="auto"/>
        <w:ind w:right="1"/>
      </w:pPr>
      <w:r>
        <w:t xml:space="preserve">Приложение №1 – </w:t>
      </w:r>
      <w:r w:rsidR="0084221F">
        <w:t>Календарно-тематическое планирование.</w:t>
      </w:r>
    </w:p>
    <w:p w:rsidR="00547FFB" w:rsidRPr="00547FFB" w:rsidRDefault="00547FFB" w:rsidP="00547FFB">
      <w:pPr>
        <w:pStyle w:val="a3"/>
        <w:numPr>
          <w:ilvl w:val="0"/>
          <w:numId w:val="18"/>
        </w:numPr>
        <w:spacing w:line="276" w:lineRule="auto"/>
        <w:ind w:right="1"/>
      </w:pPr>
      <w:r>
        <w:t>Приложение №</w:t>
      </w:r>
      <w:r w:rsidR="0021708C">
        <w:t>2 – Тексты обязательных контрольных работ.</w:t>
      </w:r>
    </w:p>
    <w:p w:rsidR="00182BB7" w:rsidRPr="00FB380D" w:rsidRDefault="00182BB7" w:rsidP="00182BB7">
      <w:pPr>
        <w:pStyle w:val="a3"/>
        <w:spacing w:line="276" w:lineRule="auto"/>
        <w:ind w:right="10" w:firstLine="350"/>
        <w:jc w:val="both"/>
      </w:pPr>
      <w:r w:rsidRPr="00FB380D">
        <w:t xml:space="preserve"> </w:t>
      </w:r>
    </w:p>
    <w:sectPr w:rsidR="00182BB7" w:rsidRPr="00FB380D" w:rsidSect="0009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FA0BF8"/>
    <w:lvl w:ilvl="0">
      <w:numFmt w:val="bullet"/>
      <w:lvlText w:val="*"/>
      <w:lvlJc w:val="left"/>
    </w:lvl>
  </w:abstractNum>
  <w:abstractNum w:abstractNumId="1">
    <w:nsid w:val="03A578F5"/>
    <w:multiLevelType w:val="hybridMultilevel"/>
    <w:tmpl w:val="1974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A583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05E4"/>
    <w:multiLevelType w:val="singleLevel"/>
    <w:tmpl w:val="13202D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E881CE7"/>
    <w:multiLevelType w:val="hybridMultilevel"/>
    <w:tmpl w:val="F3FC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3D14"/>
    <w:multiLevelType w:val="singleLevel"/>
    <w:tmpl w:val="E04A13B8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0F282D0E"/>
    <w:multiLevelType w:val="hybridMultilevel"/>
    <w:tmpl w:val="60B0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B70ED"/>
    <w:multiLevelType w:val="hybridMultilevel"/>
    <w:tmpl w:val="06AC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E4FB1"/>
    <w:multiLevelType w:val="hybridMultilevel"/>
    <w:tmpl w:val="6264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7548C"/>
    <w:multiLevelType w:val="hybridMultilevel"/>
    <w:tmpl w:val="8326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A5EF5"/>
    <w:multiLevelType w:val="hybridMultilevel"/>
    <w:tmpl w:val="9468E09E"/>
    <w:lvl w:ilvl="0" w:tplc="49FE1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C058C5"/>
    <w:multiLevelType w:val="hybridMultilevel"/>
    <w:tmpl w:val="6A52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0524A"/>
    <w:multiLevelType w:val="hybridMultilevel"/>
    <w:tmpl w:val="32D45308"/>
    <w:lvl w:ilvl="0" w:tplc="87FA0BF8">
      <w:start w:val="6553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D2F"/>
    <w:multiLevelType w:val="singleLevel"/>
    <w:tmpl w:val="B78E3BA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55805F62"/>
    <w:multiLevelType w:val="singleLevel"/>
    <w:tmpl w:val="017A1CD8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586600ED"/>
    <w:multiLevelType w:val="hybridMultilevel"/>
    <w:tmpl w:val="52F8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5A633F82"/>
    <w:multiLevelType w:val="hybridMultilevel"/>
    <w:tmpl w:val="4A925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94F3ACD"/>
    <w:multiLevelType w:val="hybridMultilevel"/>
    <w:tmpl w:val="85209D9C"/>
    <w:lvl w:ilvl="0" w:tplc="58F4F194">
      <w:numFmt w:val="bullet"/>
      <w:lvlText w:val="•"/>
      <w:lvlJc w:val="left"/>
      <w:pPr>
        <w:ind w:left="1910" w:hanging="61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9">
    <w:nsid w:val="6CBA5ACD"/>
    <w:multiLevelType w:val="singleLevel"/>
    <w:tmpl w:val="B78E3BA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73F305AB"/>
    <w:multiLevelType w:val="hybridMultilevel"/>
    <w:tmpl w:val="4AD8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FD194E"/>
    <w:multiLevelType w:val="hybridMultilevel"/>
    <w:tmpl w:val="FDB239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8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5"/>
  </w:num>
  <w:num w:numId="14">
    <w:abstractNumId w:val="20"/>
  </w:num>
  <w:num w:numId="15">
    <w:abstractNumId w:val="1"/>
  </w:num>
  <w:num w:numId="16">
    <w:abstractNumId w:val="10"/>
  </w:num>
  <w:num w:numId="17">
    <w:abstractNumId w:val="21"/>
  </w:num>
  <w:num w:numId="18">
    <w:abstractNumId w:val="3"/>
  </w:num>
  <w:num w:numId="19">
    <w:abstractNumId w:val="5"/>
  </w:num>
  <w:num w:numId="20">
    <w:abstractNumId w:val="8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82BB7"/>
    <w:rsid w:val="00090C33"/>
    <w:rsid w:val="001364D7"/>
    <w:rsid w:val="00171882"/>
    <w:rsid w:val="00182BB7"/>
    <w:rsid w:val="001C4A46"/>
    <w:rsid w:val="0021708C"/>
    <w:rsid w:val="002643AC"/>
    <w:rsid w:val="002D0C37"/>
    <w:rsid w:val="002D28AE"/>
    <w:rsid w:val="002D5C04"/>
    <w:rsid w:val="00307C9E"/>
    <w:rsid w:val="00365D7B"/>
    <w:rsid w:val="003E064C"/>
    <w:rsid w:val="00436358"/>
    <w:rsid w:val="00514033"/>
    <w:rsid w:val="00547FFB"/>
    <w:rsid w:val="005832D7"/>
    <w:rsid w:val="00594EF7"/>
    <w:rsid w:val="005B50D0"/>
    <w:rsid w:val="005E7296"/>
    <w:rsid w:val="006A5685"/>
    <w:rsid w:val="007816FC"/>
    <w:rsid w:val="00787331"/>
    <w:rsid w:val="0080512F"/>
    <w:rsid w:val="008109EC"/>
    <w:rsid w:val="0084221F"/>
    <w:rsid w:val="00866A63"/>
    <w:rsid w:val="00880A70"/>
    <w:rsid w:val="008E378E"/>
    <w:rsid w:val="0092144D"/>
    <w:rsid w:val="00AC05D2"/>
    <w:rsid w:val="00AD029F"/>
    <w:rsid w:val="00B31F2A"/>
    <w:rsid w:val="00B77FEC"/>
    <w:rsid w:val="00BE3E15"/>
    <w:rsid w:val="00BF76F2"/>
    <w:rsid w:val="00C205CF"/>
    <w:rsid w:val="00C22C63"/>
    <w:rsid w:val="00D04F90"/>
    <w:rsid w:val="00D46725"/>
    <w:rsid w:val="00DA72A5"/>
    <w:rsid w:val="00DB4AD8"/>
    <w:rsid w:val="00E02A94"/>
    <w:rsid w:val="00F42CA4"/>
    <w:rsid w:val="00F52B77"/>
    <w:rsid w:val="00FB380D"/>
    <w:rsid w:val="00FC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AE"/>
  </w:style>
  <w:style w:type="paragraph" w:styleId="3">
    <w:name w:val="heading 3"/>
    <w:basedOn w:val="a"/>
    <w:next w:val="a"/>
    <w:link w:val="30"/>
    <w:autoRedefine/>
    <w:qFormat/>
    <w:rsid w:val="002D0C3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2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029F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AD029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AD0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D029F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a8">
    <w:name w:val="Strong"/>
    <w:basedOn w:val="a0"/>
    <w:uiPriority w:val="99"/>
    <w:qFormat/>
    <w:rsid w:val="00AD029F"/>
    <w:rPr>
      <w:b/>
      <w:bCs/>
    </w:rPr>
  </w:style>
  <w:style w:type="table" w:styleId="a9">
    <w:name w:val="Table Grid"/>
    <w:basedOn w:val="a1"/>
    <w:uiPriority w:val="59"/>
    <w:rsid w:val="0026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D0C37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paragraph" w:styleId="aa">
    <w:name w:val="footnote text"/>
    <w:basedOn w:val="a"/>
    <w:link w:val="ab"/>
    <w:semiHidden/>
    <w:rsid w:val="00583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832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rsid w:val="0086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2D0C3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2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029F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AD029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AD0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D029F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a8">
    <w:name w:val="Strong"/>
    <w:basedOn w:val="a0"/>
    <w:uiPriority w:val="99"/>
    <w:qFormat/>
    <w:rsid w:val="00AD029F"/>
    <w:rPr>
      <w:b/>
      <w:bCs/>
    </w:rPr>
  </w:style>
  <w:style w:type="table" w:styleId="a9">
    <w:name w:val="Table Grid"/>
    <w:basedOn w:val="a1"/>
    <w:uiPriority w:val="59"/>
    <w:rsid w:val="0026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D0C37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paragraph" w:styleId="aa">
    <w:name w:val="footnote text"/>
    <w:basedOn w:val="a"/>
    <w:link w:val="ab"/>
    <w:semiHidden/>
    <w:rsid w:val="00583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832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C2F8-591A-4741-B82F-66450A35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7</cp:revision>
  <dcterms:created xsi:type="dcterms:W3CDTF">2014-09-21T05:45:00Z</dcterms:created>
  <dcterms:modified xsi:type="dcterms:W3CDTF">2014-11-12T11:57:00Z</dcterms:modified>
</cp:coreProperties>
</file>