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3" w:rsidRPr="005F4727" w:rsidRDefault="00DB7073" w:rsidP="00DB707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5F472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Консультация для родителей:</w:t>
      </w:r>
    </w:p>
    <w:p w:rsidR="00DB7073" w:rsidRPr="005F4727" w:rsidRDefault="00DB7073" w:rsidP="00DB707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5F472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"Учите детей слушать музыку"</w:t>
      </w:r>
    </w:p>
    <w:p w:rsidR="00DB7073" w:rsidRPr="005F4727" w:rsidRDefault="00DB7073" w:rsidP="00DB707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EF6F45"/>
          <w:sz w:val="36"/>
          <w:szCs w:val="36"/>
          <w:lang w:eastAsia="ru-RU"/>
        </w:rPr>
      </w:pPr>
    </w:p>
    <w:p w:rsidR="00DB7073" w:rsidRPr="00DB7073" w:rsidRDefault="00DB7073" w:rsidP="00DB7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</w:pP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       Влияние музыки на эмоциональную сферу ребенка огромно. Она пробуждает чувства, созвучные художественному образу песни, пьесы. Уже в первые  месяцы жизни ребенок прислушивается к ласковой мелодии колыбельной песни, он может живо реагировать на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плясовую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, останавливать взгляд на звенящем инструменте. Учитывая это, взрослый через музыкальный образ воспитывает определенную направленность детских переживаний.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>      Музыкальные способности у детей проявляются очень рано. С  возрастом, эмоциональная отзывчивость ребенка на музыку носит все более определенный характер. Уже на первом году жизни ребенка имеются предпосылки формирования у детей музыкальных способностей. Но для того чтобы эти способности развить, необходима определенная организация воспитания детей.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>      Основная задача, стоящая перед нами в детском саду, вызвать у детей радостное настроение, интерес к музыке, желание петь и двигаться под музыку.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 xml:space="preserve">       С этой целью мы проводим слушание коротких песен, фортепианных пьес, связанных с музыкальными играми, учим детей совместным движениям, побуждаем их к подпеванию и пению доступных для них песен, Слушая музыку, дети приучаются тихо сидеть и слушать, о чем рассказывает песня или музыка. Для того чтобы музыкальное произведение воспринималось ярче, мы иллюстрируем его картинками, игрушками, проводим музыкально-дидактические игры. Например: слушая песню «Кошка», </w:t>
      </w:r>
      <w:proofErr w:type="spell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муз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.А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лександрова</w:t>
      </w:r>
      <w:proofErr w:type="spell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, предложим детям </w:t>
      </w:r>
      <w:proofErr w:type="spell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муз-дид</w:t>
      </w:r>
      <w:proofErr w:type="spell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игру «Чудесный мешочек».  «Дети,- говорит воспитатель,- к нам на занятие пришли гости, но они спрятались? Может быть, здесь? (показывает красивый мешочек). Сейчас  мы послушаем музыку и узнаем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,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кто там спрятался.» Дети узнают музыку и кто-то из них достает игрушку из мешочка. Перед слушанием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плясовой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показать картинку и сказать: «Смотрите дети, как весело танцуют девочки и мальчики, они танцуют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под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веселую плясовую, сейчас вы ее услышите». После того как дети усвоят, можно провести музыкально-дидактическую игру «Что делают дети?». На столике разложить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картинки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изображающие танцующих, спящих, поющих детей. Проиграв мелодию, попросить детей выбрать соответствующую картинку.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Примерно то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же делайте и вы дома, слушая с детьми музыку. Слушание одних и тех же песен и пьес  нужно проводить несколько раз. Слушая многократно одни и те же произведения, дети приучаются узнавать их, отвечают на вопросы по содержанию, запоминают название и композитора. Так в общении с музыкой решаются  задачи умственного развития ребенка.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 xml:space="preserve">      К концу третьего </w:t>
      </w:r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года жизни дети могут двигаться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, передовая характер марша, могут определить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,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что музыка состоит из двух частей : медленная и быстрая, узнать начало и окончание музыки.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>     Для музыкального развития детей необходимо создавать соответствующие условия. Самым маленьким нужны, прежде всего,  звенящие мелодичные погремушки, колокольчики, бубенчики.  Кроме того, комплект детских музыкальных инструментов: металлофон, дудочка, барабан, бубен. Основной инструмент, используемый в музыкальном воспитании детей  в детском саду – это фортепиано.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lastRenderedPageBreak/>
        <w:t>    Д</w:t>
      </w:r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ома предлагаем  иметь музыкальный </w:t>
      </w:r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val="en-US" w:eastAsia="ru-RU"/>
        </w:rPr>
        <w:t>CD</w:t>
      </w:r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и </w:t>
      </w:r>
      <w:proofErr w:type="gramStart"/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val="en-US" w:eastAsia="ru-RU"/>
        </w:rPr>
        <w:t>DVD</w:t>
      </w:r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-центр</w:t>
      </w:r>
      <w:proofErr w:type="gramEnd"/>
      <w:r w:rsidR="00E966B4" w:rsidRPr="00DE5801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и комплект 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с записями детских песен, русских народных мелодий, плясовых, колыбельных, а для детей старшего дошкольного возраста и записи классической музыки русских и зарубежных композиторов.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>    Любую песню или пьесу нужно слушать вместе с детьми. Каждое новое произведение нужно дать прослушать ребенку несколько раз, но чтобы это было ненавязчиво, то есть не подряд два, три раза, а сегодня, завтра, послезавтра. Дети младшего возраста лучше относятся к знакомым сюжетам. Перед слушанием можно показать игрушку, иллюстрацию, и.т.д. После слушания обязательно побеседовать, задать несколько вопросов. Например: «Понравилась ли песня?»; «Как называется?». Несколько вопросов по тексту. Если ребенок затрудняется ответить на вопросы, можно предложить послушать еще раз или пропеть самому. Хорошо при повторном слушании использовать одну из показанных здесь музыкально-дидактическую, это активизирует ребенка, заострит его внимание. Описание игр можно прочесть в папке передвижке. Прослушав песню несколько раз, можно предложить ребенку пропеть некоторые  вместе с вами и с записью. Тексты песен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,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 xml:space="preserve"> которые дети учат в детском саду, вы также можете найти в папке передвижке. Забирая ребенка,  домой, загляните в книжечку «Чем мы занимались», посмотрите какие песни,  дети пели и слушали на музыкальном занятии. Слушая </w:t>
      </w:r>
      <w:proofErr w:type="gramStart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плясовую</w:t>
      </w:r>
      <w:proofErr w:type="gramEnd"/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t>, обратите внимание, какая звонкая и веселая музыка. Спросите, что можно делать под эту музыку. Если ребенок затрудняется, попросите его попрыгать, покружиться. Чтобы  ребенку было интересно, ярче запомнилась эта мелодия, можно дать в руки платочек, подвязать косынку, поплясать вместе с ним. А потом еще раз спросить, так что же можно делать под эту музыку? После правильного ответа ребенка, еще раз повторить: «Правильно, эта музыка веселая, быстрая, под нее можно танцевать». Для закрепления можно предложить детям музыкально- дидактическую игру «Что делают дети?» или  «Что делают зайчата?».</w:t>
      </w:r>
      <w:r w:rsidRPr="00DB7073">
        <w:rPr>
          <w:rFonts w:ascii="Arial" w:eastAsia="Times New Roman" w:hAnsi="Arial" w:cs="Arial"/>
          <w:b/>
          <w:color w:val="2F3746"/>
          <w:sz w:val="24"/>
          <w:szCs w:val="24"/>
          <w:lang w:eastAsia="ru-RU"/>
        </w:rPr>
        <w:br/>
        <w:t>         Как уже говорилось, музыкальные способности у детей начинают проявляться очень рано, и, конечно же, не у всех одинаково: одни дети лучше поют, другие - танцуют. В детском саду я – музыкальный руководитель, и воспитатели стараемся привить детям любовь к музыке, хочется, чтобы и дома этот интерес поддерживался, чтобы вы, занимаясь со своими детьми, учитывали те советы, которые вам были предложены.</w:t>
      </w:r>
    </w:p>
    <w:p w:rsidR="00F35A00" w:rsidRPr="00DE5801" w:rsidRDefault="005F4727" w:rsidP="00DB7073">
      <w:pPr>
        <w:spacing w:after="0" w:line="240" w:lineRule="auto"/>
        <w:rPr>
          <w:b/>
          <w:sz w:val="24"/>
          <w:szCs w:val="24"/>
        </w:rPr>
      </w:pPr>
    </w:p>
    <w:sectPr w:rsidR="00F35A00" w:rsidRPr="00DE5801" w:rsidSect="009B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73"/>
    <w:rsid w:val="005F4727"/>
    <w:rsid w:val="00603B67"/>
    <w:rsid w:val="008D0740"/>
    <w:rsid w:val="009B027D"/>
    <w:rsid w:val="00C55E15"/>
    <w:rsid w:val="00DB7073"/>
    <w:rsid w:val="00DE5801"/>
    <w:rsid w:val="00E966B4"/>
    <w:rsid w:val="00F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341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65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dashed" w:sz="18" w:space="23" w:color="A9C9FF"/>
            <w:right w:val="none" w:sz="0" w:space="0" w:color="auto"/>
          </w:divBdr>
          <w:divsChild>
            <w:div w:id="1449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Company>Krokoz™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dcterms:created xsi:type="dcterms:W3CDTF">2013-09-03T17:30:00Z</dcterms:created>
  <dcterms:modified xsi:type="dcterms:W3CDTF">2014-08-04T15:42:00Z</dcterms:modified>
</cp:coreProperties>
</file>