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95" w:rsidRPr="00E54597" w:rsidRDefault="003E2095" w:rsidP="00EE12B9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59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E2095" w:rsidRDefault="003E2095" w:rsidP="00E875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E2095" w:rsidRPr="00290173" w:rsidRDefault="003E2095" w:rsidP="00417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173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3E2095" w:rsidRPr="00AB73F9" w:rsidRDefault="003E2095" w:rsidP="00E875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73F9">
        <w:rPr>
          <w:rFonts w:ascii="Times New Roman" w:hAnsi="Times New Roman"/>
          <w:sz w:val="24"/>
          <w:szCs w:val="24"/>
        </w:rPr>
        <w:t xml:space="preserve">Данная рабочая программа (далее – Программа) составлена на основании: </w:t>
      </w:r>
    </w:p>
    <w:p w:rsidR="003E2095" w:rsidRPr="00AB73F9" w:rsidRDefault="003E2095" w:rsidP="00EE12B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>Федерального компонента государственного стандарта начального общего образ</w:t>
      </w:r>
      <w:r w:rsidRPr="00AB73F9">
        <w:rPr>
          <w:rFonts w:ascii="Times New Roman" w:hAnsi="Times New Roman"/>
          <w:sz w:val="24"/>
          <w:szCs w:val="24"/>
          <w:lang w:val="ru-RU"/>
        </w:rPr>
        <w:t>о</w:t>
      </w:r>
      <w:r w:rsidRPr="00AB73F9">
        <w:rPr>
          <w:rFonts w:ascii="Times New Roman" w:hAnsi="Times New Roman"/>
          <w:sz w:val="24"/>
          <w:szCs w:val="24"/>
          <w:lang w:val="ru-RU"/>
        </w:rPr>
        <w:t>вания по предмету «Русский язык»;</w:t>
      </w:r>
    </w:p>
    <w:p w:rsidR="003E2095" w:rsidRPr="00AB73F9" w:rsidRDefault="003E2095" w:rsidP="00EE12B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>Концепции духовно-нравственного развития и воспитания личности гражданина России</w:t>
      </w:r>
    </w:p>
    <w:p w:rsidR="003E2095" w:rsidRPr="00AB73F9" w:rsidRDefault="003E2095" w:rsidP="00EE12B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>примерной программы  начального общего образования по предмету «Русский язык», М., «Просвещение», 2013;</w:t>
      </w:r>
    </w:p>
    <w:p w:rsidR="003E2095" w:rsidRDefault="003E2095" w:rsidP="00EE12B9">
      <w:pPr>
        <w:pStyle w:val="a3"/>
        <w:numPr>
          <w:ilvl w:val="0"/>
          <w:numId w:val="24"/>
        </w:numPr>
        <w:suppressAutoHyphens w:val="0"/>
        <w:spacing w:after="0"/>
        <w:jc w:val="both"/>
        <w:rPr>
          <w:b/>
        </w:rPr>
      </w:pPr>
      <w:r w:rsidRPr="00AB73F9">
        <w:t>программы общеобразовательных учреждений авторов Л.Ф. Климановой и Т.В. Б</w:t>
      </w:r>
      <w:r w:rsidRPr="00AB73F9">
        <w:t>а</w:t>
      </w:r>
      <w:r w:rsidRPr="00AB73F9">
        <w:t>бушкиной «</w:t>
      </w:r>
      <w:hyperlink r:id="rId5" w:history="1">
        <w:r w:rsidRPr="00AB73F9">
          <w:rPr>
            <w:rStyle w:val="a7"/>
            <w:bCs/>
            <w:color w:val="auto"/>
            <w:u w:val="none"/>
          </w:rPr>
          <w:t>Русский язык</w:t>
        </w:r>
      </w:hyperlink>
      <w:hyperlink r:id="rId6" w:history="1">
        <w:r w:rsidRPr="00AB73F9">
          <w:rPr>
            <w:rStyle w:val="a7"/>
            <w:b/>
            <w:color w:val="auto"/>
            <w:u w:val="none"/>
          </w:rPr>
          <w:t xml:space="preserve">. </w:t>
        </w:r>
        <w:r w:rsidRPr="00AB73F9">
          <w:rPr>
            <w:rStyle w:val="a6"/>
            <w:b w:val="0"/>
          </w:rPr>
          <w:t>Рабочие программы. Предметная линия учебников си</w:t>
        </w:r>
        <w:r w:rsidRPr="00AB73F9">
          <w:rPr>
            <w:rStyle w:val="a6"/>
            <w:b w:val="0"/>
          </w:rPr>
          <w:t>с</w:t>
        </w:r>
        <w:r w:rsidRPr="00AB73F9">
          <w:rPr>
            <w:rStyle w:val="a6"/>
            <w:b w:val="0"/>
          </w:rPr>
          <w:t>темы «Перспектива». 1-4 классы», Москва, «Просвещение», 2013.</w:t>
        </w:r>
      </w:hyperlink>
      <w:r w:rsidRPr="00AB73F9">
        <w:rPr>
          <w:b/>
        </w:rPr>
        <w:t xml:space="preserve"> </w:t>
      </w:r>
    </w:p>
    <w:p w:rsidR="003E2095" w:rsidRDefault="003E2095" w:rsidP="001A6CAC">
      <w:pPr>
        <w:pStyle w:val="a3"/>
        <w:suppressAutoHyphens w:val="0"/>
        <w:spacing w:after="0"/>
        <w:ind w:left="360"/>
        <w:jc w:val="both"/>
        <w:rPr>
          <w:b/>
        </w:rPr>
      </w:pPr>
    </w:p>
    <w:p w:rsidR="003E2095" w:rsidRPr="001A6CAC" w:rsidRDefault="003E2095" w:rsidP="007567C6">
      <w:pPr>
        <w:ind w:firstLine="360"/>
        <w:rPr>
          <w:rStyle w:val="a6"/>
          <w:rFonts w:ascii="Times New Roman" w:hAnsi="Times New Roman"/>
          <w:b w:val="0"/>
          <w:sz w:val="24"/>
          <w:szCs w:val="24"/>
        </w:rPr>
      </w:pPr>
      <w:r w:rsidRPr="001A6CAC">
        <w:rPr>
          <w:rStyle w:val="a6"/>
          <w:rFonts w:ascii="Times New Roman" w:hAnsi="Times New Roman"/>
          <w:b w:val="0"/>
          <w:sz w:val="24"/>
          <w:szCs w:val="24"/>
        </w:rPr>
        <w:t>Рабочая программа составлена с учётом индивидуальных особенностей обучающихся 4-Б класса и специфики классного к</w:t>
      </w:r>
      <w:r w:rsidR="007048BC">
        <w:rPr>
          <w:rStyle w:val="a6"/>
          <w:rFonts w:ascii="Times New Roman" w:hAnsi="Times New Roman"/>
          <w:b w:val="0"/>
          <w:sz w:val="24"/>
          <w:szCs w:val="24"/>
        </w:rPr>
        <w:t>оллектива. В классе обучаются 28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 xml:space="preserve"> детей, из которых маль</w:t>
      </w:r>
      <w:r w:rsidR="007048BC">
        <w:rPr>
          <w:rStyle w:val="a6"/>
          <w:rFonts w:ascii="Times New Roman" w:hAnsi="Times New Roman"/>
          <w:b w:val="0"/>
          <w:sz w:val="24"/>
          <w:szCs w:val="24"/>
        </w:rPr>
        <w:t>чиков – 17</w:t>
      </w:r>
      <w:bookmarkStart w:id="0" w:name="_GoBack"/>
      <w:bookmarkEnd w:id="0"/>
      <w:r w:rsidRPr="001A6CAC">
        <w:rPr>
          <w:rStyle w:val="a6"/>
          <w:rFonts w:ascii="Times New Roman" w:hAnsi="Times New Roman"/>
          <w:b w:val="0"/>
          <w:sz w:val="24"/>
          <w:szCs w:val="24"/>
        </w:rPr>
        <w:t xml:space="preserve">, девочек - 11.   </w:t>
      </w:r>
      <w:proofErr w:type="gramStart"/>
      <w:r w:rsidRPr="001A6CAC">
        <w:rPr>
          <w:rStyle w:val="a6"/>
          <w:rFonts w:ascii="Times New Roman" w:hAnsi="Times New Roman"/>
          <w:b w:val="0"/>
          <w:sz w:val="24"/>
          <w:szCs w:val="24"/>
        </w:rPr>
        <w:t>Между обучающимися достаточно ровные  отношения,   Основная масса обучающихся класса – это дети со средним и низким уровнем способн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о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 xml:space="preserve">стей и невысокой мотивацией учения (большинство детей приходят в </w:t>
      </w:r>
      <w:proofErr w:type="spellStart"/>
      <w:r w:rsidRPr="001A6CAC">
        <w:rPr>
          <w:rStyle w:val="a6"/>
          <w:rFonts w:ascii="Times New Roman" w:hAnsi="Times New Roman"/>
          <w:b w:val="0"/>
          <w:sz w:val="24"/>
          <w:szCs w:val="24"/>
        </w:rPr>
        <w:t>щколу</w:t>
      </w:r>
      <w:proofErr w:type="spellEnd"/>
      <w:r w:rsidRPr="001A6CAC">
        <w:rPr>
          <w:rStyle w:val="a6"/>
          <w:rFonts w:ascii="Times New Roman" w:hAnsi="Times New Roman"/>
          <w:b w:val="0"/>
          <w:sz w:val="24"/>
          <w:szCs w:val="24"/>
        </w:rPr>
        <w:t xml:space="preserve"> для общ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е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ния), которые в состоянии освоить программу по предмету только на базовом уровне.</w:t>
      </w:r>
      <w:proofErr w:type="gramEnd"/>
      <w:r w:rsidRPr="001A6CAC">
        <w:rPr>
          <w:rStyle w:val="a6"/>
          <w:rFonts w:ascii="Times New Roman" w:hAnsi="Times New Roman"/>
          <w:b w:val="0"/>
          <w:sz w:val="24"/>
          <w:szCs w:val="24"/>
        </w:rPr>
        <w:t xml:space="preserve"> Они отличаются слабой организованностью, недисциплинированностью, часто безответстве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н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 xml:space="preserve">ным отношением к выполнению учебных, особенно, домашних заданий. В классе можно выделить группу </w:t>
      </w:r>
      <w:proofErr w:type="gramStart"/>
      <w:r w:rsidRPr="001A6CAC">
        <w:rPr>
          <w:rStyle w:val="a6"/>
          <w:rFonts w:ascii="Times New Roman" w:hAnsi="Times New Roman"/>
          <w:b w:val="0"/>
          <w:sz w:val="24"/>
          <w:szCs w:val="24"/>
        </w:rPr>
        <w:t>обучающихся</w:t>
      </w:r>
      <w:proofErr w:type="gramEnd"/>
      <w:r w:rsidRPr="001A6CAC">
        <w:rPr>
          <w:rStyle w:val="a6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Бирюкова Е., Петрова Ж., Царев А., </w:t>
      </w:r>
      <w:proofErr w:type="spellStart"/>
      <w:r>
        <w:rPr>
          <w:rStyle w:val="a6"/>
          <w:rFonts w:ascii="Times New Roman" w:hAnsi="Times New Roman"/>
          <w:b w:val="0"/>
          <w:sz w:val="24"/>
          <w:szCs w:val="24"/>
        </w:rPr>
        <w:t>Шахвазов</w:t>
      </w:r>
      <w:proofErr w:type="spellEnd"/>
      <w:r>
        <w:rPr>
          <w:rStyle w:val="a6"/>
          <w:rFonts w:ascii="Times New Roman" w:hAnsi="Times New Roman"/>
          <w:b w:val="0"/>
          <w:sz w:val="24"/>
          <w:szCs w:val="24"/>
        </w:rPr>
        <w:t xml:space="preserve"> А. 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.), кот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о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рые достаточно часто не имеют всего необходимого к уроку, не выполняют домашние з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а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дания. Такой подход не способствует повышению эффективности учебного занятия. Чт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о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Небольшая группа учеников (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Алексеева С., </w:t>
      </w:r>
      <w:proofErr w:type="spellStart"/>
      <w:r>
        <w:rPr>
          <w:rStyle w:val="a6"/>
          <w:rFonts w:ascii="Times New Roman" w:hAnsi="Times New Roman"/>
          <w:b w:val="0"/>
          <w:sz w:val="24"/>
          <w:szCs w:val="24"/>
        </w:rPr>
        <w:t>Зубаиров</w:t>
      </w:r>
      <w:proofErr w:type="spellEnd"/>
      <w:r>
        <w:rPr>
          <w:rStyle w:val="a6"/>
          <w:rFonts w:ascii="Times New Roman" w:hAnsi="Times New Roman"/>
          <w:b w:val="0"/>
          <w:sz w:val="24"/>
          <w:szCs w:val="24"/>
        </w:rPr>
        <w:t xml:space="preserve"> Т., </w:t>
      </w:r>
      <w:proofErr w:type="spellStart"/>
      <w:r>
        <w:rPr>
          <w:rStyle w:val="a6"/>
          <w:rFonts w:ascii="Times New Roman" w:hAnsi="Times New Roman"/>
          <w:b w:val="0"/>
          <w:sz w:val="24"/>
          <w:szCs w:val="24"/>
        </w:rPr>
        <w:t>Ерлыкова</w:t>
      </w:r>
      <w:proofErr w:type="spellEnd"/>
      <w:r>
        <w:rPr>
          <w:rStyle w:val="a6"/>
          <w:rFonts w:ascii="Times New Roman" w:hAnsi="Times New Roman"/>
          <w:b w:val="0"/>
          <w:sz w:val="24"/>
          <w:szCs w:val="24"/>
        </w:rPr>
        <w:t xml:space="preserve"> Д., Романов Д., Рыжов Е. </w:t>
      </w:r>
      <w:proofErr w:type="spellStart"/>
      <w:r>
        <w:rPr>
          <w:rStyle w:val="a6"/>
          <w:rFonts w:ascii="Times New Roman" w:hAnsi="Times New Roman"/>
          <w:b w:val="0"/>
          <w:sz w:val="24"/>
          <w:szCs w:val="24"/>
        </w:rPr>
        <w:t>Самунов</w:t>
      </w:r>
      <w:proofErr w:type="spellEnd"/>
      <w:r>
        <w:rPr>
          <w:rStyle w:val="a6"/>
          <w:rFonts w:ascii="Times New Roman" w:hAnsi="Times New Roman"/>
          <w:b w:val="0"/>
          <w:sz w:val="24"/>
          <w:szCs w:val="24"/>
        </w:rPr>
        <w:t xml:space="preserve"> А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.) проявляет желание учиться. С учётом этого в содержание уроков включён материал повышенного уровня сложности.   В целом обучающиеся класса весьма разнородны с точки зрения своих инд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и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видных особенностей: памяти, внимания, воображения, мышления, уровня работоспосо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б</w:t>
      </w:r>
      <w:r w:rsidRPr="001A6CAC">
        <w:rPr>
          <w:rStyle w:val="a6"/>
          <w:rFonts w:ascii="Times New Roman" w:hAnsi="Times New Roman"/>
          <w:b w:val="0"/>
          <w:sz w:val="24"/>
          <w:szCs w:val="24"/>
        </w:rPr>
        <w:t>ности, темпа деятельности, темперамента</w:t>
      </w:r>
      <w:proofErr w:type="gramStart"/>
      <w:r w:rsidRPr="001A6CAC">
        <w:rPr>
          <w:rStyle w:val="a6"/>
          <w:rFonts w:ascii="Times New Roman" w:hAnsi="Times New Roman"/>
          <w:b w:val="0"/>
          <w:sz w:val="24"/>
          <w:szCs w:val="24"/>
        </w:rPr>
        <w:t xml:space="preserve"> .</w:t>
      </w:r>
      <w:proofErr w:type="gramEnd"/>
      <w:r w:rsidRPr="001A6CAC">
        <w:rPr>
          <w:rStyle w:val="a6"/>
          <w:rFonts w:ascii="Times New Roman" w:hAnsi="Times New Roman"/>
          <w:b w:val="0"/>
          <w:sz w:val="24"/>
          <w:szCs w:val="24"/>
        </w:rPr>
        <w:t>Это обусловило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3E2095" w:rsidRPr="00AB73F9" w:rsidRDefault="003E2095" w:rsidP="007567C6">
      <w:pPr>
        <w:pStyle w:val="a3"/>
        <w:suppressAutoHyphens w:val="0"/>
        <w:spacing w:after="0"/>
        <w:ind w:left="0"/>
        <w:jc w:val="both"/>
      </w:pPr>
      <w:r w:rsidRPr="00AB73F9">
        <w:rPr>
          <w:lang w:eastAsia="ru-RU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AB73F9">
        <w:rPr>
          <w:lang w:eastAsia="ru-RU"/>
        </w:rPr>
        <w:t>межпредметных</w:t>
      </w:r>
      <w:proofErr w:type="spellEnd"/>
      <w:r w:rsidRPr="00AB73F9">
        <w:rPr>
          <w:lang w:eastAsia="ru-RU"/>
        </w:rPr>
        <w:t xml:space="preserve"> и </w:t>
      </w:r>
      <w:proofErr w:type="spellStart"/>
      <w:r w:rsidRPr="00AB73F9">
        <w:rPr>
          <w:lang w:eastAsia="ru-RU"/>
        </w:rPr>
        <w:t>внутрипредметных</w:t>
      </w:r>
      <w:proofErr w:type="spellEnd"/>
      <w:r w:rsidRPr="00AB73F9">
        <w:rPr>
          <w:lang w:eastAsia="ru-RU"/>
        </w:rPr>
        <w:t xml:space="preserve"> связей, логики учебного процесса и возра</w:t>
      </w:r>
      <w:r w:rsidRPr="00AB73F9">
        <w:rPr>
          <w:lang w:eastAsia="ru-RU"/>
        </w:rPr>
        <w:t>с</w:t>
      </w:r>
      <w:r w:rsidRPr="00AB73F9">
        <w:rPr>
          <w:lang w:eastAsia="ru-RU"/>
        </w:rPr>
        <w:t xml:space="preserve">тных особенностей младших школьников. </w:t>
      </w:r>
    </w:p>
    <w:p w:rsidR="003E2095" w:rsidRPr="00AB73F9" w:rsidRDefault="003E2095" w:rsidP="00140D3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65349">
        <w:rPr>
          <w:rFonts w:ascii="Times New Roman" w:hAnsi="Times New Roman"/>
          <w:b/>
          <w:spacing w:val="-2"/>
          <w:sz w:val="24"/>
          <w:szCs w:val="24"/>
          <w:lang w:val="ru-RU"/>
        </w:rPr>
        <w:t>Идеологической основой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 xml:space="preserve">  </w:t>
      </w:r>
      <w:r w:rsidRPr="00AB73F9">
        <w:rPr>
          <w:rFonts w:ascii="Times New Roman" w:hAnsi="Times New Roman"/>
          <w:spacing w:val="6"/>
          <w:sz w:val="24"/>
          <w:szCs w:val="24"/>
          <w:lang w:val="ru-RU"/>
        </w:rPr>
        <w:t xml:space="preserve">УМК 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 xml:space="preserve">«Перспектива» является </w:t>
      </w:r>
      <w:r w:rsidRPr="00AB73F9">
        <w:rPr>
          <w:rFonts w:ascii="Times New Roman" w:hAnsi="Times New Roman"/>
          <w:sz w:val="24"/>
          <w:szCs w:val="24"/>
          <w:lang w:val="ru-RU"/>
        </w:rPr>
        <w:t xml:space="preserve">«Концепция духовно-нравственного развития и воспитания личности гражданина России», направленная </w:t>
      </w:r>
      <w:r w:rsidRPr="00AB73F9">
        <w:rPr>
          <w:rFonts w:ascii="Times New Roman" w:hAnsi="Times New Roman"/>
          <w:spacing w:val="6"/>
          <w:sz w:val="24"/>
          <w:szCs w:val="24"/>
          <w:lang w:val="ru-RU"/>
        </w:rPr>
        <w:t>на формирование у подрастающего поколения системы ценностей гуманизма, со</w:t>
      </w:r>
      <w:r w:rsidRPr="00AB73F9">
        <w:rPr>
          <w:rFonts w:ascii="Times New Roman" w:hAnsi="Times New Roman"/>
          <w:spacing w:val="2"/>
          <w:sz w:val="24"/>
          <w:szCs w:val="24"/>
          <w:lang w:val="ru-RU"/>
        </w:rPr>
        <w:t>зидания, са</w:t>
      </w:r>
      <w:r w:rsidRPr="00AB73F9">
        <w:rPr>
          <w:rFonts w:ascii="Times New Roman" w:hAnsi="Times New Roman"/>
          <w:sz w:val="24"/>
          <w:szCs w:val="24"/>
          <w:lang w:val="ru-RU"/>
        </w:rPr>
        <w:t xml:space="preserve">моразвития, нравственности как основы успешной самореализации школьника в жизни и труде и как условия безопасности и процветания страны. </w:t>
      </w:r>
    </w:p>
    <w:p w:rsidR="003E2095" w:rsidRPr="00AB73F9" w:rsidRDefault="003E2095" w:rsidP="00140D3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865349">
        <w:rPr>
          <w:rFonts w:ascii="Times New Roman" w:hAnsi="Times New Roman"/>
          <w:b/>
          <w:spacing w:val="-2"/>
          <w:sz w:val="24"/>
          <w:szCs w:val="24"/>
          <w:lang w:val="ru-RU"/>
        </w:rPr>
        <w:t>Дидактической основой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B73F9">
        <w:rPr>
          <w:rFonts w:ascii="Times New Roman" w:hAnsi="Times New Roman"/>
          <w:spacing w:val="6"/>
          <w:sz w:val="24"/>
          <w:szCs w:val="24"/>
          <w:lang w:val="ru-RU"/>
        </w:rPr>
        <w:t xml:space="preserve">системы учебников 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«Перспектива» является дидактич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е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ская система</w:t>
      </w:r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>деятельностного</w:t>
      </w:r>
      <w:proofErr w:type="spellEnd"/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 xml:space="preserve"> метода</w:t>
      </w:r>
      <w:proofErr w:type="gramStart"/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 xml:space="preserve"> ,</w:t>
      </w:r>
      <w:proofErr w:type="gramEnd"/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 xml:space="preserve"> синтезирующая на основе методологического</w:t>
      </w:r>
      <w:r w:rsidRPr="00AB73F9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систе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м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но-деятельностного</w:t>
      </w:r>
      <w:proofErr w:type="spellEnd"/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 xml:space="preserve"> подхода </w:t>
      </w:r>
      <w:proofErr w:type="spellStart"/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неконфликтующие</w:t>
      </w:r>
      <w:proofErr w:type="spellEnd"/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 xml:space="preserve"> между собой идеи из современных конце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п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 xml:space="preserve">ций развивающего образования с позиций преемственности научных </w:t>
      </w:r>
      <w:r w:rsidRPr="00AB73F9">
        <w:rPr>
          <w:rFonts w:ascii="Times New Roman" w:hAnsi="Times New Roman"/>
          <w:spacing w:val="2"/>
          <w:sz w:val="24"/>
          <w:szCs w:val="24"/>
          <w:lang w:val="ru-RU"/>
        </w:rPr>
        <w:t>взглядов с традиц</w:t>
      </w:r>
      <w:r w:rsidRPr="00AB73F9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AB73F9">
        <w:rPr>
          <w:rFonts w:ascii="Times New Roman" w:hAnsi="Times New Roman"/>
          <w:spacing w:val="2"/>
          <w:sz w:val="24"/>
          <w:szCs w:val="24"/>
          <w:lang w:val="ru-RU"/>
        </w:rPr>
        <w:t xml:space="preserve">онной школой </w:t>
      </w:r>
    </w:p>
    <w:p w:rsidR="003E2095" w:rsidRPr="00AB73F9" w:rsidRDefault="003E2095" w:rsidP="00140D3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AB73F9">
        <w:rPr>
          <w:rFonts w:ascii="Times New Roman" w:hAnsi="Times New Roman"/>
          <w:spacing w:val="6"/>
          <w:sz w:val="24"/>
          <w:szCs w:val="24"/>
          <w:u w:val="single"/>
          <w:lang w:val="ru-RU"/>
        </w:rPr>
        <w:lastRenderedPageBreak/>
        <w:t>Основой информационно-</w:t>
      </w:r>
      <w:r w:rsidRPr="00AB73F9">
        <w:rPr>
          <w:rFonts w:ascii="Times New Roman" w:hAnsi="Times New Roman"/>
          <w:spacing w:val="-2"/>
          <w:sz w:val="24"/>
          <w:szCs w:val="24"/>
          <w:u w:val="single"/>
          <w:lang w:val="ru-RU"/>
        </w:rPr>
        <w:t>образовательной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 xml:space="preserve"> среды для начальной школы являются  </w:t>
      </w:r>
    </w:p>
    <w:p w:rsidR="003E2095" w:rsidRPr="00AB73F9" w:rsidRDefault="003E2095" w:rsidP="00EE12B9">
      <w:pPr>
        <w:pStyle w:val="a5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 xml:space="preserve">завершенные предметные линии </w:t>
      </w:r>
      <w:r w:rsidRPr="00AB73F9">
        <w:rPr>
          <w:rFonts w:ascii="Times New Roman" w:hAnsi="Times New Roman"/>
          <w:spacing w:val="6"/>
          <w:sz w:val="24"/>
          <w:szCs w:val="24"/>
          <w:lang w:val="ru-RU"/>
        </w:rPr>
        <w:t xml:space="preserve">системы учебников «Перспектива». Учебники  эффективно </w:t>
      </w:r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 xml:space="preserve">дополняют рабочие и </w:t>
      </w:r>
      <w:r w:rsidRPr="00AB73F9">
        <w:rPr>
          <w:rFonts w:ascii="Times New Roman" w:hAnsi="Times New Roman"/>
          <w:sz w:val="24"/>
          <w:szCs w:val="24"/>
          <w:lang w:val="ru-RU"/>
        </w:rPr>
        <w:t>творческие тетради, словари, книги для чтения, методические рекомендации для учите</w:t>
      </w:r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>лей, дидактические материалы, мультимеди</w:t>
      </w:r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>й</w:t>
      </w:r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>ные приложения (</w:t>
      </w:r>
      <w:r w:rsidRPr="00AB73F9">
        <w:rPr>
          <w:rFonts w:ascii="Times New Roman" w:hAnsi="Times New Roman"/>
          <w:spacing w:val="-4"/>
          <w:sz w:val="24"/>
          <w:szCs w:val="24"/>
        </w:rPr>
        <w:t>DVD</w:t>
      </w:r>
      <w:r w:rsidRPr="00AB73F9">
        <w:rPr>
          <w:rFonts w:ascii="Times New Roman" w:hAnsi="Times New Roman"/>
          <w:spacing w:val="4"/>
          <w:sz w:val="24"/>
          <w:szCs w:val="24"/>
          <w:lang w:val="ru-RU"/>
        </w:rPr>
        <w:t xml:space="preserve">-видео; </w:t>
      </w:r>
      <w:r w:rsidRPr="00AB73F9">
        <w:rPr>
          <w:rFonts w:ascii="Times New Roman" w:hAnsi="Times New Roman"/>
          <w:spacing w:val="4"/>
          <w:sz w:val="24"/>
          <w:szCs w:val="24"/>
        </w:rPr>
        <w:t>DVD</w:t>
      </w:r>
      <w:r w:rsidRPr="00AB73F9">
        <w:rPr>
          <w:rFonts w:ascii="Times New Roman" w:hAnsi="Times New Roman"/>
          <w:spacing w:val="4"/>
          <w:sz w:val="24"/>
          <w:szCs w:val="24"/>
          <w:lang w:val="ru-RU"/>
        </w:rPr>
        <w:t xml:space="preserve">-диски со сценариями уроков, реализующих </w:t>
      </w:r>
      <w:proofErr w:type="spellStart"/>
      <w:r w:rsidRPr="00AB73F9">
        <w:rPr>
          <w:rFonts w:ascii="Times New Roman" w:hAnsi="Times New Roman"/>
          <w:spacing w:val="4"/>
          <w:sz w:val="24"/>
          <w:szCs w:val="24"/>
          <w:lang w:val="ru-RU"/>
        </w:rPr>
        <w:t>деятельностный</w:t>
      </w:r>
      <w:proofErr w:type="spellEnd"/>
      <w:r w:rsidRPr="00AB73F9">
        <w:rPr>
          <w:rFonts w:ascii="Times New Roman" w:hAnsi="Times New Roman"/>
          <w:spacing w:val="4"/>
          <w:sz w:val="24"/>
          <w:szCs w:val="24"/>
          <w:lang w:val="ru-RU"/>
        </w:rPr>
        <w:t xml:space="preserve"> метод обучения; </w:t>
      </w:r>
      <w:r w:rsidRPr="00AB73F9">
        <w:rPr>
          <w:rFonts w:ascii="Times New Roman" w:hAnsi="Times New Roman"/>
          <w:spacing w:val="-4"/>
          <w:sz w:val="24"/>
          <w:szCs w:val="24"/>
        </w:rPr>
        <w:t>CD</w:t>
      </w:r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>-</w:t>
      </w:r>
      <w:r w:rsidRPr="00AB73F9">
        <w:rPr>
          <w:rFonts w:ascii="Times New Roman" w:hAnsi="Times New Roman"/>
          <w:spacing w:val="-4"/>
          <w:sz w:val="24"/>
          <w:szCs w:val="24"/>
        </w:rPr>
        <w:t>ROM</w:t>
      </w:r>
      <w:r w:rsidRPr="00AB73F9">
        <w:rPr>
          <w:rFonts w:ascii="Times New Roman" w:hAnsi="Times New Roman"/>
          <w:spacing w:val="-4"/>
          <w:sz w:val="24"/>
          <w:szCs w:val="24"/>
          <w:lang w:val="ru-RU"/>
        </w:rPr>
        <w:t xml:space="preserve"> диски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; презентационные материалы</w:t>
      </w:r>
      <w:r w:rsidRPr="00AB73F9">
        <w:rPr>
          <w:rFonts w:ascii="Times New Roman" w:hAnsi="Times New Roman"/>
          <w:spacing w:val="4"/>
          <w:sz w:val="24"/>
          <w:szCs w:val="24"/>
          <w:lang w:val="ru-RU"/>
        </w:rPr>
        <w:t xml:space="preserve"> для мультимедийных проекторов;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 xml:space="preserve"> программное</w:t>
      </w:r>
      <w:r w:rsidRPr="00AB73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обеспечение для интерактивной доски</w:t>
      </w:r>
      <w:r w:rsidRPr="00AB73F9">
        <w:rPr>
          <w:rFonts w:ascii="Times New Roman" w:hAnsi="Times New Roman"/>
          <w:sz w:val="24"/>
          <w:szCs w:val="24"/>
          <w:lang w:val="ru-RU"/>
        </w:rPr>
        <w:t xml:space="preserve"> и др.), Интернет-поддержка </w:t>
      </w:r>
    </w:p>
    <w:p w:rsidR="003E2095" w:rsidRPr="00AB73F9" w:rsidRDefault="003E2095" w:rsidP="00EE12B9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разработанная специальная система навигации, позволяющая ученику ориентир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AB73F9">
        <w:rPr>
          <w:rFonts w:ascii="Times New Roman" w:hAnsi="Times New Roman"/>
          <w:spacing w:val="-2"/>
          <w:sz w:val="24"/>
          <w:szCs w:val="24"/>
          <w:lang w:val="ru-RU"/>
        </w:rPr>
        <w:t>ваться как внутри УМК, так и выходить за его рамки в поисках других источников информации.</w:t>
      </w:r>
    </w:p>
    <w:p w:rsidR="003E2095" w:rsidRPr="00AB73F9" w:rsidRDefault="003E2095" w:rsidP="00417146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E2095" w:rsidRPr="00290173" w:rsidRDefault="003E2095" w:rsidP="00417146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90173">
        <w:rPr>
          <w:rFonts w:ascii="Times New Roman" w:hAnsi="Times New Roman"/>
          <w:b/>
          <w:sz w:val="24"/>
          <w:szCs w:val="24"/>
          <w:lang w:val="ru-RU"/>
        </w:rPr>
        <w:t>ОБЩАЯ ХАРАКТЕРИСТИКА КУРСА</w:t>
      </w:r>
    </w:p>
    <w:p w:rsidR="003E2095" w:rsidRDefault="003E2095" w:rsidP="00E54597">
      <w:pPr>
        <w:pStyle w:val="u-2-msonormal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</w:p>
    <w:p w:rsidR="003E2095" w:rsidRPr="00AB73F9" w:rsidRDefault="003E2095" w:rsidP="00E54597">
      <w:pPr>
        <w:pStyle w:val="u-2-msonormal"/>
        <w:spacing w:before="0" w:beforeAutospacing="0" w:after="0" w:afterAutospacing="0"/>
        <w:ind w:firstLine="708"/>
        <w:jc w:val="both"/>
        <w:textAlignment w:val="center"/>
      </w:pPr>
      <w:r w:rsidRPr="00AB73F9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</w:t>
      </w:r>
      <w:r w:rsidRPr="00AB73F9">
        <w:t>к</w:t>
      </w:r>
      <w:r w:rsidRPr="00AB73F9">
        <w:t>ников начальной школы к дальнейшему образованию. Русский язык является основой вс</w:t>
      </w:r>
      <w:r w:rsidRPr="00AB73F9">
        <w:t>е</w:t>
      </w:r>
      <w:r w:rsidRPr="00AB73F9">
        <w:t>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3E2095" w:rsidRPr="00AB73F9" w:rsidRDefault="003E2095" w:rsidP="00E54597">
      <w:pPr>
        <w:pStyle w:val="u-2-msonormal"/>
        <w:spacing w:before="0" w:beforeAutospacing="0" w:after="0" w:afterAutospacing="0"/>
        <w:ind w:firstLine="708"/>
        <w:jc w:val="both"/>
        <w:textAlignment w:val="center"/>
      </w:pPr>
      <w:r w:rsidRPr="00AB73F9">
        <w:t>Предмет «Русский язык» играет важную роль в реализации основных целевых у</w:t>
      </w:r>
      <w:r w:rsidRPr="00AB73F9">
        <w:t>с</w:t>
      </w:r>
      <w:r w:rsidRPr="00AB73F9">
        <w:t>тановок начального образования: становлении основ гражданской идентичности и мир</w:t>
      </w:r>
      <w:r w:rsidRPr="00AB73F9">
        <w:t>о</w:t>
      </w:r>
      <w:r w:rsidRPr="00AB73F9">
        <w:t>воззрения; формировании основ умения учиться и способности к организации своей де</w:t>
      </w:r>
      <w:r w:rsidRPr="00AB73F9">
        <w:t>я</w:t>
      </w:r>
      <w:r w:rsidRPr="00AB73F9">
        <w:t>тельности; духовно-нравственном развитии и воспитании младших школьников.</w:t>
      </w:r>
    </w:p>
    <w:p w:rsidR="003E2095" w:rsidRPr="00AB73F9" w:rsidRDefault="003E2095" w:rsidP="00E54597">
      <w:pPr>
        <w:pStyle w:val="u-2-msonormal"/>
        <w:spacing w:before="0" w:beforeAutospacing="0" w:after="0" w:afterAutospacing="0"/>
        <w:ind w:firstLine="708"/>
        <w:jc w:val="both"/>
        <w:textAlignment w:val="center"/>
      </w:pPr>
      <w:r w:rsidRPr="00AB73F9"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3E2095" w:rsidRPr="00AB73F9" w:rsidRDefault="003E2095" w:rsidP="00E54597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3E2095" w:rsidRPr="00AB73F9" w:rsidRDefault="003E2095" w:rsidP="00E54597">
      <w:pPr>
        <w:pStyle w:val="u-2-msonormal"/>
        <w:spacing w:before="0" w:beforeAutospacing="0" w:after="0" w:afterAutospacing="0"/>
        <w:jc w:val="both"/>
        <w:textAlignment w:val="center"/>
      </w:pPr>
      <w:r w:rsidRPr="00AB73F9">
        <w:rPr>
          <w:b/>
        </w:rPr>
        <w:t xml:space="preserve">Целями </w:t>
      </w:r>
      <w:r w:rsidRPr="00AB73F9">
        <w:t>изучения предмета «Русский язык» в начальной школе являются:</w:t>
      </w:r>
    </w:p>
    <w:p w:rsidR="003E2095" w:rsidRPr="00AB73F9" w:rsidRDefault="003E2095" w:rsidP="00EE12B9">
      <w:pPr>
        <w:pStyle w:val="u-2-msonormal"/>
        <w:numPr>
          <w:ilvl w:val="0"/>
          <w:numId w:val="2"/>
        </w:numPr>
        <w:spacing w:before="0" w:beforeAutospacing="0" w:after="0" w:afterAutospacing="0"/>
        <w:jc w:val="both"/>
        <w:textAlignment w:val="center"/>
      </w:pPr>
      <w:r w:rsidRPr="00AB73F9"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</w:t>
      </w:r>
      <w:r w:rsidRPr="00AB73F9">
        <w:t>а</w:t>
      </w:r>
      <w:r w:rsidRPr="00AB73F9">
        <w:t xml:space="preserve">щихся; </w:t>
      </w:r>
    </w:p>
    <w:p w:rsidR="003E2095" w:rsidRPr="00AB73F9" w:rsidRDefault="003E2095" w:rsidP="00EE12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>формирование коммуникативной компетенции учащихся: развитие устной и пис</w:t>
      </w:r>
      <w:r w:rsidRPr="00AB73F9">
        <w:rPr>
          <w:rFonts w:ascii="Times New Roman" w:hAnsi="Times New Roman"/>
          <w:sz w:val="24"/>
          <w:szCs w:val="24"/>
          <w:lang w:val="ru-RU"/>
        </w:rPr>
        <w:t>ь</w:t>
      </w:r>
      <w:r w:rsidRPr="00AB73F9">
        <w:rPr>
          <w:rFonts w:ascii="Times New Roman" w:hAnsi="Times New Roman"/>
          <w:sz w:val="24"/>
          <w:szCs w:val="24"/>
          <w:lang w:val="ru-RU"/>
        </w:rPr>
        <w:t>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 w:rsidRPr="00AB73F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</w:t>
      </w:r>
    </w:p>
    <w:p w:rsidR="003E2095" w:rsidRPr="00AB73F9" w:rsidRDefault="003E2095" w:rsidP="00E54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3F9">
        <w:rPr>
          <w:rFonts w:ascii="Times New Roman" w:hAnsi="Times New Roman"/>
          <w:b/>
          <w:sz w:val="24"/>
          <w:szCs w:val="24"/>
        </w:rPr>
        <w:t>Задачи:</w:t>
      </w:r>
    </w:p>
    <w:p w:rsidR="003E2095" w:rsidRPr="00AB73F9" w:rsidRDefault="003E2095" w:rsidP="00EE12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>формирование первоначальных представлений о единстве и многообразии язык</w:t>
      </w:r>
      <w:r w:rsidRPr="00AB73F9">
        <w:rPr>
          <w:rFonts w:ascii="Times New Roman" w:hAnsi="Times New Roman"/>
          <w:sz w:val="24"/>
          <w:szCs w:val="24"/>
          <w:lang w:val="ru-RU"/>
        </w:rPr>
        <w:t>о</w:t>
      </w:r>
      <w:r w:rsidRPr="00AB73F9">
        <w:rPr>
          <w:rFonts w:ascii="Times New Roman" w:hAnsi="Times New Roman"/>
          <w:sz w:val="24"/>
          <w:szCs w:val="24"/>
          <w:lang w:val="ru-RU"/>
        </w:rPr>
        <w:t>вого и культурного пространства России, о языке как основе национального сам</w:t>
      </w:r>
      <w:r w:rsidRPr="00AB73F9">
        <w:rPr>
          <w:rFonts w:ascii="Times New Roman" w:hAnsi="Times New Roman"/>
          <w:sz w:val="24"/>
          <w:szCs w:val="24"/>
          <w:lang w:val="ru-RU"/>
        </w:rPr>
        <w:t>о</w:t>
      </w:r>
      <w:r w:rsidRPr="00AB73F9">
        <w:rPr>
          <w:rFonts w:ascii="Times New Roman" w:hAnsi="Times New Roman"/>
          <w:sz w:val="24"/>
          <w:szCs w:val="24"/>
          <w:lang w:val="ru-RU"/>
        </w:rPr>
        <w:t>сознания;</w:t>
      </w:r>
    </w:p>
    <w:p w:rsidR="003E2095" w:rsidRPr="00AB73F9" w:rsidRDefault="003E2095" w:rsidP="00EE12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 xml:space="preserve">развитие диалогической и монологической устной и письменной речи; </w:t>
      </w:r>
    </w:p>
    <w:p w:rsidR="003E2095" w:rsidRPr="00AB73F9" w:rsidRDefault="003E2095" w:rsidP="00EE12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>развитие коммуникативных умений;</w:t>
      </w:r>
    </w:p>
    <w:p w:rsidR="003E2095" w:rsidRPr="00AB73F9" w:rsidRDefault="003E2095" w:rsidP="00EE12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 xml:space="preserve">развитие нравственных и эстетических чувств; </w:t>
      </w:r>
    </w:p>
    <w:p w:rsidR="003E2095" w:rsidRPr="00AB73F9" w:rsidRDefault="003E2095" w:rsidP="00EE12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>развитие способностей к творческой деятель</w:t>
      </w:r>
      <w:r w:rsidRPr="00AB73F9">
        <w:rPr>
          <w:rFonts w:ascii="Times New Roman" w:hAnsi="Times New Roman"/>
          <w:sz w:val="24"/>
          <w:szCs w:val="24"/>
          <w:lang w:val="ru-RU"/>
        </w:rPr>
        <w:softHyphen/>
        <w:t>ности.</w:t>
      </w:r>
    </w:p>
    <w:p w:rsidR="003E2095" w:rsidRPr="00AB73F9" w:rsidRDefault="003E2095" w:rsidP="00E54597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2095" w:rsidRPr="00AB73F9" w:rsidRDefault="003E2095" w:rsidP="00E5459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B73F9">
        <w:rPr>
          <w:rFonts w:ascii="Times New Roman" w:hAnsi="Times New Roman"/>
          <w:sz w:val="24"/>
          <w:szCs w:val="24"/>
        </w:rPr>
        <w:t xml:space="preserve">Программа определяет </w:t>
      </w:r>
      <w:r w:rsidRPr="00AB73F9">
        <w:rPr>
          <w:rFonts w:ascii="Times New Roman" w:hAnsi="Times New Roman"/>
          <w:b/>
          <w:sz w:val="24"/>
          <w:szCs w:val="24"/>
        </w:rPr>
        <w:t>ряд практических задач</w:t>
      </w:r>
      <w:r w:rsidRPr="00AB73F9">
        <w:rPr>
          <w:rFonts w:ascii="Times New Roman" w:hAnsi="Times New Roman"/>
          <w:sz w:val="24"/>
          <w:szCs w:val="24"/>
        </w:rPr>
        <w:t xml:space="preserve"> для достижения основных целей из</w:t>
      </w:r>
      <w:r w:rsidRPr="00AB73F9">
        <w:rPr>
          <w:rFonts w:ascii="Times New Roman" w:hAnsi="Times New Roman"/>
          <w:sz w:val="24"/>
          <w:szCs w:val="24"/>
        </w:rPr>
        <w:t>у</w:t>
      </w:r>
      <w:r w:rsidRPr="00AB73F9">
        <w:rPr>
          <w:rFonts w:ascii="Times New Roman" w:hAnsi="Times New Roman"/>
          <w:sz w:val="24"/>
          <w:szCs w:val="24"/>
        </w:rPr>
        <w:t>чения предмета:</w:t>
      </w:r>
    </w:p>
    <w:p w:rsidR="003E2095" w:rsidRPr="00AB73F9" w:rsidRDefault="003E2095" w:rsidP="00EE12B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E2095" w:rsidRPr="00AB73F9" w:rsidRDefault="003E2095" w:rsidP="00EE12B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B73F9">
        <w:rPr>
          <w:rFonts w:ascii="Times New Roman" w:hAnsi="Times New Roman"/>
          <w:sz w:val="24"/>
          <w:szCs w:val="24"/>
          <w:lang w:val="ru-RU"/>
        </w:rPr>
        <w:t>морфемике</w:t>
      </w:r>
      <w:proofErr w:type="spellEnd"/>
      <w:r w:rsidRPr="00AB73F9">
        <w:rPr>
          <w:rFonts w:ascii="Times New Roman" w:hAnsi="Times New Roman"/>
          <w:sz w:val="24"/>
          <w:szCs w:val="24"/>
          <w:lang w:val="ru-RU"/>
        </w:rPr>
        <w:t xml:space="preserve"> (с</w:t>
      </w:r>
      <w:r w:rsidRPr="00AB73F9">
        <w:rPr>
          <w:rFonts w:ascii="Times New Roman" w:hAnsi="Times New Roman"/>
          <w:sz w:val="24"/>
          <w:szCs w:val="24"/>
          <w:lang w:val="ru-RU"/>
        </w:rPr>
        <w:t>о</w:t>
      </w:r>
      <w:r w:rsidRPr="00AB73F9">
        <w:rPr>
          <w:rFonts w:ascii="Times New Roman" w:hAnsi="Times New Roman"/>
          <w:sz w:val="24"/>
          <w:szCs w:val="24"/>
          <w:lang w:val="ru-RU"/>
        </w:rPr>
        <w:t>став слова), морфологии и синтаксисе;</w:t>
      </w:r>
    </w:p>
    <w:p w:rsidR="003E2095" w:rsidRPr="00AB73F9" w:rsidRDefault="003E2095" w:rsidP="00EE12B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lastRenderedPageBreak/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</w:t>
      </w:r>
      <w:r w:rsidRPr="00AB73F9">
        <w:rPr>
          <w:rFonts w:ascii="Times New Roman" w:hAnsi="Times New Roman"/>
          <w:sz w:val="24"/>
          <w:szCs w:val="24"/>
          <w:lang w:val="ru-RU"/>
        </w:rPr>
        <w:t>е</w:t>
      </w:r>
      <w:r w:rsidRPr="00AB73F9">
        <w:rPr>
          <w:rFonts w:ascii="Times New Roman" w:hAnsi="Times New Roman"/>
          <w:sz w:val="24"/>
          <w:szCs w:val="24"/>
          <w:lang w:val="ru-RU"/>
        </w:rPr>
        <w:t>ские высказывания и письменные тексты;</w:t>
      </w:r>
    </w:p>
    <w:p w:rsidR="003E2095" w:rsidRDefault="003E2095" w:rsidP="00EE12B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73F9">
        <w:rPr>
          <w:rFonts w:ascii="Times New Roman" w:hAnsi="Times New Roman"/>
          <w:sz w:val="24"/>
          <w:szCs w:val="24"/>
          <w:lang w:val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E2095" w:rsidRPr="00AB73F9" w:rsidRDefault="003E2095" w:rsidP="003B0BD2">
      <w:pPr>
        <w:pStyle w:val="a5"/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2095" w:rsidRDefault="003E2095" w:rsidP="003B0BD2">
      <w:pPr>
        <w:pStyle w:val="p5"/>
        <w:spacing w:before="0" w:beforeAutospacing="0" w:after="0" w:afterAutospacing="0" w:line="0" w:lineRule="atLeast"/>
        <w:ind w:left="720"/>
        <w:rPr>
          <w:rStyle w:val="s1"/>
          <w:b/>
        </w:rPr>
      </w:pPr>
      <w:r w:rsidRPr="00290173">
        <w:rPr>
          <w:rStyle w:val="s1"/>
          <w:b/>
        </w:rPr>
        <w:t xml:space="preserve">Содержание курса </w:t>
      </w:r>
    </w:p>
    <w:p w:rsidR="003E2095" w:rsidRPr="00290173" w:rsidRDefault="003E2095" w:rsidP="003B0BD2">
      <w:pPr>
        <w:pStyle w:val="p6"/>
        <w:spacing w:before="0" w:beforeAutospacing="0" w:after="0" w:afterAutospacing="0" w:line="0" w:lineRule="atLeast"/>
        <w:ind w:left="720"/>
        <w:rPr>
          <w:b/>
        </w:rPr>
      </w:pPr>
      <w:r w:rsidRPr="00290173">
        <w:rPr>
          <w:rStyle w:val="s6"/>
          <w:b/>
        </w:rPr>
        <w:t>Речевое общение. Текст</w:t>
      </w:r>
    </w:p>
    <w:p w:rsidR="003E2095" w:rsidRDefault="003E2095" w:rsidP="003B0BD2">
      <w:pPr>
        <w:pStyle w:val="p6"/>
        <w:numPr>
          <w:ilvl w:val="0"/>
          <w:numId w:val="4"/>
        </w:numPr>
        <w:spacing w:before="0" w:beforeAutospacing="0" w:after="0" w:afterAutospacing="0" w:line="0" w:lineRule="atLeast"/>
      </w:pPr>
      <w:proofErr w:type="spellStart"/>
      <w:r>
        <w:t>Коммуникативно_речевые</w:t>
      </w:r>
      <w:proofErr w:type="spellEnd"/>
      <w:r>
        <w:t xml:space="preserve"> навыки. Расширение понятия </w:t>
      </w:r>
      <w:proofErr w:type="spellStart"/>
      <w:r>
        <w:t>оречевом</w:t>
      </w:r>
      <w:proofErr w:type="spellEnd"/>
      <w:r>
        <w:t xml:space="preserve"> </w:t>
      </w:r>
      <w:proofErr w:type="gramStart"/>
      <w:r>
        <w:t>общении</w:t>
      </w:r>
      <w:proofErr w:type="gramEnd"/>
      <w:r>
        <w:t>: рол</w:t>
      </w:r>
      <w:r>
        <w:t>е</w:t>
      </w:r>
      <w:r>
        <w:t>вые отношения (</w:t>
      </w:r>
      <w:r>
        <w:rPr>
          <w:rStyle w:val="s6"/>
        </w:rPr>
        <w:t xml:space="preserve">кто </w:t>
      </w:r>
      <w:r>
        <w:t xml:space="preserve">и </w:t>
      </w:r>
      <w:r>
        <w:rPr>
          <w:rStyle w:val="s6"/>
        </w:rPr>
        <w:t xml:space="preserve">кому </w:t>
      </w:r>
      <w:r>
        <w:t>говорит), содержание речи и словесное ее оформление (</w:t>
      </w:r>
      <w:r>
        <w:rPr>
          <w:rStyle w:val="s6"/>
        </w:rPr>
        <w:t xml:space="preserve">что </w:t>
      </w:r>
      <w:r>
        <w:t xml:space="preserve">и </w:t>
      </w:r>
      <w:r>
        <w:rPr>
          <w:rStyle w:val="s6"/>
        </w:rPr>
        <w:t xml:space="preserve">как </w:t>
      </w:r>
      <w:r>
        <w:t>говорится), цель и мотивы общения (</w:t>
      </w:r>
      <w:r>
        <w:rPr>
          <w:rStyle w:val="s6"/>
        </w:rPr>
        <w:t xml:space="preserve">зачем </w:t>
      </w:r>
      <w:r>
        <w:t xml:space="preserve">и </w:t>
      </w:r>
      <w:r>
        <w:rPr>
          <w:rStyle w:val="s6"/>
        </w:rPr>
        <w:t xml:space="preserve">почему </w:t>
      </w:r>
      <w:r>
        <w:t xml:space="preserve">говорится). Умение общаться на разных уровнях (собеседник, </w:t>
      </w:r>
      <w:proofErr w:type="spellStart"/>
      <w:r>
        <w:t>группа</w:t>
      </w:r>
      <w:proofErr w:type="gramStart"/>
      <w:r>
        <w:t>,к</w:t>
      </w:r>
      <w:proofErr w:type="gramEnd"/>
      <w:r>
        <w:t>оллектив</w:t>
      </w:r>
      <w:proofErr w:type="spellEnd"/>
      <w:r>
        <w:t>). Создание коммун</w:t>
      </w:r>
      <w:r>
        <w:t>и</w:t>
      </w:r>
      <w:r>
        <w:t xml:space="preserve">кативно-речевых ситуаций в </w:t>
      </w:r>
      <w:proofErr w:type="spellStart"/>
      <w:r>
        <w:t>условияхреального</w:t>
      </w:r>
      <w:proofErr w:type="spellEnd"/>
      <w:r>
        <w:t xml:space="preserve"> общения и воображаемого общ</w:t>
      </w:r>
      <w:r>
        <w:t>е</w:t>
      </w:r>
      <w:r>
        <w:t xml:space="preserve">ния на основе текстов художественных произведений (Малыш — </w:t>
      </w:r>
      <w:proofErr w:type="spellStart"/>
      <w:r>
        <w:t>Карлсон</w:t>
      </w:r>
      <w:proofErr w:type="spellEnd"/>
      <w:r>
        <w:t>, Малыш — родители, королева — служанка, командир — солдат и др.). Нравственные взаимоотношения партнеров, основанные на взаимопонимании и уважении. Пре</w:t>
      </w:r>
      <w:r>
        <w:t>д</w:t>
      </w:r>
      <w:r>
        <w:t>ставление о качестве речевого общения: выразительности, информативности, л</w:t>
      </w:r>
      <w:r>
        <w:t>о</w:t>
      </w:r>
      <w:r>
        <w:t>гичности, правильности речи. Роль умения слушать и говорить в речевом общении. Осмысление целей устного общения: говорить — это воздействовать на слушателя, приобщать его к своим ценностям</w:t>
      </w:r>
      <w:proofErr w:type="gramStart"/>
      <w:r>
        <w:t xml:space="preserve"> ,</w:t>
      </w:r>
      <w:proofErr w:type="gramEnd"/>
      <w:r>
        <w:t>своим взглядам на мир, слушать — узнавать н</w:t>
      </w:r>
      <w:r>
        <w:t>о</w:t>
      </w:r>
      <w:r>
        <w:t>вое. Практическое овладение приемами интонационно-выразительной речи (гро</w:t>
      </w:r>
      <w:r>
        <w:t>м</w:t>
      </w:r>
      <w:r>
        <w:t>кость, темп, мелодика речи и др.); умение пользоваться интонацией для передачи своего отношения к сказанному; умение улавливать отношение собеседника к в</w:t>
      </w:r>
      <w:r>
        <w:t>ы</w:t>
      </w:r>
      <w:r>
        <w:t>сказыванию по вспомогательным средствам общения (мимика, жесты, интонация, паузы). Умение переходить в общении с позиции говорящего на позицию слушат</w:t>
      </w:r>
      <w:r>
        <w:t>е</w:t>
      </w:r>
      <w:r>
        <w:t>ля, соотнести свое высказывание с позицией партнера. Умение вести диалог-расспрос, аргументировать свое высказывание, доказывать свою точку зрения. Ра</w:t>
      </w:r>
      <w:r>
        <w:t>з</w:t>
      </w:r>
      <w:r>
        <w:t>витие диалогической и связной монологической речи. Умение составить краткий и полный рассказ на заданную тему, устно воспроизводить содержание прочитанного текста, давать его оценку. Развитие внимания к произносительной и содержател</w:t>
      </w:r>
      <w:r>
        <w:t>ь</w:t>
      </w:r>
      <w:r>
        <w:t xml:space="preserve">ной сторонам речи, недостаткам устного речевого </w:t>
      </w:r>
      <w:proofErr w:type="gramStart"/>
      <w:r>
        <w:t>общении</w:t>
      </w:r>
      <w:proofErr w:type="gramEnd"/>
      <w:r>
        <w:t xml:space="preserve"> (несвязность, мног</w:t>
      </w:r>
      <w:r>
        <w:t>о</w:t>
      </w:r>
      <w:r>
        <w:t>словие, логическая незавершенность, шаблонность и однообразие речи и др.); ум</w:t>
      </w:r>
      <w:r>
        <w:t>е</w:t>
      </w:r>
      <w:r>
        <w:t>ние тактично указать на недостатки партнеру.</w:t>
      </w:r>
    </w:p>
    <w:p w:rsidR="003E2095" w:rsidRDefault="003E2095" w:rsidP="00AB73F9">
      <w:pPr>
        <w:pStyle w:val="p6"/>
        <w:numPr>
          <w:ilvl w:val="0"/>
          <w:numId w:val="4"/>
        </w:numPr>
      </w:pPr>
      <w:r w:rsidRPr="00290173">
        <w:rPr>
          <w:rStyle w:val="s6"/>
          <w:b/>
        </w:rPr>
        <w:t>Текст.</w:t>
      </w:r>
      <w:r w:rsidRPr="00290173">
        <w:rPr>
          <w:b/>
        </w:rPr>
        <w:t xml:space="preserve"> Письменная форма общения.</w:t>
      </w:r>
      <w:r>
        <w:t xml:space="preserve"> Роль письма и чтения в речевом общении. Умение перевести устные высказывания в форму текста-диалога и текста-монолога (с помощью учителя). Понятие о тексте как связном, законченном речевом прои</w:t>
      </w:r>
      <w:r>
        <w:t>з</w:t>
      </w:r>
      <w:r>
        <w:t>ведении. Тема, главная мысль, заглавие текста, опорные слова, абзацы. Расширение представлений о тексте: составление текста на заданную тему («Золотая осень», «Моя собака» и др.) и текста, отражающего проблему общения — нравственную, коммуникативно-речевую («Почему я люблю осень?», «Зачем мне нужна собака?» и др.). Различение типов текста: повествования, рассуждения, описания. Составл</w:t>
      </w:r>
      <w:r>
        <w:t>е</w:t>
      </w:r>
      <w:r>
        <w:t>ние текстов-повествований (по заданному плану, по вопросам), текста — описания любимой игрушки, предмета живой и неживой природы. План простой и разверн</w:t>
      </w:r>
      <w:r>
        <w:t>у</w:t>
      </w:r>
      <w:r>
        <w:t>тый. Изложение текста по самостоятельно или коллективно составленному плану. Сочинение на заданную и свободную тему, на тему по выбору (на основе проч</w:t>
      </w:r>
      <w:r>
        <w:t>и</w:t>
      </w:r>
      <w:r>
        <w:t>танных произведений). Написание деловых текстов: записки, объявления, письма, отзыва о книге, фильме и др. Элементарное сравнение небольших текстов научного и художественного стиля, умение выделить их характерные признаки (сообщить информацию, дать объяснение, оказать воздействие на слушателя, читателя, из</w:t>
      </w:r>
      <w:r>
        <w:t>о</w:t>
      </w:r>
      <w:r>
        <w:t>бразить что-либо).</w:t>
      </w:r>
    </w:p>
    <w:p w:rsidR="003E2095" w:rsidRDefault="003E2095" w:rsidP="00AB73F9">
      <w:pPr>
        <w:pStyle w:val="p6"/>
        <w:numPr>
          <w:ilvl w:val="0"/>
          <w:numId w:val="4"/>
        </w:numPr>
      </w:pPr>
      <w:r>
        <w:lastRenderedPageBreak/>
        <w:t>Культура оформления письменного текста: разборчивое письмо в соответствии с требованиями каллиграфии. Письменные способы общения: фрагменты из истории славянской письменности.</w:t>
      </w:r>
    </w:p>
    <w:p w:rsidR="003E2095" w:rsidRDefault="003E2095" w:rsidP="003B0BD2">
      <w:pPr>
        <w:pStyle w:val="p6"/>
        <w:numPr>
          <w:ilvl w:val="0"/>
          <w:numId w:val="4"/>
        </w:numPr>
        <w:spacing w:before="0" w:beforeAutospacing="0" w:after="0" w:afterAutospacing="0" w:line="0" w:lineRule="atLeast"/>
      </w:pPr>
      <w:r>
        <w:t>Осмысление цели письменных форм общения: человек пишет для того, чтобы во</w:t>
      </w:r>
      <w:r>
        <w:t>з</w:t>
      </w:r>
      <w:r>
        <w:t>действовать на своего речевого партнера, а читает для удовлетворения своих п</w:t>
      </w:r>
      <w:r>
        <w:t>о</w:t>
      </w:r>
      <w:r>
        <w:t xml:space="preserve">требностей (узнать что-то новое, интересное, получить дополнительные сведения, ознакомиться с чем-либо, развлечься и др.). Речевой этикет. </w:t>
      </w:r>
      <w:proofErr w:type="gramStart"/>
      <w:r>
        <w:t>Формулы речевого этикета, используемые в устной и письменной формах общения, в различных сф</w:t>
      </w:r>
      <w:r>
        <w:t>е</w:t>
      </w:r>
      <w:r>
        <w:t>рах личного и социального общения (в школе, клубе, театре и дома).</w:t>
      </w:r>
      <w:proofErr w:type="gramEnd"/>
      <w:r>
        <w:t xml:space="preserve"> Умение ра</w:t>
      </w:r>
      <w:r>
        <w:t>з</w:t>
      </w:r>
      <w:r>
        <w:t>личать и соотносить содержательную (смысловую) сторону речи и способы ее сл</w:t>
      </w:r>
      <w:r>
        <w:t>о</w:t>
      </w:r>
      <w:r>
        <w:t>весного выражения. Использование в речи вспомогательных средств общения: м</w:t>
      </w:r>
      <w:r>
        <w:t>и</w:t>
      </w:r>
      <w:r>
        <w:t>мики, жестов, выразительных движений, интонации, пауз. Закрепление навыков смыслового, интонационно-выразительного чтения письменных текстов из учебн</w:t>
      </w:r>
      <w:r>
        <w:t>и</w:t>
      </w:r>
      <w:r>
        <w:t>ка в темпе разговорной речи (90 слов в минуту).</w:t>
      </w:r>
    </w:p>
    <w:p w:rsidR="003E2095" w:rsidRPr="00290173" w:rsidRDefault="003E2095" w:rsidP="003B0BD2">
      <w:pPr>
        <w:pStyle w:val="p6"/>
        <w:spacing w:before="0" w:beforeAutospacing="0" w:after="0" w:afterAutospacing="0" w:line="0" w:lineRule="atLeast"/>
        <w:ind w:left="720"/>
        <w:rPr>
          <w:b/>
        </w:rPr>
      </w:pPr>
      <w:r w:rsidRPr="00290173">
        <w:rPr>
          <w:rStyle w:val="s6"/>
          <w:b/>
        </w:rPr>
        <w:t>Язык в речевом общении</w:t>
      </w:r>
    </w:p>
    <w:p w:rsidR="003E2095" w:rsidRPr="003B0BD2" w:rsidRDefault="003E2095" w:rsidP="003B0BD2">
      <w:pPr>
        <w:pStyle w:val="p6"/>
        <w:numPr>
          <w:ilvl w:val="0"/>
          <w:numId w:val="4"/>
        </w:numPr>
        <w:spacing w:before="0" w:beforeAutospacing="0" w:after="0" w:afterAutospacing="0" w:line="0" w:lineRule="atLeast"/>
      </w:pPr>
      <w:r>
        <w:t xml:space="preserve">Роль языка в общении. Из истории происхождения слов. Знакомство с нормами русского литературного языка (произносительными, </w:t>
      </w:r>
      <w:proofErr w:type="spellStart"/>
      <w:r>
        <w:t>словоупотребительными</w:t>
      </w:r>
      <w:proofErr w:type="spellEnd"/>
      <w:r>
        <w:t>). Н</w:t>
      </w:r>
      <w:r>
        <w:t>а</w:t>
      </w:r>
      <w:r>
        <w:t>блюдение за тем, как звуковые единицы (звуки, слоги) и звуковые явления (удар</w:t>
      </w:r>
      <w:r>
        <w:t>е</w:t>
      </w:r>
      <w:r>
        <w:t xml:space="preserve">ние, интонация) обеспечивают функционирование языка — основного средства общения людей. </w:t>
      </w:r>
      <w:r>
        <w:rPr>
          <w:rStyle w:val="s6"/>
        </w:rPr>
        <w:t>Состав слова.</w:t>
      </w:r>
      <w:r>
        <w:t xml:space="preserve"> Однокоренные слова. Обозначение на письме бе</w:t>
      </w:r>
      <w:r>
        <w:t>з</w:t>
      </w:r>
      <w:r>
        <w:t>ударных гласных и парных по глухости-звонкости согласных звуков в корнях слов. Правописание приставок и слов с разделительным твердым знаком (</w:t>
      </w:r>
      <w:r>
        <w:rPr>
          <w:rStyle w:val="s6"/>
        </w:rPr>
        <w:t>ъ</w:t>
      </w:r>
      <w:r>
        <w:t>). Сложные слова. Слово и его значение. Слово как двусторонняя единица языка: рассмотрение слова с содержательной (внутренней) и формальной стороны. Обобщение пре</w:t>
      </w:r>
      <w:r>
        <w:t>д</w:t>
      </w:r>
      <w:r>
        <w:t>ставлений о лексическом значении слова. Тематическая классификация слов на разных основаниях. Наблюдение за смысловыми связями слов. Прямое и перено</w:t>
      </w:r>
      <w:r>
        <w:t>с</w:t>
      </w:r>
      <w:r>
        <w:t xml:space="preserve">ное значение слова, многозначность. </w:t>
      </w:r>
      <w:r>
        <w:rPr>
          <w:rStyle w:val="s6"/>
        </w:rPr>
        <w:t>Антонимы, синонимы. Омонимы.</w:t>
      </w:r>
      <w:r>
        <w:t xml:space="preserve"> Фразеол</w:t>
      </w:r>
      <w:r>
        <w:t>о</w:t>
      </w:r>
      <w:r>
        <w:t xml:space="preserve">гизмы. Роль слова в художественном тексте. Слово как часть речи. Целостное представление о частях речи. Их роль в предложении. </w:t>
      </w:r>
      <w:r w:rsidRPr="00290173">
        <w:rPr>
          <w:rStyle w:val="s6"/>
          <w:b/>
        </w:rPr>
        <w:t>Имя существительное</w:t>
      </w:r>
      <w:r w:rsidRPr="00290173">
        <w:rPr>
          <w:b/>
        </w:rPr>
        <w:t>.</w:t>
      </w:r>
      <w:r>
        <w:t xml:space="preserve"> О</w:t>
      </w:r>
      <w:r>
        <w:t>б</w:t>
      </w:r>
      <w:r>
        <w:t>щее значение, вопросы. Род имен существительных как постоянный признак. И</w:t>
      </w:r>
      <w:r>
        <w:t>з</w:t>
      </w:r>
      <w:r>
        <w:t>меняемые признаки: число, падеж. Склонение имен существительных в единстве</w:t>
      </w:r>
      <w:r>
        <w:t>н</w:t>
      </w:r>
      <w:r>
        <w:t>ном числе. Способы распознавания склонения существительного. Несклоняемые имена существительные. Три склонения имен существительных. Безударные п</w:t>
      </w:r>
      <w:r>
        <w:t>а</w:t>
      </w:r>
      <w:r>
        <w:t>дежные окончания имен существительных 1, 2 и 3-го склонений (кроме имен сущ</w:t>
      </w:r>
      <w:r>
        <w:t>е</w:t>
      </w:r>
      <w:r>
        <w:t xml:space="preserve">ствительных на </w:t>
      </w:r>
      <w:proofErr w:type="gramStart"/>
      <w:r>
        <w:rPr>
          <w:rStyle w:val="s6"/>
        </w:rPr>
        <w:t>-м</w:t>
      </w:r>
      <w:proofErr w:type="gramEnd"/>
      <w:r>
        <w:rPr>
          <w:rStyle w:val="s6"/>
        </w:rPr>
        <w:t>я, -</w:t>
      </w:r>
      <w:proofErr w:type="spellStart"/>
      <w:r>
        <w:rPr>
          <w:rStyle w:val="s6"/>
        </w:rPr>
        <w:t>ий</w:t>
      </w:r>
      <w:proofErr w:type="spellEnd"/>
      <w:r>
        <w:rPr>
          <w:rStyle w:val="s6"/>
        </w:rPr>
        <w:t>, -</w:t>
      </w:r>
      <w:proofErr w:type="spellStart"/>
      <w:r>
        <w:rPr>
          <w:rStyle w:val="s6"/>
        </w:rPr>
        <w:t>ие</w:t>
      </w:r>
      <w:proofErr w:type="spellEnd"/>
      <w:r>
        <w:rPr>
          <w:rStyle w:val="s6"/>
        </w:rPr>
        <w:t>, -</w:t>
      </w:r>
      <w:proofErr w:type="spellStart"/>
      <w:r>
        <w:rPr>
          <w:rStyle w:val="s6"/>
        </w:rPr>
        <w:t>ия</w:t>
      </w:r>
      <w:proofErr w:type="spellEnd"/>
      <w:r>
        <w:t>); мягкий знак (</w:t>
      </w:r>
      <w:r>
        <w:rPr>
          <w:rStyle w:val="s6"/>
        </w:rPr>
        <w:t>ь</w:t>
      </w:r>
      <w:r>
        <w:t>) после шипящих согласных в конце существительных женского рода 3-го склонения и его отсутствие в конце существительных мужского рода. Склонение существительных во множественном числе. Правописание падежных окончаний существительных во множественном числе. Употребление предлогов с именами существительными в разных падежах. Различение именительного и винительного, родительного и винительного падежей. Имена существительные собственные и нарицательные. Роль имен существител</w:t>
      </w:r>
      <w:r>
        <w:t>ь</w:t>
      </w:r>
      <w:r>
        <w:t xml:space="preserve">ных в речи и в составе предложений. </w:t>
      </w:r>
      <w:r w:rsidRPr="00290173">
        <w:rPr>
          <w:rStyle w:val="s6"/>
          <w:b/>
        </w:rPr>
        <w:t>Имя прилагательное</w:t>
      </w:r>
      <w:r w:rsidRPr="00290173">
        <w:rPr>
          <w:b/>
        </w:rPr>
        <w:t>.</w:t>
      </w:r>
      <w:r>
        <w:t xml:space="preserve"> Общее значение, в</w:t>
      </w:r>
      <w:r>
        <w:t>о</w:t>
      </w:r>
      <w:r>
        <w:t xml:space="preserve">просы. Изменение прилагательных по родам, числам, падежам. Склонение имен прилагательных мужского, женского и среднего рода в единственном числе. Связь прилагательных с именами существительными. Склонение имен прилагательных во множественном числе. Безударные падежные окончания имен прилагательных в единственном и во множественном числе (кроме имен прилагательных с основой на шипящие, </w:t>
      </w:r>
      <w:proofErr w:type="gramStart"/>
      <w:r>
        <w:rPr>
          <w:rStyle w:val="s6"/>
        </w:rPr>
        <w:t>-</w:t>
      </w:r>
      <w:proofErr w:type="spellStart"/>
      <w:r>
        <w:rPr>
          <w:rStyle w:val="s6"/>
        </w:rPr>
        <w:t>ц</w:t>
      </w:r>
      <w:proofErr w:type="spellEnd"/>
      <w:proofErr w:type="gramEnd"/>
      <w:r>
        <w:rPr>
          <w:rStyle w:val="s6"/>
        </w:rPr>
        <w:t>, -</w:t>
      </w:r>
      <w:proofErr w:type="spellStart"/>
      <w:r>
        <w:rPr>
          <w:rStyle w:val="s6"/>
        </w:rPr>
        <w:t>ий</w:t>
      </w:r>
      <w:proofErr w:type="spellEnd"/>
      <w:r>
        <w:t xml:space="preserve">, с окончаниями на </w:t>
      </w:r>
      <w:r>
        <w:rPr>
          <w:rStyle w:val="s6"/>
        </w:rPr>
        <w:t>-</w:t>
      </w:r>
      <w:proofErr w:type="spellStart"/>
      <w:r>
        <w:rPr>
          <w:rStyle w:val="s6"/>
        </w:rPr>
        <w:t>ья</w:t>
      </w:r>
      <w:proofErr w:type="spellEnd"/>
      <w:r>
        <w:rPr>
          <w:rStyle w:val="s6"/>
        </w:rPr>
        <w:t>, -</w:t>
      </w:r>
      <w:proofErr w:type="spellStart"/>
      <w:r>
        <w:rPr>
          <w:rStyle w:val="s6"/>
        </w:rPr>
        <w:t>ье</w:t>
      </w:r>
      <w:proofErr w:type="spellEnd"/>
      <w:r>
        <w:rPr>
          <w:rStyle w:val="s6"/>
        </w:rPr>
        <w:t>, -</w:t>
      </w:r>
      <w:proofErr w:type="spellStart"/>
      <w:r>
        <w:rPr>
          <w:rStyle w:val="s6"/>
        </w:rPr>
        <w:t>ов</w:t>
      </w:r>
      <w:proofErr w:type="spellEnd"/>
      <w:r>
        <w:rPr>
          <w:rStyle w:val="s6"/>
        </w:rPr>
        <w:t>, -ин</w:t>
      </w:r>
      <w:r>
        <w:t xml:space="preserve">) и способы их проверки. </w:t>
      </w:r>
      <w:r w:rsidRPr="00290173">
        <w:rPr>
          <w:b/>
        </w:rPr>
        <w:t>Местоимение.</w:t>
      </w:r>
      <w:r>
        <w:t xml:space="preserve"> Общие сведения о местоимении как части речи. Местоимения 1, 2 и 3_го лица единственного и множественного числа. Правописание личных мест</w:t>
      </w:r>
      <w:r>
        <w:t>о</w:t>
      </w:r>
      <w:r>
        <w:t xml:space="preserve">имений с предлогами. Личные местоимения как члены предложения, наблюдение за их ролью в предложении. </w:t>
      </w:r>
      <w:r w:rsidRPr="00290173">
        <w:rPr>
          <w:rStyle w:val="s6"/>
          <w:b/>
        </w:rPr>
        <w:t>Глагол</w:t>
      </w:r>
      <w:r w:rsidRPr="00290173">
        <w:rPr>
          <w:b/>
        </w:rPr>
        <w:t>.</w:t>
      </w:r>
      <w:r w:rsidRPr="00290173">
        <w:t xml:space="preserve"> </w:t>
      </w:r>
      <w:r>
        <w:t xml:space="preserve">Общее значение, вопросы. Неопределенная </w:t>
      </w:r>
      <w:r>
        <w:lastRenderedPageBreak/>
        <w:t>форма глагола как его начальная форма. Изменение глаголов по лицам и числам в настоящем и будущем времени (спряжение). Глаголы I и II спряжения; мягкий знак (</w:t>
      </w:r>
      <w:r>
        <w:rPr>
          <w:rStyle w:val="s6"/>
        </w:rPr>
        <w:t>ь</w:t>
      </w:r>
      <w:r>
        <w:t xml:space="preserve">) после шипящих в глаголах 2_го лица единственного числа; глаголы на </w:t>
      </w:r>
      <w:proofErr w:type="gramStart"/>
      <w:r>
        <w:rPr>
          <w:rStyle w:val="s6"/>
        </w:rPr>
        <w:t>-</w:t>
      </w:r>
      <w:proofErr w:type="spellStart"/>
      <w:r>
        <w:rPr>
          <w:rStyle w:val="s6"/>
        </w:rPr>
        <w:t>т</w:t>
      </w:r>
      <w:proofErr w:type="gramEnd"/>
      <w:r>
        <w:rPr>
          <w:rStyle w:val="s6"/>
        </w:rPr>
        <w:t>ся</w:t>
      </w:r>
      <w:proofErr w:type="spellEnd"/>
      <w:r>
        <w:rPr>
          <w:rStyle w:val="s6"/>
        </w:rPr>
        <w:t xml:space="preserve"> </w:t>
      </w:r>
      <w:r>
        <w:t xml:space="preserve">и </w:t>
      </w:r>
      <w:r>
        <w:rPr>
          <w:rStyle w:val="s6"/>
        </w:rPr>
        <w:t>-</w:t>
      </w:r>
      <w:proofErr w:type="spellStart"/>
      <w:r>
        <w:rPr>
          <w:rStyle w:val="s6"/>
        </w:rPr>
        <w:t>ться</w:t>
      </w:r>
      <w:proofErr w:type="spellEnd"/>
      <w:r>
        <w:t xml:space="preserve">. Изменение глаголов в прошедшем времени по родам и числам. Окончания </w:t>
      </w:r>
      <w:proofErr w:type="gramStart"/>
      <w:r>
        <w:rPr>
          <w:rStyle w:val="s6"/>
        </w:rPr>
        <w:t>-о</w:t>
      </w:r>
      <w:proofErr w:type="gramEnd"/>
      <w:r>
        <w:rPr>
          <w:rStyle w:val="s6"/>
        </w:rPr>
        <w:t xml:space="preserve">, -а </w:t>
      </w:r>
      <w:r>
        <w:t xml:space="preserve">в глаголах среднего и женского рода в прошедшем времени. Роль глаголов в предложении и речи (выразительность, многозначность, образность). </w:t>
      </w:r>
      <w:r w:rsidRPr="00290173">
        <w:rPr>
          <w:rStyle w:val="s6"/>
          <w:b/>
        </w:rPr>
        <w:t>Имя числ</w:t>
      </w:r>
      <w:r w:rsidRPr="00290173">
        <w:rPr>
          <w:rStyle w:val="s6"/>
          <w:b/>
        </w:rPr>
        <w:t>и</w:t>
      </w:r>
      <w:r w:rsidRPr="00290173">
        <w:rPr>
          <w:rStyle w:val="s6"/>
          <w:b/>
        </w:rPr>
        <w:t>тельное</w:t>
      </w:r>
      <w:r w:rsidRPr="00290173">
        <w:rPr>
          <w:b/>
        </w:rPr>
        <w:t>.</w:t>
      </w:r>
      <w:r>
        <w:t xml:space="preserve"> Общее значение, вопросы. Склонение количественных числительных. Употребление числительных в речи, их сочетаемость с именами существительн</w:t>
      </w:r>
      <w:r>
        <w:t>ы</w:t>
      </w:r>
      <w:r>
        <w:t xml:space="preserve">ми (простейшие случаи). </w:t>
      </w:r>
      <w:r w:rsidRPr="00290173">
        <w:rPr>
          <w:b/>
        </w:rPr>
        <w:t>Служебные части речи.</w:t>
      </w:r>
      <w:r>
        <w:t xml:space="preserve"> Предлоги. Союзы. Общее пре</w:t>
      </w:r>
      <w:r>
        <w:t>д</w:t>
      </w:r>
      <w:r>
        <w:t xml:space="preserve">ставление. Значение и роль в предложении служебных частей речи. </w:t>
      </w:r>
      <w:r w:rsidRPr="00290173">
        <w:rPr>
          <w:b/>
        </w:rPr>
        <w:t>Предложение.</w:t>
      </w:r>
      <w:r w:rsidRPr="00290173">
        <w:t xml:space="preserve"> </w:t>
      </w:r>
      <w:r>
        <w:t>Разные виды предложений. Главные и второстепенные члены предложения. Пре</w:t>
      </w:r>
      <w:r>
        <w:t>д</w:t>
      </w:r>
      <w:r>
        <w:t xml:space="preserve">ложения с однородными членами, соединенными союзами </w:t>
      </w:r>
      <w:r>
        <w:rPr>
          <w:rStyle w:val="s6"/>
        </w:rPr>
        <w:t>и, а, но</w:t>
      </w:r>
      <w:r>
        <w:t>. Интонация п</w:t>
      </w:r>
      <w:r>
        <w:t>е</w:t>
      </w:r>
      <w:r>
        <w:t>речисления и знаки препинания в предложениях с однородными членами. Соста</w:t>
      </w:r>
      <w:r>
        <w:t>в</w:t>
      </w:r>
      <w:r>
        <w:t xml:space="preserve">ление предложений с однородными членами. Простые и сложные предложения. Знаки препинания в сложных предложениях с союзами </w:t>
      </w:r>
      <w:r>
        <w:rPr>
          <w:rStyle w:val="s6"/>
        </w:rPr>
        <w:t>и, а, но</w:t>
      </w:r>
      <w:r>
        <w:t>. Использование простых и сложных предложений в речи. Знакомство с прямой речью (способы ее оформления на письме, использование в речи). Обращение (общее представление). Наблюдение за построением диалогов в устной и письменной речи.</w:t>
      </w:r>
    </w:p>
    <w:p w:rsidR="003E2095" w:rsidRPr="00290173" w:rsidRDefault="003E2095" w:rsidP="00417146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0173">
        <w:rPr>
          <w:rFonts w:ascii="Times New Roman" w:hAnsi="Times New Roman"/>
          <w:b/>
          <w:sz w:val="24"/>
          <w:szCs w:val="24"/>
          <w:lang w:val="ru-RU"/>
        </w:rPr>
        <w:t>Место курса «Русский язык» в учебном плане</w:t>
      </w:r>
    </w:p>
    <w:p w:rsidR="003E2095" w:rsidRPr="00290173" w:rsidRDefault="003E2095" w:rsidP="00E54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095" w:rsidRPr="008D3385" w:rsidRDefault="003E2095" w:rsidP="00A67B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0173">
        <w:rPr>
          <w:rFonts w:ascii="Times New Roman" w:hAnsi="Times New Roman"/>
          <w:sz w:val="24"/>
          <w:szCs w:val="24"/>
        </w:rPr>
        <w:t>В соответствии с  федеральным базисным учебным планом  рабочая программа</w:t>
      </w:r>
      <w:r w:rsidRPr="008D3385">
        <w:rPr>
          <w:rFonts w:ascii="Times New Roman" w:hAnsi="Times New Roman"/>
          <w:sz w:val="24"/>
          <w:szCs w:val="24"/>
        </w:rPr>
        <w:t xml:space="preserve"> с</w:t>
      </w:r>
      <w:r w:rsidRPr="008D3385">
        <w:rPr>
          <w:rFonts w:ascii="Times New Roman" w:hAnsi="Times New Roman"/>
          <w:sz w:val="24"/>
          <w:szCs w:val="24"/>
        </w:rPr>
        <w:t>о</w:t>
      </w:r>
      <w:r w:rsidRPr="008D3385">
        <w:rPr>
          <w:rFonts w:ascii="Times New Roman" w:hAnsi="Times New Roman"/>
          <w:sz w:val="24"/>
          <w:szCs w:val="24"/>
        </w:rPr>
        <w:t xml:space="preserve">ставлена по  программе авторов Л.Ф.Климановой, Т.В.Бабушкиной из расчета  </w:t>
      </w:r>
      <w:r w:rsidRPr="008D3385">
        <w:rPr>
          <w:rFonts w:ascii="Times New Roman" w:hAnsi="Times New Roman"/>
          <w:b/>
          <w:bCs/>
          <w:i/>
          <w:iCs/>
          <w:sz w:val="24"/>
          <w:szCs w:val="24"/>
        </w:rPr>
        <w:t>5 часов в неделю, 170 часов в год</w:t>
      </w:r>
      <w:r w:rsidRPr="008D338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D3385">
        <w:rPr>
          <w:rFonts w:ascii="Times New Roman" w:hAnsi="Times New Roman"/>
          <w:sz w:val="24"/>
          <w:szCs w:val="24"/>
        </w:rPr>
        <w:t xml:space="preserve">  </w:t>
      </w:r>
    </w:p>
    <w:p w:rsidR="003E2095" w:rsidRPr="008D3385" w:rsidRDefault="003E2095" w:rsidP="00A67B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Программа включает:</w:t>
      </w:r>
    </w:p>
    <w:p w:rsidR="003E2095" w:rsidRPr="00506B49" w:rsidRDefault="003E2095" w:rsidP="00EE12B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B49">
        <w:rPr>
          <w:rFonts w:ascii="Times New Roman" w:hAnsi="Times New Roman"/>
          <w:sz w:val="24"/>
          <w:szCs w:val="24"/>
        </w:rPr>
        <w:t>плановых</w:t>
      </w:r>
      <w:proofErr w:type="spellEnd"/>
      <w:r w:rsidRPr="00506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B49">
        <w:rPr>
          <w:rFonts w:ascii="Times New Roman" w:hAnsi="Times New Roman"/>
          <w:sz w:val="24"/>
          <w:szCs w:val="24"/>
        </w:rPr>
        <w:t>административных</w:t>
      </w:r>
      <w:proofErr w:type="spellEnd"/>
      <w:r w:rsidRPr="00506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B49">
        <w:rPr>
          <w:rFonts w:ascii="Times New Roman" w:hAnsi="Times New Roman"/>
          <w:sz w:val="24"/>
          <w:szCs w:val="24"/>
        </w:rPr>
        <w:t>контрольных</w:t>
      </w:r>
      <w:proofErr w:type="spellEnd"/>
      <w:r w:rsidRPr="00506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B49">
        <w:rPr>
          <w:rFonts w:ascii="Times New Roman" w:hAnsi="Times New Roman"/>
          <w:sz w:val="24"/>
          <w:szCs w:val="24"/>
        </w:rPr>
        <w:t>уроков</w:t>
      </w:r>
      <w:proofErr w:type="spellEnd"/>
      <w:r w:rsidRPr="00506B49">
        <w:rPr>
          <w:rFonts w:ascii="Times New Roman" w:hAnsi="Times New Roman"/>
          <w:sz w:val="24"/>
          <w:szCs w:val="24"/>
        </w:rPr>
        <w:t xml:space="preserve">  - 2;</w:t>
      </w:r>
    </w:p>
    <w:p w:rsidR="003E2095" w:rsidRPr="00506B49" w:rsidRDefault="003E2095" w:rsidP="00EE12B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B49">
        <w:rPr>
          <w:rFonts w:ascii="Times New Roman" w:hAnsi="Times New Roman"/>
          <w:sz w:val="24"/>
          <w:szCs w:val="24"/>
        </w:rPr>
        <w:t>плановых</w:t>
      </w:r>
      <w:proofErr w:type="spellEnd"/>
      <w:r w:rsidRPr="00506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B49">
        <w:rPr>
          <w:rFonts w:ascii="Times New Roman" w:hAnsi="Times New Roman"/>
          <w:sz w:val="24"/>
          <w:szCs w:val="24"/>
        </w:rPr>
        <w:t>контрольных</w:t>
      </w:r>
      <w:proofErr w:type="spellEnd"/>
      <w:r w:rsidRPr="00506B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B49">
        <w:rPr>
          <w:rFonts w:ascii="Times New Roman" w:hAnsi="Times New Roman"/>
          <w:sz w:val="24"/>
          <w:szCs w:val="24"/>
        </w:rPr>
        <w:t>уроков</w:t>
      </w:r>
      <w:proofErr w:type="spellEnd"/>
      <w:r w:rsidRPr="00506B49">
        <w:rPr>
          <w:rFonts w:ascii="Times New Roman" w:hAnsi="Times New Roman"/>
          <w:sz w:val="24"/>
          <w:szCs w:val="24"/>
        </w:rPr>
        <w:t xml:space="preserve"> – </w:t>
      </w:r>
      <w:r w:rsidRPr="00506B49">
        <w:rPr>
          <w:rFonts w:ascii="Times New Roman" w:hAnsi="Times New Roman"/>
          <w:sz w:val="24"/>
          <w:szCs w:val="24"/>
          <w:lang w:val="ru-RU"/>
        </w:rPr>
        <w:t>10</w:t>
      </w:r>
    </w:p>
    <w:p w:rsidR="003E2095" w:rsidRPr="00506B49" w:rsidRDefault="003E2095" w:rsidP="00A67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095" w:rsidRPr="00506B49" w:rsidRDefault="003E2095" w:rsidP="00A67BCA">
      <w:pPr>
        <w:spacing w:after="0" w:line="240" w:lineRule="auto"/>
        <w:ind w:left="1440" w:hanging="731"/>
        <w:jc w:val="both"/>
        <w:rPr>
          <w:rFonts w:ascii="Times New Roman" w:hAnsi="Times New Roman"/>
          <w:sz w:val="28"/>
          <w:szCs w:val="28"/>
        </w:rPr>
      </w:pPr>
      <w:r w:rsidRPr="00506B49">
        <w:rPr>
          <w:rFonts w:ascii="Times New Roman" w:hAnsi="Times New Roman"/>
          <w:sz w:val="28"/>
          <w:szCs w:val="28"/>
        </w:rPr>
        <w:t>Список плановых контрольных или других работ: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"/>
        <w:gridCol w:w="2850"/>
        <w:gridCol w:w="5494"/>
      </w:tblGrid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0" w:type="dxa"/>
          </w:tcPr>
          <w:p w:rsidR="003E2095" w:rsidRPr="00D14290" w:rsidRDefault="003E2095" w:rsidP="005E2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494" w:type="dxa"/>
          </w:tcPr>
          <w:p w:rsidR="003E2095" w:rsidRPr="00D14290" w:rsidRDefault="003E2095" w:rsidP="005E2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3E2095" w:rsidRPr="00D14290" w:rsidRDefault="003E2095" w:rsidP="0050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5494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Повторяем-узнаём новое.</w:t>
            </w:r>
          </w:p>
        </w:tc>
      </w:tr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3E2095" w:rsidRPr="00D14290" w:rsidRDefault="003E2095" w:rsidP="0050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5494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Язык как средство общения.</w:t>
            </w:r>
          </w:p>
        </w:tc>
      </w:tr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3E2095" w:rsidRPr="00D14290" w:rsidRDefault="003E2095" w:rsidP="0050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5494" w:type="dxa"/>
          </w:tcPr>
          <w:p w:rsidR="003E2095" w:rsidRPr="00D14290" w:rsidRDefault="003E2095" w:rsidP="00DD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Язык как средство общения.</w:t>
            </w:r>
          </w:p>
        </w:tc>
      </w:tr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3E2095" w:rsidRPr="00D14290" w:rsidRDefault="003E2095" w:rsidP="0050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5494" w:type="dxa"/>
          </w:tcPr>
          <w:p w:rsidR="003E2095" w:rsidRPr="00D14290" w:rsidRDefault="003E2095" w:rsidP="00DD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Язык как средство общения.</w:t>
            </w:r>
          </w:p>
        </w:tc>
      </w:tr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:rsidR="003E2095" w:rsidRPr="00D14290" w:rsidRDefault="003E2095" w:rsidP="0050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5494" w:type="dxa"/>
          </w:tcPr>
          <w:p w:rsidR="003E2095" w:rsidRPr="00D14290" w:rsidRDefault="003E2095" w:rsidP="008C4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</w:tr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3E2095" w:rsidRPr="00D14290" w:rsidRDefault="003E2095" w:rsidP="0050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5494" w:type="dxa"/>
          </w:tcPr>
          <w:p w:rsidR="003E2095" w:rsidRPr="00D14290" w:rsidRDefault="003E2095" w:rsidP="00DD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</w:tr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3E2095" w:rsidRPr="00D14290" w:rsidRDefault="003E2095" w:rsidP="0050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5494" w:type="dxa"/>
          </w:tcPr>
          <w:p w:rsidR="003E2095" w:rsidRPr="00D14290" w:rsidRDefault="003E2095" w:rsidP="00DD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</w:tr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50" w:type="dxa"/>
          </w:tcPr>
          <w:p w:rsidR="003E2095" w:rsidRPr="00D14290" w:rsidRDefault="003E2095" w:rsidP="0050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5494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</w:tr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0" w:type="dxa"/>
          </w:tcPr>
          <w:p w:rsidR="003E2095" w:rsidRPr="00D14290" w:rsidRDefault="003E2095" w:rsidP="0050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5494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</w:tc>
      </w:tr>
      <w:tr w:rsidR="003E2095" w:rsidRPr="00D14290" w:rsidTr="002411CB">
        <w:tc>
          <w:tcPr>
            <w:tcW w:w="552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50" w:type="dxa"/>
          </w:tcPr>
          <w:p w:rsidR="003E2095" w:rsidRPr="00D14290" w:rsidRDefault="003E2095" w:rsidP="0050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5494" w:type="dxa"/>
          </w:tcPr>
          <w:p w:rsidR="003E2095" w:rsidRPr="00D14290" w:rsidRDefault="003E2095" w:rsidP="005E2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Итоговая.</w:t>
            </w:r>
          </w:p>
        </w:tc>
      </w:tr>
    </w:tbl>
    <w:p w:rsidR="003E2095" w:rsidRPr="00290173" w:rsidRDefault="003E2095" w:rsidP="00A67BC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2095" w:rsidRPr="00290173" w:rsidRDefault="003E2095" w:rsidP="00140D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0173">
        <w:rPr>
          <w:rFonts w:ascii="Times New Roman" w:hAnsi="Times New Roman"/>
          <w:b/>
          <w:bCs/>
          <w:sz w:val="24"/>
          <w:szCs w:val="24"/>
        </w:rPr>
        <w:t>Педагогические условия и средства реализации программы:</w:t>
      </w:r>
    </w:p>
    <w:p w:rsidR="003E2095" w:rsidRPr="00140D3D" w:rsidRDefault="003E2095" w:rsidP="00DE70C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0173">
        <w:rPr>
          <w:rFonts w:ascii="Times New Roman" w:hAnsi="Times New Roman"/>
          <w:b/>
          <w:sz w:val="24"/>
          <w:szCs w:val="24"/>
        </w:rPr>
        <w:t>Формы:</w:t>
      </w:r>
      <w:r w:rsidRPr="00290173">
        <w:rPr>
          <w:rFonts w:ascii="Times New Roman" w:hAnsi="Times New Roman"/>
          <w:sz w:val="24"/>
          <w:szCs w:val="24"/>
        </w:rPr>
        <w:t xml:space="preserve"> </w:t>
      </w:r>
      <w:r w:rsidRPr="00140D3D">
        <w:rPr>
          <w:rFonts w:ascii="Times New Roman" w:hAnsi="Times New Roman"/>
          <w:sz w:val="28"/>
          <w:szCs w:val="28"/>
        </w:rPr>
        <w:t>урок.</w:t>
      </w:r>
    </w:p>
    <w:p w:rsidR="003E2095" w:rsidRPr="00290173" w:rsidRDefault="003E2095" w:rsidP="00DE70C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0173">
        <w:rPr>
          <w:rFonts w:ascii="Times New Roman" w:hAnsi="Times New Roman"/>
          <w:b/>
          <w:sz w:val="24"/>
          <w:szCs w:val="24"/>
        </w:rPr>
        <w:t>Типы уроков:</w:t>
      </w:r>
    </w:p>
    <w:p w:rsidR="003E2095" w:rsidRPr="008D3385" w:rsidRDefault="003E2095" w:rsidP="00EE12B9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0D3D">
        <w:rPr>
          <w:rFonts w:ascii="Times New Roman" w:hAnsi="Times New Roman"/>
          <w:sz w:val="28"/>
          <w:szCs w:val="28"/>
        </w:rPr>
        <w:t xml:space="preserve"> </w:t>
      </w:r>
      <w:r w:rsidRPr="008D3385">
        <w:rPr>
          <w:rFonts w:ascii="Times New Roman" w:hAnsi="Times New Roman"/>
          <w:sz w:val="24"/>
          <w:szCs w:val="24"/>
        </w:rPr>
        <w:t>урок изучение нового материала;</w:t>
      </w:r>
    </w:p>
    <w:p w:rsidR="003E2095" w:rsidRPr="008D3385" w:rsidRDefault="003E2095" w:rsidP="00EE12B9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 xml:space="preserve"> урок совершенствования знаний, умений и навыков;</w:t>
      </w:r>
    </w:p>
    <w:p w:rsidR="003E2095" w:rsidRPr="008D3385" w:rsidRDefault="003E2095" w:rsidP="00EE12B9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урок обобщения и систематизации знаний, умений и навыков;</w:t>
      </w:r>
    </w:p>
    <w:p w:rsidR="003E2095" w:rsidRPr="008D3385" w:rsidRDefault="003E2095" w:rsidP="00EE12B9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комбинированный урок;</w:t>
      </w:r>
    </w:p>
    <w:p w:rsidR="003E2095" w:rsidRPr="008D3385" w:rsidRDefault="003E2095" w:rsidP="00EE12B9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урок контроля умений и навыков.</w:t>
      </w:r>
    </w:p>
    <w:p w:rsidR="003E2095" w:rsidRPr="00290173" w:rsidRDefault="003E2095" w:rsidP="00DE70C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0173">
        <w:rPr>
          <w:rFonts w:ascii="Times New Roman" w:hAnsi="Times New Roman"/>
          <w:b/>
          <w:sz w:val="24"/>
          <w:szCs w:val="24"/>
        </w:rPr>
        <w:t>Виды уроков:</w:t>
      </w:r>
    </w:p>
    <w:p w:rsidR="003E2095" w:rsidRPr="008D3385" w:rsidRDefault="003E2095" w:rsidP="00EE12B9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урок –  сообщение новых знаний</w:t>
      </w:r>
    </w:p>
    <w:p w:rsidR="003E2095" w:rsidRPr="008D3385" w:rsidRDefault="003E2095" w:rsidP="00EE12B9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урок-закрепление знаний</w:t>
      </w:r>
    </w:p>
    <w:p w:rsidR="003E2095" w:rsidRPr="008D3385" w:rsidRDefault="003E2095" w:rsidP="00EE12B9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lastRenderedPageBreak/>
        <w:t>урок-повторение знаний</w:t>
      </w:r>
    </w:p>
    <w:p w:rsidR="003E2095" w:rsidRPr="008D3385" w:rsidRDefault="003E2095" w:rsidP="00EE12B9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урок – игра</w:t>
      </w:r>
    </w:p>
    <w:p w:rsidR="003E2095" w:rsidRPr="008D3385" w:rsidRDefault="003E2095" w:rsidP="00EE12B9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 xml:space="preserve"> проверка знаний</w:t>
      </w:r>
    </w:p>
    <w:p w:rsidR="003E2095" w:rsidRPr="00140D3D" w:rsidRDefault="003E2095" w:rsidP="00DE70C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2095" w:rsidRPr="00290173" w:rsidRDefault="003E2095" w:rsidP="00DE70C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0173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3E2095" w:rsidRPr="00290173" w:rsidRDefault="003E2095" w:rsidP="00DE70C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90173">
        <w:rPr>
          <w:rFonts w:ascii="Times New Roman" w:hAnsi="Times New Roman"/>
          <w:sz w:val="24"/>
          <w:szCs w:val="24"/>
        </w:rPr>
        <w:t>Методы организации и осуществления учебно-познавательной деятельности:</w:t>
      </w:r>
    </w:p>
    <w:p w:rsidR="003E2095" w:rsidRPr="008D3385" w:rsidRDefault="003E2095" w:rsidP="00EE12B9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color w:val="000000"/>
          <w:spacing w:val="-10"/>
          <w:sz w:val="24"/>
          <w:szCs w:val="24"/>
        </w:rPr>
        <w:t>Словесные, наглядные, практические.</w:t>
      </w:r>
    </w:p>
    <w:p w:rsidR="003E2095" w:rsidRPr="008D3385" w:rsidRDefault="003E2095" w:rsidP="00EE12B9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color w:val="000000"/>
          <w:spacing w:val="-10"/>
          <w:sz w:val="24"/>
          <w:szCs w:val="24"/>
        </w:rPr>
        <w:t>Индуктивные, дедуктивные.</w:t>
      </w:r>
    </w:p>
    <w:p w:rsidR="003E2095" w:rsidRPr="008D3385" w:rsidRDefault="003E2095" w:rsidP="00EE12B9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color w:val="000000"/>
          <w:spacing w:val="-10"/>
          <w:sz w:val="24"/>
          <w:szCs w:val="24"/>
        </w:rPr>
        <w:t>Репродуктивные, проблемно-поисковые.</w:t>
      </w:r>
    </w:p>
    <w:p w:rsidR="003E2095" w:rsidRPr="008D3385" w:rsidRDefault="003E2095" w:rsidP="00EE12B9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color w:val="000000"/>
          <w:spacing w:val="-10"/>
          <w:sz w:val="24"/>
          <w:szCs w:val="24"/>
        </w:rPr>
        <w:t>Самостоятельные, несамостоятельные.</w:t>
      </w:r>
    </w:p>
    <w:p w:rsidR="003E2095" w:rsidRPr="00290173" w:rsidRDefault="003E2095" w:rsidP="00DE70C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90173">
        <w:rPr>
          <w:rFonts w:ascii="Times New Roman" w:hAnsi="Times New Roman"/>
          <w:color w:val="000000"/>
          <w:spacing w:val="-10"/>
          <w:sz w:val="24"/>
          <w:szCs w:val="24"/>
        </w:rPr>
        <w:t>Методы стимулирования и мотивации учебно-познавательной деятельности:</w:t>
      </w:r>
    </w:p>
    <w:p w:rsidR="003E2095" w:rsidRPr="008D3385" w:rsidRDefault="003E2095" w:rsidP="00EE12B9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color w:val="000000"/>
          <w:spacing w:val="-10"/>
          <w:sz w:val="24"/>
          <w:szCs w:val="24"/>
        </w:rPr>
        <w:t>Стимулирование и мотивация интереса к учению.</w:t>
      </w:r>
    </w:p>
    <w:p w:rsidR="003E2095" w:rsidRPr="00865349" w:rsidRDefault="003E2095" w:rsidP="00EE12B9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color w:val="000000"/>
          <w:spacing w:val="-10"/>
          <w:sz w:val="24"/>
          <w:szCs w:val="24"/>
        </w:rPr>
        <w:t>Стимулирование долга и ответственности в учении.</w:t>
      </w:r>
    </w:p>
    <w:p w:rsidR="003E2095" w:rsidRPr="00290173" w:rsidRDefault="003E2095" w:rsidP="00865349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E2095" w:rsidRDefault="003E2095" w:rsidP="0029017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3E2095" w:rsidRPr="008D3385" w:rsidRDefault="003E2095" w:rsidP="0029017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E2095" w:rsidRPr="00865349" w:rsidRDefault="003E2095" w:rsidP="00DE70C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65349">
        <w:rPr>
          <w:rFonts w:ascii="Times New Roman" w:hAnsi="Times New Roman"/>
          <w:color w:val="000000"/>
          <w:spacing w:val="-10"/>
          <w:sz w:val="24"/>
          <w:szCs w:val="24"/>
        </w:rPr>
        <w:t>Методы контроля и самоконтроля за эффективностью учебно-познавательной деятельности:</w:t>
      </w:r>
    </w:p>
    <w:p w:rsidR="003E2095" w:rsidRPr="00865349" w:rsidRDefault="003E2095" w:rsidP="00EE12B9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349">
        <w:rPr>
          <w:rFonts w:ascii="Times New Roman" w:hAnsi="Times New Roman"/>
          <w:color w:val="000000"/>
          <w:spacing w:val="-10"/>
          <w:sz w:val="24"/>
          <w:szCs w:val="24"/>
        </w:rPr>
        <w:t>Устного контроля и самоконтроля.</w:t>
      </w:r>
    </w:p>
    <w:p w:rsidR="003E2095" w:rsidRPr="00865349" w:rsidRDefault="003E2095" w:rsidP="00DE70C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3E2095" w:rsidRPr="00290173" w:rsidRDefault="003E2095" w:rsidP="00DE70C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290173">
        <w:rPr>
          <w:rFonts w:ascii="Times New Roman" w:hAnsi="Times New Roman"/>
          <w:b/>
          <w:bCs/>
          <w:sz w:val="24"/>
          <w:szCs w:val="24"/>
        </w:rPr>
        <w:t>Педагогические технологии  и принципы обучения:</w:t>
      </w:r>
    </w:p>
    <w:p w:rsidR="003E2095" w:rsidRPr="008D3385" w:rsidRDefault="003E2095" w:rsidP="00DE70CF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8D3385">
        <w:rPr>
          <w:rFonts w:ascii="Times New Roman" w:hAnsi="Times New Roman"/>
          <w:spacing w:val="-2"/>
          <w:sz w:val="24"/>
          <w:szCs w:val="24"/>
        </w:rPr>
        <w:t>Дидактическая система</w:t>
      </w:r>
      <w:r w:rsidRPr="008D338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spacing w:val="-4"/>
          <w:sz w:val="24"/>
          <w:szCs w:val="24"/>
        </w:rPr>
        <w:t>деятельностного</w:t>
      </w:r>
      <w:proofErr w:type="spellEnd"/>
      <w:r w:rsidRPr="008D3385">
        <w:rPr>
          <w:rFonts w:ascii="Times New Roman" w:hAnsi="Times New Roman"/>
          <w:spacing w:val="-4"/>
          <w:sz w:val="24"/>
          <w:szCs w:val="24"/>
        </w:rPr>
        <w:t xml:space="preserve"> метода (автор Л.Г. </w:t>
      </w:r>
      <w:proofErr w:type="spellStart"/>
      <w:r w:rsidRPr="008D3385">
        <w:rPr>
          <w:rFonts w:ascii="Times New Roman" w:hAnsi="Times New Roman"/>
          <w:spacing w:val="-4"/>
          <w:sz w:val="24"/>
          <w:szCs w:val="24"/>
        </w:rPr>
        <w:t>Петерсон</w:t>
      </w:r>
      <w:proofErr w:type="spellEnd"/>
      <w:r w:rsidRPr="008D3385">
        <w:rPr>
          <w:rFonts w:ascii="Times New Roman" w:hAnsi="Times New Roman"/>
          <w:spacing w:val="-4"/>
          <w:sz w:val="24"/>
          <w:szCs w:val="24"/>
        </w:rPr>
        <w:t>)</w:t>
      </w:r>
      <w:r w:rsidRPr="008D338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3E2095" w:rsidRPr="008D3385" w:rsidRDefault="003E2095" w:rsidP="00DE70CF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8D3385">
        <w:rPr>
          <w:rFonts w:ascii="Times New Roman" w:hAnsi="Times New Roman"/>
          <w:bCs/>
          <w:sz w:val="24"/>
          <w:szCs w:val="24"/>
          <w:u w:val="single"/>
        </w:rPr>
        <w:t>Традиционные технологии:</w:t>
      </w:r>
    </w:p>
    <w:p w:rsidR="003E2095" w:rsidRPr="008D3385" w:rsidRDefault="003E2095" w:rsidP="00DE70C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D3385">
        <w:rPr>
          <w:rFonts w:ascii="Times New Roman" w:hAnsi="Times New Roman"/>
          <w:bCs/>
          <w:sz w:val="24"/>
          <w:szCs w:val="24"/>
        </w:rPr>
        <w:t>Объяснительно – иллюстративные технологии обучения (Я.А. Коменского)</w:t>
      </w:r>
    </w:p>
    <w:p w:rsidR="003E2095" w:rsidRPr="008D3385" w:rsidRDefault="003E2095" w:rsidP="00DE70CF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8D3385">
        <w:rPr>
          <w:rFonts w:ascii="Times New Roman" w:hAnsi="Times New Roman"/>
          <w:bCs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3E2095" w:rsidRPr="008D3385" w:rsidRDefault="003E2095" w:rsidP="00DE70C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D3385">
        <w:rPr>
          <w:rFonts w:ascii="Times New Roman" w:hAnsi="Times New Roman"/>
          <w:bCs/>
          <w:sz w:val="24"/>
          <w:szCs w:val="24"/>
        </w:rPr>
        <w:t xml:space="preserve">Педагогика сотрудничества (С.Т.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Шацкий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>, В.А.Сухомлинский, К.Д. Ушинский, Ж.Ж. Ру</w:t>
      </w:r>
      <w:r w:rsidRPr="008D3385">
        <w:rPr>
          <w:rFonts w:ascii="Times New Roman" w:hAnsi="Times New Roman"/>
          <w:bCs/>
          <w:sz w:val="24"/>
          <w:szCs w:val="24"/>
        </w:rPr>
        <w:t>с</w:t>
      </w:r>
      <w:r w:rsidRPr="008D3385">
        <w:rPr>
          <w:rFonts w:ascii="Times New Roman" w:hAnsi="Times New Roman"/>
          <w:bCs/>
          <w:sz w:val="24"/>
          <w:szCs w:val="24"/>
        </w:rPr>
        <w:t>со, Я. Корчак и др.);</w:t>
      </w:r>
    </w:p>
    <w:p w:rsidR="003E2095" w:rsidRPr="008D3385" w:rsidRDefault="003E2095" w:rsidP="00DE70C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D3385">
        <w:rPr>
          <w:rFonts w:ascii="Times New Roman" w:hAnsi="Times New Roman"/>
          <w:bCs/>
          <w:sz w:val="24"/>
          <w:szCs w:val="24"/>
        </w:rPr>
        <w:t xml:space="preserve">Гуманно – личностная технология Ш.А.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Амонашвили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>.</w:t>
      </w:r>
    </w:p>
    <w:p w:rsidR="003E2095" w:rsidRPr="008D3385" w:rsidRDefault="003E2095" w:rsidP="00DE70CF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8D3385">
        <w:rPr>
          <w:rFonts w:ascii="Times New Roman" w:hAnsi="Times New Roman"/>
          <w:bCs/>
          <w:sz w:val="24"/>
          <w:szCs w:val="24"/>
          <w:u w:val="single"/>
        </w:rPr>
        <w:t>Педагогические технологии на основе активизации и интенсификации деятельности уч</w:t>
      </w:r>
      <w:r w:rsidRPr="008D3385">
        <w:rPr>
          <w:rFonts w:ascii="Times New Roman" w:hAnsi="Times New Roman"/>
          <w:bCs/>
          <w:sz w:val="24"/>
          <w:szCs w:val="24"/>
          <w:u w:val="single"/>
        </w:rPr>
        <w:t>а</w:t>
      </w:r>
      <w:r w:rsidRPr="008D3385">
        <w:rPr>
          <w:rFonts w:ascii="Times New Roman" w:hAnsi="Times New Roman"/>
          <w:bCs/>
          <w:sz w:val="24"/>
          <w:szCs w:val="24"/>
          <w:u w:val="single"/>
        </w:rPr>
        <w:t>щихся:</w:t>
      </w:r>
    </w:p>
    <w:p w:rsidR="003E2095" w:rsidRPr="008D3385" w:rsidRDefault="003E2095" w:rsidP="00DE70CF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D3385">
        <w:rPr>
          <w:rFonts w:ascii="Times New Roman" w:hAnsi="Times New Roman"/>
          <w:bCs/>
          <w:sz w:val="24"/>
          <w:szCs w:val="24"/>
        </w:rPr>
        <w:t>Игровые технологии.</w:t>
      </w:r>
    </w:p>
    <w:p w:rsidR="003E2095" w:rsidRPr="008D3385" w:rsidRDefault="003E2095" w:rsidP="00D35E3B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8D3385">
        <w:rPr>
          <w:rFonts w:ascii="Times New Roman" w:hAnsi="Times New Roman"/>
          <w:bCs/>
          <w:sz w:val="24"/>
          <w:szCs w:val="24"/>
          <w:u w:val="single"/>
        </w:rPr>
        <w:t>Технологии развивающего обучения</w:t>
      </w:r>
    </w:p>
    <w:p w:rsidR="003E2095" w:rsidRPr="00140D3D" w:rsidRDefault="003E2095" w:rsidP="00D35E3B">
      <w:pPr>
        <w:spacing w:after="0" w:line="240" w:lineRule="auto"/>
        <w:contextualSpacing/>
        <w:rPr>
          <w:rFonts w:ascii="Times New Roman" w:hAnsi="Times New Roman"/>
          <w:bCs/>
          <w:color w:val="FF0000"/>
          <w:sz w:val="28"/>
          <w:szCs w:val="28"/>
        </w:rPr>
      </w:pPr>
    </w:p>
    <w:p w:rsidR="003E2095" w:rsidRPr="00290173" w:rsidRDefault="003E2095" w:rsidP="00DE70CF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290173">
        <w:rPr>
          <w:rFonts w:ascii="Times New Roman" w:hAnsi="Times New Roman"/>
          <w:b/>
          <w:bCs/>
          <w:sz w:val="24"/>
          <w:szCs w:val="24"/>
        </w:rPr>
        <w:t>Принципы обучения:</w:t>
      </w:r>
    </w:p>
    <w:p w:rsidR="003E2095" w:rsidRPr="008D3385" w:rsidRDefault="003E2095" w:rsidP="00EE12B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D3385">
        <w:rPr>
          <w:rFonts w:ascii="Times New Roman" w:hAnsi="Times New Roman"/>
          <w:bCs/>
          <w:sz w:val="24"/>
          <w:szCs w:val="24"/>
        </w:rPr>
        <w:t>Принцип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научности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обучения</w:t>
      </w:r>
      <w:proofErr w:type="spellEnd"/>
    </w:p>
    <w:p w:rsidR="003E2095" w:rsidRPr="008D3385" w:rsidRDefault="003E2095" w:rsidP="00EE12B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D3385">
        <w:rPr>
          <w:rFonts w:ascii="Times New Roman" w:hAnsi="Times New Roman"/>
          <w:bCs/>
          <w:sz w:val="24"/>
          <w:szCs w:val="24"/>
        </w:rPr>
        <w:t>Связи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теории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 xml:space="preserve"> с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практикой</w:t>
      </w:r>
      <w:proofErr w:type="spellEnd"/>
    </w:p>
    <w:p w:rsidR="003E2095" w:rsidRPr="008D3385" w:rsidRDefault="003E2095" w:rsidP="00EE12B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D3385">
        <w:rPr>
          <w:rFonts w:ascii="Times New Roman" w:hAnsi="Times New Roman"/>
          <w:bCs/>
          <w:sz w:val="24"/>
          <w:szCs w:val="24"/>
        </w:rPr>
        <w:t>Системности</w:t>
      </w:r>
      <w:proofErr w:type="spellEnd"/>
    </w:p>
    <w:p w:rsidR="003E2095" w:rsidRPr="008D3385" w:rsidRDefault="003E2095" w:rsidP="00EE12B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8D3385">
        <w:rPr>
          <w:rFonts w:ascii="Times New Roman" w:hAnsi="Times New Roman"/>
          <w:bCs/>
          <w:sz w:val="24"/>
          <w:szCs w:val="24"/>
          <w:lang w:val="ru-RU"/>
        </w:rPr>
        <w:t>Принцип сознательности и активности в обучении</w:t>
      </w:r>
    </w:p>
    <w:p w:rsidR="003E2095" w:rsidRPr="008D3385" w:rsidRDefault="003E2095" w:rsidP="00EE12B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8D3385">
        <w:rPr>
          <w:rFonts w:ascii="Times New Roman" w:hAnsi="Times New Roman"/>
          <w:bCs/>
          <w:sz w:val="24"/>
          <w:szCs w:val="24"/>
          <w:lang w:val="ru-RU"/>
        </w:rPr>
        <w:t>Индивидуальный подход в условиях коллективной работы</w:t>
      </w:r>
    </w:p>
    <w:p w:rsidR="003E2095" w:rsidRPr="008D3385" w:rsidRDefault="003E2095" w:rsidP="00EE12B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D3385">
        <w:rPr>
          <w:rFonts w:ascii="Times New Roman" w:hAnsi="Times New Roman"/>
          <w:bCs/>
          <w:sz w:val="24"/>
          <w:szCs w:val="24"/>
        </w:rPr>
        <w:t>Принцип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наглядности</w:t>
      </w:r>
      <w:proofErr w:type="spellEnd"/>
    </w:p>
    <w:p w:rsidR="003E2095" w:rsidRPr="008D3385" w:rsidRDefault="003E2095" w:rsidP="00EE12B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D3385">
        <w:rPr>
          <w:rFonts w:ascii="Times New Roman" w:hAnsi="Times New Roman"/>
          <w:bCs/>
          <w:sz w:val="24"/>
          <w:szCs w:val="24"/>
        </w:rPr>
        <w:t>Доступность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обучения</w:t>
      </w:r>
      <w:proofErr w:type="spellEnd"/>
    </w:p>
    <w:p w:rsidR="003E2095" w:rsidRPr="008D3385" w:rsidRDefault="003E2095" w:rsidP="00EE12B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D3385">
        <w:rPr>
          <w:rFonts w:ascii="Times New Roman" w:hAnsi="Times New Roman"/>
          <w:bCs/>
          <w:sz w:val="24"/>
          <w:szCs w:val="24"/>
        </w:rPr>
        <w:t>Принцип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прочности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усвоения</w:t>
      </w:r>
      <w:proofErr w:type="spellEnd"/>
      <w:r w:rsidRPr="008D33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bCs/>
          <w:sz w:val="24"/>
          <w:szCs w:val="24"/>
        </w:rPr>
        <w:t>знаний</w:t>
      </w:r>
      <w:proofErr w:type="spellEnd"/>
    </w:p>
    <w:p w:rsidR="003E2095" w:rsidRPr="00140D3D" w:rsidRDefault="003E2095" w:rsidP="00DE70CF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3E2095" w:rsidRPr="00290173" w:rsidRDefault="003E2095" w:rsidP="00DE70C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0173">
        <w:rPr>
          <w:rFonts w:ascii="Times New Roman" w:hAnsi="Times New Roman"/>
          <w:b/>
          <w:sz w:val="24"/>
          <w:szCs w:val="24"/>
        </w:rPr>
        <w:t>Формы контроля:</w:t>
      </w:r>
    </w:p>
    <w:p w:rsidR="003E2095" w:rsidRPr="008D3385" w:rsidRDefault="003E2095" w:rsidP="00EE12B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3385">
        <w:rPr>
          <w:rFonts w:ascii="Times New Roman" w:hAnsi="Times New Roman"/>
          <w:sz w:val="24"/>
          <w:szCs w:val="24"/>
        </w:rPr>
        <w:t>Индивидуальный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3385">
        <w:rPr>
          <w:rFonts w:ascii="Times New Roman" w:hAnsi="Times New Roman"/>
          <w:sz w:val="24"/>
          <w:szCs w:val="24"/>
        </w:rPr>
        <w:t>фронтальный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sz w:val="24"/>
          <w:szCs w:val="24"/>
        </w:rPr>
        <w:t>опрос</w:t>
      </w:r>
      <w:proofErr w:type="spellEnd"/>
    </w:p>
    <w:p w:rsidR="003E2095" w:rsidRPr="008D3385" w:rsidRDefault="003E2095" w:rsidP="00EE12B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D3385">
        <w:rPr>
          <w:rFonts w:ascii="Times New Roman" w:hAnsi="Times New Roman"/>
          <w:sz w:val="24"/>
          <w:szCs w:val="24"/>
          <w:lang w:val="ru-RU"/>
        </w:rPr>
        <w:t>Индивидуальная работа по карточкам</w:t>
      </w:r>
    </w:p>
    <w:p w:rsidR="003E2095" w:rsidRPr="008D3385" w:rsidRDefault="003E2095" w:rsidP="00EE12B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3385">
        <w:rPr>
          <w:rFonts w:ascii="Times New Roman" w:hAnsi="Times New Roman"/>
          <w:sz w:val="24"/>
          <w:szCs w:val="24"/>
        </w:rPr>
        <w:t>Работа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D3385">
        <w:rPr>
          <w:rFonts w:ascii="Times New Roman" w:hAnsi="Times New Roman"/>
          <w:sz w:val="24"/>
          <w:szCs w:val="24"/>
        </w:rPr>
        <w:t>паре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8D3385">
        <w:rPr>
          <w:rFonts w:ascii="Times New Roman" w:hAnsi="Times New Roman"/>
          <w:sz w:val="24"/>
          <w:szCs w:val="24"/>
        </w:rPr>
        <w:t>группе</w:t>
      </w:r>
      <w:proofErr w:type="spellEnd"/>
    </w:p>
    <w:p w:rsidR="003E2095" w:rsidRPr="008D3385" w:rsidRDefault="003E2095" w:rsidP="00EE12B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3385">
        <w:rPr>
          <w:rFonts w:ascii="Times New Roman" w:hAnsi="Times New Roman"/>
          <w:sz w:val="24"/>
          <w:szCs w:val="24"/>
        </w:rPr>
        <w:t>Контрольное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sz w:val="24"/>
          <w:szCs w:val="24"/>
        </w:rPr>
        <w:t>списывание</w:t>
      </w:r>
      <w:proofErr w:type="spellEnd"/>
    </w:p>
    <w:p w:rsidR="003E2095" w:rsidRPr="008D3385" w:rsidRDefault="003E2095" w:rsidP="00EE12B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D3385">
        <w:rPr>
          <w:rFonts w:ascii="Times New Roman" w:hAnsi="Times New Roman"/>
          <w:sz w:val="24"/>
          <w:szCs w:val="24"/>
          <w:lang w:val="ru-RU"/>
        </w:rPr>
        <w:t>Диктанты (контрольные, словарные, объяснительные, свободные)</w:t>
      </w:r>
    </w:p>
    <w:p w:rsidR="003E2095" w:rsidRPr="008D3385" w:rsidRDefault="003E2095" w:rsidP="00EE12B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3385">
        <w:rPr>
          <w:rFonts w:ascii="Times New Roman" w:hAnsi="Times New Roman"/>
          <w:sz w:val="24"/>
          <w:szCs w:val="24"/>
        </w:rPr>
        <w:t>Срезовые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sz w:val="24"/>
          <w:szCs w:val="24"/>
        </w:rPr>
        <w:t>работы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D3385">
        <w:rPr>
          <w:rFonts w:ascii="Times New Roman" w:hAnsi="Times New Roman"/>
          <w:sz w:val="24"/>
          <w:szCs w:val="24"/>
        </w:rPr>
        <w:t>тесты</w:t>
      </w:r>
      <w:proofErr w:type="spellEnd"/>
      <w:r w:rsidRPr="008D3385">
        <w:rPr>
          <w:rFonts w:ascii="Times New Roman" w:hAnsi="Times New Roman"/>
          <w:sz w:val="24"/>
          <w:szCs w:val="24"/>
        </w:rPr>
        <w:t>)</w:t>
      </w:r>
    </w:p>
    <w:p w:rsidR="003E2095" w:rsidRPr="003B0BD2" w:rsidRDefault="003E2095" w:rsidP="003B0BD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3385">
        <w:rPr>
          <w:rFonts w:ascii="Times New Roman" w:hAnsi="Times New Roman"/>
          <w:sz w:val="24"/>
          <w:szCs w:val="24"/>
        </w:rPr>
        <w:t>Творческие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385">
        <w:rPr>
          <w:rFonts w:ascii="Times New Roman" w:hAnsi="Times New Roman"/>
          <w:sz w:val="24"/>
          <w:szCs w:val="24"/>
        </w:rPr>
        <w:t>работы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D3385">
        <w:rPr>
          <w:rFonts w:ascii="Times New Roman" w:hAnsi="Times New Roman"/>
          <w:sz w:val="24"/>
          <w:szCs w:val="24"/>
        </w:rPr>
        <w:t>сочинения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3385">
        <w:rPr>
          <w:rFonts w:ascii="Times New Roman" w:hAnsi="Times New Roman"/>
          <w:sz w:val="24"/>
          <w:szCs w:val="24"/>
        </w:rPr>
        <w:t>изложения</w:t>
      </w:r>
      <w:proofErr w:type="spellEnd"/>
      <w:r w:rsidRPr="008D3385">
        <w:rPr>
          <w:rFonts w:ascii="Times New Roman" w:hAnsi="Times New Roman"/>
          <w:sz w:val="24"/>
          <w:szCs w:val="24"/>
        </w:rPr>
        <w:t>)</w:t>
      </w:r>
    </w:p>
    <w:p w:rsidR="003E2095" w:rsidRDefault="003E2095" w:rsidP="0041714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E2095" w:rsidRDefault="003E2095" w:rsidP="0041714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B7D7D"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3E2095" w:rsidRPr="00AB7D7D" w:rsidRDefault="003E2095" w:rsidP="0041714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E2095" w:rsidRDefault="003E2095" w:rsidP="00E5459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Курс по русскому языку для </w:t>
      </w:r>
      <w:r w:rsidRPr="001C07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C0716">
        <w:rPr>
          <w:rFonts w:ascii="Times New Roman" w:hAnsi="Times New Roman"/>
          <w:b/>
          <w:bCs/>
          <w:sz w:val="24"/>
          <w:szCs w:val="24"/>
        </w:rPr>
        <w:t xml:space="preserve"> класса</w:t>
      </w:r>
      <w:r>
        <w:rPr>
          <w:rFonts w:ascii="Times New Roman" w:hAnsi="Times New Roman"/>
          <w:b/>
          <w:bCs/>
          <w:sz w:val="24"/>
          <w:szCs w:val="24"/>
        </w:rPr>
        <w:t xml:space="preserve"> в соответствии с авторской программой</w:t>
      </w:r>
      <w:r w:rsidRPr="001C0716">
        <w:rPr>
          <w:rFonts w:ascii="Times New Roman" w:hAnsi="Times New Roman"/>
          <w:b/>
          <w:bCs/>
          <w:sz w:val="24"/>
          <w:szCs w:val="24"/>
        </w:rPr>
        <w:t xml:space="preserve"> сост</w:t>
      </w:r>
      <w:r w:rsidRPr="001C0716">
        <w:rPr>
          <w:rFonts w:ascii="Times New Roman" w:hAnsi="Times New Roman"/>
          <w:b/>
          <w:bCs/>
          <w:sz w:val="24"/>
          <w:szCs w:val="24"/>
        </w:rPr>
        <w:t>о</w:t>
      </w:r>
      <w:r w:rsidRPr="001C0716">
        <w:rPr>
          <w:rFonts w:ascii="Times New Roman" w:hAnsi="Times New Roman"/>
          <w:b/>
          <w:bCs/>
          <w:sz w:val="24"/>
          <w:szCs w:val="24"/>
        </w:rPr>
        <w:t>ит из следующих разделов:</w:t>
      </w:r>
    </w:p>
    <w:p w:rsidR="003E2095" w:rsidRPr="002F5E29" w:rsidRDefault="003E2095" w:rsidP="00E545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5528"/>
        <w:gridCol w:w="2115"/>
        <w:gridCol w:w="1258"/>
      </w:tblGrid>
      <w:tr w:rsidR="003E2095" w:rsidRPr="00D14290" w:rsidTr="00A46717">
        <w:tc>
          <w:tcPr>
            <w:tcW w:w="959" w:type="dxa"/>
            <w:vMerge w:val="restart"/>
            <w:vAlign w:val="center"/>
          </w:tcPr>
          <w:p w:rsidR="003E2095" w:rsidRPr="00D14290" w:rsidRDefault="003E2095" w:rsidP="00DC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  <w:vAlign w:val="center"/>
          </w:tcPr>
          <w:p w:rsidR="003E2095" w:rsidRPr="00D14290" w:rsidRDefault="003E2095" w:rsidP="00DC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/>
                <w:sz w:val="24"/>
                <w:szCs w:val="24"/>
              </w:rPr>
              <w:t>РАЗДЕЛЫ / темы</w:t>
            </w:r>
          </w:p>
        </w:tc>
        <w:tc>
          <w:tcPr>
            <w:tcW w:w="3373" w:type="dxa"/>
            <w:gridSpan w:val="2"/>
            <w:vAlign w:val="center"/>
          </w:tcPr>
          <w:p w:rsidR="003E2095" w:rsidRPr="00D14290" w:rsidRDefault="003E2095" w:rsidP="00DC1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E2095" w:rsidRPr="00D14290" w:rsidTr="00A46717">
        <w:tc>
          <w:tcPr>
            <w:tcW w:w="959" w:type="dxa"/>
            <w:vMerge/>
          </w:tcPr>
          <w:p w:rsidR="003E2095" w:rsidRPr="00D14290" w:rsidRDefault="003E2095" w:rsidP="00A467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E2095" w:rsidRPr="00D14290" w:rsidRDefault="003E2095" w:rsidP="00A467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3E2095" w:rsidRPr="00D14290" w:rsidRDefault="003E2095" w:rsidP="00A4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 xml:space="preserve">По программе, взятой </w:t>
            </w:r>
          </w:p>
          <w:p w:rsidR="003E2095" w:rsidRPr="00D14290" w:rsidRDefault="003E2095" w:rsidP="00A4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за основу</w:t>
            </w:r>
          </w:p>
        </w:tc>
        <w:tc>
          <w:tcPr>
            <w:tcW w:w="1258" w:type="dxa"/>
            <w:vAlign w:val="center"/>
          </w:tcPr>
          <w:p w:rsidR="003E2095" w:rsidRPr="00D14290" w:rsidRDefault="003E2095" w:rsidP="00A4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3E2095" w:rsidRPr="00D14290" w:rsidRDefault="003E2095" w:rsidP="00A4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</w:tr>
      <w:tr w:rsidR="003E2095" w:rsidRPr="00D14290" w:rsidTr="00A46717">
        <w:tc>
          <w:tcPr>
            <w:tcW w:w="959" w:type="dxa"/>
          </w:tcPr>
          <w:p w:rsidR="003E2095" w:rsidRPr="008D3385" w:rsidRDefault="003E2095" w:rsidP="00EE12B9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095" w:rsidRPr="00D14290" w:rsidRDefault="003E2095" w:rsidP="00A67B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Cs/>
                <w:sz w:val="24"/>
                <w:szCs w:val="24"/>
              </w:rPr>
              <w:t>Повторяем-узнаём новое.</w:t>
            </w:r>
          </w:p>
          <w:p w:rsidR="003E2095" w:rsidRPr="00D14290" w:rsidRDefault="003E2095" w:rsidP="00DC1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3E2095" w:rsidRPr="00D14290" w:rsidRDefault="003E2095" w:rsidP="005C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8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95" w:rsidRPr="00D14290" w:rsidTr="00A46717">
        <w:tc>
          <w:tcPr>
            <w:tcW w:w="959" w:type="dxa"/>
          </w:tcPr>
          <w:p w:rsidR="003E2095" w:rsidRPr="008D3385" w:rsidRDefault="003E2095" w:rsidP="00EE12B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095" w:rsidRPr="00D14290" w:rsidRDefault="003E2095" w:rsidP="00A6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Cs/>
                <w:sz w:val="24"/>
                <w:szCs w:val="24"/>
              </w:rPr>
              <w:t>Язык как средство общения.</w:t>
            </w:r>
          </w:p>
        </w:tc>
        <w:tc>
          <w:tcPr>
            <w:tcW w:w="2115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58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95" w:rsidRPr="00D14290" w:rsidTr="00A46717">
        <w:tc>
          <w:tcPr>
            <w:tcW w:w="959" w:type="dxa"/>
          </w:tcPr>
          <w:p w:rsidR="003E2095" w:rsidRPr="008D3385" w:rsidRDefault="003E2095" w:rsidP="00EE12B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095" w:rsidRPr="00D14290" w:rsidRDefault="003E2095" w:rsidP="00A67B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существительное.</w:t>
            </w:r>
          </w:p>
        </w:tc>
        <w:tc>
          <w:tcPr>
            <w:tcW w:w="2115" w:type="dxa"/>
          </w:tcPr>
          <w:p w:rsidR="003E2095" w:rsidRPr="00D14290" w:rsidRDefault="003E2095" w:rsidP="005C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58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95" w:rsidRPr="00D14290" w:rsidTr="00A46717">
        <w:tc>
          <w:tcPr>
            <w:tcW w:w="959" w:type="dxa"/>
          </w:tcPr>
          <w:p w:rsidR="003E2095" w:rsidRPr="008D3385" w:rsidRDefault="003E2095" w:rsidP="00EE12B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095" w:rsidRPr="00D14290" w:rsidRDefault="003E2095" w:rsidP="00A67B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Cs/>
                <w:sz w:val="24"/>
                <w:szCs w:val="24"/>
              </w:rPr>
              <w:t>Имя прилагательное.</w:t>
            </w:r>
          </w:p>
          <w:p w:rsidR="003E2095" w:rsidRPr="00D14290" w:rsidRDefault="003E2095" w:rsidP="00A67BCA">
            <w:pPr>
              <w:spacing w:after="0" w:line="240" w:lineRule="auto"/>
              <w:ind w:left="144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5" w:type="dxa"/>
          </w:tcPr>
          <w:p w:rsidR="003E2095" w:rsidRPr="00D14290" w:rsidRDefault="003E2095" w:rsidP="005C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95" w:rsidRPr="00D14290" w:rsidTr="00A46717">
        <w:tc>
          <w:tcPr>
            <w:tcW w:w="959" w:type="dxa"/>
          </w:tcPr>
          <w:p w:rsidR="003E2095" w:rsidRPr="008D3385" w:rsidRDefault="003E2095" w:rsidP="00EE12B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095" w:rsidRPr="00D14290" w:rsidRDefault="003E2095" w:rsidP="00A67B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Cs/>
                <w:sz w:val="24"/>
                <w:szCs w:val="24"/>
              </w:rPr>
              <w:t>Местоимение.</w:t>
            </w:r>
          </w:p>
        </w:tc>
        <w:tc>
          <w:tcPr>
            <w:tcW w:w="2115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95" w:rsidRPr="00D14290" w:rsidTr="00A46717">
        <w:tc>
          <w:tcPr>
            <w:tcW w:w="959" w:type="dxa"/>
          </w:tcPr>
          <w:p w:rsidR="003E2095" w:rsidRPr="008D3385" w:rsidRDefault="003E2095" w:rsidP="00EE12B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095" w:rsidRPr="00D14290" w:rsidRDefault="003E2095" w:rsidP="00A67B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Cs/>
                <w:sz w:val="24"/>
                <w:szCs w:val="24"/>
              </w:rPr>
              <w:t>Глагол.</w:t>
            </w:r>
          </w:p>
        </w:tc>
        <w:tc>
          <w:tcPr>
            <w:tcW w:w="2115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58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95" w:rsidRPr="00D14290" w:rsidTr="00A46717">
        <w:tc>
          <w:tcPr>
            <w:tcW w:w="959" w:type="dxa"/>
          </w:tcPr>
          <w:p w:rsidR="003E2095" w:rsidRPr="008D3385" w:rsidRDefault="003E2095" w:rsidP="00EE12B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095" w:rsidRPr="00D14290" w:rsidRDefault="003E2095" w:rsidP="00A67B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Cs/>
                <w:sz w:val="24"/>
                <w:szCs w:val="24"/>
              </w:rPr>
              <w:t>Имя числительное.</w:t>
            </w:r>
          </w:p>
        </w:tc>
        <w:tc>
          <w:tcPr>
            <w:tcW w:w="2115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95" w:rsidRPr="00D14290" w:rsidTr="00A46717">
        <w:tc>
          <w:tcPr>
            <w:tcW w:w="959" w:type="dxa"/>
          </w:tcPr>
          <w:p w:rsidR="003E2095" w:rsidRPr="008D3385" w:rsidRDefault="003E2095" w:rsidP="00EE12B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095" w:rsidRPr="00D14290" w:rsidRDefault="003E2095" w:rsidP="00A67B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Cs/>
                <w:sz w:val="24"/>
                <w:szCs w:val="24"/>
              </w:rPr>
              <w:t>Наречие</w:t>
            </w:r>
          </w:p>
        </w:tc>
        <w:tc>
          <w:tcPr>
            <w:tcW w:w="2115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95" w:rsidRPr="00D14290" w:rsidTr="00A46717">
        <w:tc>
          <w:tcPr>
            <w:tcW w:w="959" w:type="dxa"/>
          </w:tcPr>
          <w:p w:rsidR="003E2095" w:rsidRPr="008D3385" w:rsidRDefault="003E2095" w:rsidP="00EE12B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2095" w:rsidRPr="00D14290" w:rsidRDefault="003E2095" w:rsidP="00A67B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290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115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3E2095" w:rsidRPr="00D14290" w:rsidRDefault="003E2095" w:rsidP="00A6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095" w:rsidRDefault="003E2095" w:rsidP="00E5459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E2095" w:rsidRPr="00E54597" w:rsidRDefault="003E2095" w:rsidP="005C32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5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2095" w:rsidRDefault="003E2095" w:rsidP="00E5459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E2095" w:rsidRPr="00865349" w:rsidRDefault="003E2095" w:rsidP="0041714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865349">
        <w:rPr>
          <w:rFonts w:ascii="Times New Roman" w:hAnsi="Times New Roman"/>
          <w:b/>
          <w:sz w:val="28"/>
          <w:szCs w:val="28"/>
        </w:rPr>
        <w:t xml:space="preserve">3.ТРЕБОВАНИЯ К УРОВНЮ ПОДГОТОВКИ </w:t>
      </w:r>
      <w:proofErr w:type="gramStart"/>
      <w:r w:rsidRPr="0086534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65349">
        <w:rPr>
          <w:rFonts w:ascii="Times New Roman" w:hAnsi="Times New Roman"/>
          <w:b/>
          <w:sz w:val="28"/>
          <w:szCs w:val="28"/>
        </w:rPr>
        <w:t>.</w:t>
      </w:r>
    </w:p>
    <w:p w:rsidR="003E2095" w:rsidRPr="00865349" w:rsidRDefault="003E2095" w:rsidP="00E54597">
      <w:pPr>
        <w:pStyle w:val="3"/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Toc277672612"/>
      <w:bookmarkStart w:id="2" w:name="_Toc277680299"/>
    </w:p>
    <w:p w:rsidR="003E2095" w:rsidRDefault="003E2095" w:rsidP="00E54597">
      <w:pPr>
        <w:pStyle w:val="3"/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2095" w:rsidRPr="00290173" w:rsidRDefault="003E2095" w:rsidP="00E54597">
      <w:pPr>
        <w:pStyle w:val="a8"/>
        <w:tabs>
          <w:tab w:val="left" w:pos="851"/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0173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3E2095" w:rsidRPr="00865349" w:rsidRDefault="003E2095" w:rsidP="00E545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534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понимать значимость речи для процесса общения;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испытывать  чувство гордости за родной язык;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осознавать потребность в освоении лексического богатства родного языка;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уважительно относиться к языку и его традициям;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 xml:space="preserve">осознавать необходимость свободного владения языком для успешного общения; 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применять</w:t>
      </w:r>
      <w:r w:rsidRPr="008D33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3385">
        <w:rPr>
          <w:rFonts w:ascii="Times New Roman" w:hAnsi="Times New Roman"/>
          <w:sz w:val="24"/>
          <w:szCs w:val="24"/>
        </w:rPr>
        <w:t>навыки культурного поведения при общении.</w:t>
      </w:r>
    </w:p>
    <w:p w:rsidR="003E2095" w:rsidRPr="008D3385" w:rsidRDefault="003E2095" w:rsidP="00E54597">
      <w:pPr>
        <w:pStyle w:val="a8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E2095" w:rsidRPr="00865349" w:rsidRDefault="003E2095" w:rsidP="00E545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6534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865349">
        <w:rPr>
          <w:rFonts w:ascii="Times New Roman" w:hAnsi="Times New Roman"/>
          <w:b/>
          <w:sz w:val="24"/>
          <w:szCs w:val="24"/>
        </w:rPr>
        <w:t xml:space="preserve"> получит возможность: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Cs/>
        </w:rPr>
      </w:pPr>
      <w:r w:rsidRPr="008D3385">
        <w:t>развивать личностные качества в процессе общения (внимание к собеседнику, терпение, использование «вежливых» слов и т. п.);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испытывать потребность в общении;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 xml:space="preserve">осмыслить значение общения; 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Cs/>
        </w:rPr>
      </w:pPr>
      <w:r w:rsidRPr="008D3385">
        <w:t>понимать культурную значимость орфографически верной письменной речи;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lastRenderedPageBreak/>
        <w:t>осознавать необходимость писать грамотно;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сформировать интерес к  изучению истории русского языка;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 xml:space="preserve">понимать значение </w:t>
      </w:r>
      <w:proofErr w:type="spellStart"/>
      <w:r w:rsidRPr="008D3385">
        <w:rPr>
          <w:rFonts w:ascii="Times New Roman" w:hAnsi="Times New Roman"/>
          <w:sz w:val="24"/>
          <w:szCs w:val="24"/>
        </w:rPr>
        <w:t>орфоэпически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 правильно звучащей речи для успешного общ</w:t>
      </w:r>
      <w:r w:rsidRPr="008D3385">
        <w:rPr>
          <w:rFonts w:ascii="Times New Roman" w:hAnsi="Times New Roman"/>
          <w:sz w:val="24"/>
          <w:szCs w:val="24"/>
        </w:rPr>
        <w:t>е</w:t>
      </w:r>
      <w:r w:rsidRPr="008D3385">
        <w:rPr>
          <w:rFonts w:ascii="Times New Roman" w:hAnsi="Times New Roman"/>
          <w:sz w:val="24"/>
          <w:szCs w:val="24"/>
        </w:rPr>
        <w:t>ния людей, для определения культурного уровня человека;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стремиться</w:t>
      </w:r>
      <w:r w:rsidRPr="008D33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3385">
        <w:rPr>
          <w:rFonts w:ascii="Times New Roman" w:hAnsi="Times New Roman"/>
          <w:sz w:val="24"/>
          <w:szCs w:val="24"/>
        </w:rPr>
        <w:t>к совершенствованию своей произносительной культуры;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развивать потребность к постоянному обогащению своего словаря;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  <w:rPr>
          <w:bCs/>
        </w:rPr>
      </w:pPr>
      <w:r w:rsidRPr="008D3385">
        <w:rPr>
          <w:bCs/>
        </w:rPr>
        <w:t>проявлять</w:t>
      </w:r>
      <w:r w:rsidRPr="008D3385">
        <w:rPr>
          <w:bCs/>
          <w:color w:val="FF0000"/>
        </w:rPr>
        <w:t xml:space="preserve"> </w:t>
      </w:r>
      <w:r w:rsidRPr="008D3385">
        <w:rPr>
          <w:bCs/>
        </w:rPr>
        <w:t>интерес к топонимике родного края (к истории географических назв</w:t>
      </w:r>
      <w:r w:rsidRPr="008D3385">
        <w:rPr>
          <w:bCs/>
        </w:rPr>
        <w:t>а</w:t>
      </w:r>
      <w:r w:rsidRPr="008D3385">
        <w:rPr>
          <w:bCs/>
        </w:rPr>
        <w:t>ний), к истории слов (в том числе и личных имён);</w:t>
      </w:r>
    </w:p>
    <w:p w:rsidR="003E2095" w:rsidRPr="008D3385" w:rsidRDefault="003E2095" w:rsidP="00EE12B9">
      <w:pPr>
        <w:pStyle w:val="a3"/>
        <w:numPr>
          <w:ilvl w:val="0"/>
          <w:numId w:val="20"/>
        </w:numPr>
        <w:tabs>
          <w:tab w:val="clear" w:pos="720"/>
          <w:tab w:val="left" w:pos="851"/>
        </w:tabs>
        <w:suppressAutoHyphens w:val="0"/>
        <w:spacing w:after="0"/>
        <w:ind w:left="0" w:firstLine="567"/>
        <w:jc w:val="both"/>
      </w:pPr>
      <w:r w:rsidRPr="008D3385">
        <w:t>научиться уважительному отношению к художественным произведениям, исп</w:t>
      </w:r>
      <w:r w:rsidRPr="008D3385">
        <w:t>ы</w:t>
      </w:r>
      <w:r w:rsidRPr="008D3385">
        <w:t>тывать интерес к ним, воспитывать в себе внимательное отношение к использованию сл</w:t>
      </w:r>
      <w:r w:rsidRPr="008D3385">
        <w:t>о</w:t>
      </w:r>
      <w:r w:rsidRPr="008D3385">
        <w:t>ва в художественной речи;</w:t>
      </w:r>
    </w:p>
    <w:p w:rsidR="003E2095" w:rsidRPr="008D3385" w:rsidRDefault="003E2095" w:rsidP="00EE12B9">
      <w:pPr>
        <w:pStyle w:val="a3"/>
        <w:numPr>
          <w:ilvl w:val="0"/>
          <w:numId w:val="20"/>
        </w:numPr>
        <w:tabs>
          <w:tab w:val="clear" w:pos="720"/>
          <w:tab w:val="left" w:pos="851"/>
        </w:tabs>
        <w:suppressAutoHyphens w:val="0"/>
        <w:spacing w:after="0"/>
        <w:ind w:left="0" w:firstLine="567"/>
        <w:jc w:val="both"/>
      </w:pPr>
      <w:r w:rsidRPr="008D3385">
        <w:t>создавать собственные словесные произведения по образцу;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понимать изобразительные возможности гласных и согласных звуков в речи, и</w:t>
      </w:r>
      <w:r w:rsidRPr="008D3385">
        <w:t>с</w:t>
      </w:r>
      <w:r w:rsidRPr="008D3385">
        <w:t>пользовать эти возможности при создании собственных речевых произведений;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осознать потребность обращения к справочной лингвистической литературе (о</w:t>
      </w:r>
      <w:r w:rsidRPr="008D3385">
        <w:rPr>
          <w:rFonts w:ascii="Times New Roman" w:hAnsi="Times New Roman"/>
          <w:sz w:val="24"/>
          <w:szCs w:val="24"/>
        </w:rPr>
        <w:t>р</w:t>
      </w:r>
      <w:r w:rsidRPr="008D3385">
        <w:rPr>
          <w:rFonts w:ascii="Times New Roman" w:hAnsi="Times New Roman"/>
          <w:sz w:val="24"/>
          <w:szCs w:val="24"/>
        </w:rPr>
        <w:t xml:space="preserve">фографическому и орфоэпическому словарям) как непременное условие общей культуры; 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добросовестно относиться к труду и его результатам (на примере знакомства с деятельностью В. И. Даля) и негативное отношение к лени;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усвоить уважительное отношение семейным ценностям;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 xml:space="preserve">осмыслить необходимость  в чувстве сопереживания </w:t>
      </w:r>
      <w:proofErr w:type="gramStart"/>
      <w:r w:rsidRPr="008D3385">
        <w:t>близким</w:t>
      </w:r>
      <w:proofErr w:type="gramEnd"/>
      <w:r w:rsidRPr="008D3385">
        <w:t>, попавшим в тру</w:t>
      </w:r>
      <w:r w:rsidRPr="008D3385">
        <w:t>д</w:t>
      </w:r>
      <w:r w:rsidRPr="008D3385">
        <w:t xml:space="preserve">ные ситуации; 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сформировать навыки поведения в экстремальных ситуациях;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научиться проявлять интерес и уважение к различным профессиям и их предст</w:t>
      </w:r>
      <w:r w:rsidRPr="008D3385">
        <w:rPr>
          <w:rFonts w:ascii="Times New Roman" w:hAnsi="Times New Roman"/>
          <w:sz w:val="24"/>
          <w:szCs w:val="24"/>
        </w:rPr>
        <w:t>а</w:t>
      </w:r>
      <w:r w:rsidRPr="008D3385">
        <w:rPr>
          <w:rFonts w:ascii="Times New Roman" w:hAnsi="Times New Roman"/>
          <w:sz w:val="24"/>
          <w:szCs w:val="24"/>
        </w:rPr>
        <w:t>вителям;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научиться относиться с уважением к обычаям других народов и стран;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расширять свой кругозор путём знакомства с новыми географическими объект</w:t>
      </w:r>
      <w:r w:rsidRPr="008D3385">
        <w:rPr>
          <w:rFonts w:ascii="Times New Roman" w:hAnsi="Times New Roman"/>
          <w:sz w:val="24"/>
          <w:szCs w:val="24"/>
        </w:rPr>
        <w:t>а</w:t>
      </w:r>
      <w:r w:rsidRPr="008D3385">
        <w:rPr>
          <w:rFonts w:ascii="Times New Roman" w:hAnsi="Times New Roman"/>
          <w:sz w:val="24"/>
          <w:szCs w:val="24"/>
        </w:rPr>
        <w:t>ми, старинными городами, выдающимися людьми;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сформировать  интерес и любовь к живой природе;</w:t>
      </w:r>
    </w:p>
    <w:p w:rsidR="003E2095" w:rsidRPr="008D3385" w:rsidRDefault="003E2095" w:rsidP="00EE12B9">
      <w:pPr>
        <w:pStyle w:val="a3"/>
        <w:numPr>
          <w:ilvl w:val="0"/>
          <w:numId w:val="8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сформировать гуманное отношение к домашним животным;</w:t>
      </w:r>
    </w:p>
    <w:p w:rsidR="003E2095" w:rsidRPr="008D3385" w:rsidRDefault="003E2095" w:rsidP="00EE12B9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соблюдать правила поведения при проведении дидактических игр в классе;</w:t>
      </w:r>
    </w:p>
    <w:p w:rsidR="003E2095" w:rsidRPr="008D3385" w:rsidRDefault="003E2095" w:rsidP="00EE12B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оценивать степень своего продвижения в освоении учебного материала;</w:t>
      </w:r>
    </w:p>
    <w:p w:rsidR="003E2095" w:rsidRPr="008D3385" w:rsidRDefault="003E2095" w:rsidP="00EE12B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понимать необходимость постепенности в усвоении знаний (на примере повто</w:t>
      </w:r>
      <w:r w:rsidRPr="008D3385">
        <w:rPr>
          <w:rFonts w:ascii="Times New Roman" w:hAnsi="Times New Roman"/>
          <w:sz w:val="24"/>
          <w:szCs w:val="24"/>
        </w:rPr>
        <w:t>р</w:t>
      </w:r>
      <w:r w:rsidRPr="008D3385">
        <w:rPr>
          <w:rFonts w:ascii="Times New Roman" w:hAnsi="Times New Roman"/>
          <w:sz w:val="24"/>
          <w:szCs w:val="24"/>
        </w:rPr>
        <w:t>ного обращения к употреблению разделительного твёрдого знака).</w:t>
      </w:r>
    </w:p>
    <w:p w:rsidR="003E2095" w:rsidRPr="008D3385" w:rsidRDefault="003E2095" w:rsidP="00E54597">
      <w:pPr>
        <w:pStyle w:val="a8"/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095" w:rsidRPr="00865349" w:rsidRDefault="003E2095" w:rsidP="00E54597">
      <w:pPr>
        <w:pStyle w:val="a8"/>
        <w:tabs>
          <w:tab w:val="left" w:pos="851"/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6534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65349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3E2095" w:rsidRPr="00865349" w:rsidRDefault="003E2095" w:rsidP="00E545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534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использовать знаково-символические средства для решения учебных задач;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 xml:space="preserve">работать с моделями слова, звуковыми схемами; 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пользоваться наглядно-образными схемами для классификации языковых единиц;</w:t>
      </w:r>
    </w:p>
    <w:p w:rsidR="003E2095" w:rsidRPr="008D3385" w:rsidRDefault="003E2095" w:rsidP="00EE12B9">
      <w:pPr>
        <w:pStyle w:val="a3"/>
        <w:numPr>
          <w:ilvl w:val="0"/>
          <w:numId w:val="19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 xml:space="preserve">контролировать свою речь в процессе общения. </w:t>
      </w:r>
    </w:p>
    <w:p w:rsidR="003E2095" w:rsidRPr="00E54597" w:rsidRDefault="003E2095" w:rsidP="00E545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E2095" w:rsidRPr="00865349" w:rsidRDefault="003E2095" w:rsidP="00E545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6534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865349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E2095" w:rsidRPr="008D3385" w:rsidRDefault="003E2095" w:rsidP="00EE12B9">
      <w:pPr>
        <w:pStyle w:val="a3"/>
        <w:numPr>
          <w:ilvl w:val="0"/>
          <w:numId w:val="19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находить сходство и различие языковых единиц (звук и буква, гласные и согла</w:t>
      </w:r>
      <w:r w:rsidRPr="008D3385">
        <w:t>с</w:t>
      </w:r>
      <w:r w:rsidRPr="008D3385">
        <w:t>ные звуки, слово и предложение, корень и приставка, суффикс; тексты разных типов и т. д.);</w:t>
      </w:r>
    </w:p>
    <w:p w:rsidR="003E2095" w:rsidRPr="008D3385" w:rsidRDefault="003E2095" w:rsidP="00EE12B9">
      <w:pPr>
        <w:pStyle w:val="a3"/>
        <w:numPr>
          <w:ilvl w:val="0"/>
          <w:numId w:val="19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сравнивать языковые единицы по разным критериям;</w:t>
      </w:r>
    </w:p>
    <w:p w:rsidR="003E2095" w:rsidRPr="008D3385" w:rsidRDefault="003E2095" w:rsidP="00EE12B9">
      <w:pPr>
        <w:pStyle w:val="a3"/>
        <w:numPr>
          <w:ilvl w:val="0"/>
          <w:numId w:val="19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развивать логическое мышление (при восстановлении последовательности пре</w:t>
      </w:r>
      <w:r w:rsidRPr="008D3385">
        <w:t>д</w:t>
      </w:r>
      <w:r w:rsidRPr="008D3385">
        <w:t>ложений в тексте, при делении текста на предложения, при прогнозировании возможного содержания и типа текста по его заглавию, по изображённой на рисунке жизненной с</w:t>
      </w:r>
      <w:r w:rsidRPr="008D3385">
        <w:t>и</w:t>
      </w:r>
      <w:r w:rsidRPr="008D3385">
        <w:t>туации, при распределении слов на группы);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lastRenderedPageBreak/>
        <w:t>развивать абстрактное мышление при классификации слов по частям речи;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классифицировать языковые единицы по различным критериям;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работать с предложенными алгоритмами и самостоятельно или с помощью учит</w:t>
      </w:r>
      <w:r w:rsidRPr="008D3385">
        <w:rPr>
          <w:rFonts w:ascii="Times New Roman" w:hAnsi="Times New Roman"/>
          <w:sz w:val="24"/>
          <w:szCs w:val="24"/>
        </w:rPr>
        <w:t>е</w:t>
      </w:r>
      <w:r w:rsidRPr="008D3385">
        <w:rPr>
          <w:rFonts w:ascii="Times New Roman" w:hAnsi="Times New Roman"/>
          <w:sz w:val="24"/>
          <w:szCs w:val="24"/>
        </w:rPr>
        <w:t>ля составлять алгоритмы (например, алгоритмы проверки орфограмм);</w:t>
      </w:r>
    </w:p>
    <w:p w:rsidR="003E2095" w:rsidRPr="008D3385" w:rsidRDefault="003E2095" w:rsidP="00EE12B9">
      <w:pPr>
        <w:pStyle w:val="a3"/>
        <w:numPr>
          <w:ilvl w:val="0"/>
          <w:numId w:val="19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понимать значение алгоритма для осуществления своей деятельности;</w:t>
      </w:r>
    </w:p>
    <w:p w:rsidR="003E2095" w:rsidRPr="008D3385" w:rsidRDefault="003E2095" w:rsidP="00EE12B9">
      <w:pPr>
        <w:pStyle w:val="a3"/>
        <w:numPr>
          <w:ilvl w:val="0"/>
          <w:numId w:val="19"/>
        </w:numPr>
        <w:tabs>
          <w:tab w:val="left" w:pos="851"/>
        </w:tabs>
        <w:suppressAutoHyphens w:val="0"/>
        <w:spacing w:after="0"/>
        <w:ind w:left="0" w:firstLine="567"/>
        <w:jc w:val="both"/>
      </w:pPr>
      <w:r w:rsidRPr="008D3385">
        <w:t>сотрудничать со сверстниками в процессе выполнения парной и групповой раб</w:t>
      </w:r>
      <w:r w:rsidRPr="008D3385">
        <w:t>о</w:t>
      </w:r>
      <w:r w:rsidRPr="008D3385">
        <w:t>ты;</w:t>
      </w:r>
    </w:p>
    <w:p w:rsidR="003E2095" w:rsidRPr="008D3385" w:rsidRDefault="003E2095" w:rsidP="00EE12B9">
      <w:pPr>
        <w:pStyle w:val="a8"/>
        <w:numPr>
          <w:ilvl w:val="0"/>
          <w:numId w:val="9"/>
        </w:numPr>
        <w:tabs>
          <w:tab w:val="left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 xml:space="preserve"> работать с различными словарями и справочниками, составленными по алфави</w:t>
      </w:r>
      <w:r w:rsidRPr="008D3385">
        <w:rPr>
          <w:rFonts w:ascii="Times New Roman" w:hAnsi="Times New Roman"/>
          <w:sz w:val="24"/>
          <w:szCs w:val="24"/>
        </w:rPr>
        <w:t>т</w:t>
      </w:r>
      <w:r w:rsidRPr="008D3385">
        <w:rPr>
          <w:rFonts w:ascii="Times New Roman" w:hAnsi="Times New Roman"/>
          <w:sz w:val="24"/>
          <w:szCs w:val="24"/>
        </w:rPr>
        <w:t>ному принципу;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D3385">
        <w:rPr>
          <w:rFonts w:ascii="Times New Roman" w:hAnsi="Times New Roman"/>
          <w:sz w:val="24"/>
          <w:szCs w:val="24"/>
        </w:rPr>
        <w:t>развивать речь (при составлении словосочетаний и предложений из заданных слов и по рисунку, при изменении слов—названий предметов по числам, при работе с прозаическими текстами и составлении собственных текстов, при изложении текста, при доказательстве верности своего решения, при объяснении выбора проверочных слов, при подборе обобщающих слов, при составлении собственных речевых произведений по з</w:t>
      </w:r>
      <w:r w:rsidRPr="008D3385">
        <w:rPr>
          <w:rFonts w:ascii="Times New Roman" w:hAnsi="Times New Roman"/>
          <w:sz w:val="24"/>
          <w:szCs w:val="24"/>
        </w:rPr>
        <w:t>а</w:t>
      </w:r>
      <w:r w:rsidRPr="008D3385">
        <w:rPr>
          <w:rFonts w:ascii="Times New Roman" w:hAnsi="Times New Roman"/>
          <w:sz w:val="24"/>
          <w:szCs w:val="24"/>
        </w:rPr>
        <w:t>данной теме, по жизненным впечатлениям, при подборе пословиц с</w:t>
      </w:r>
      <w:proofErr w:type="gramEnd"/>
      <w:r w:rsidRPr="008D3385">
        <w:rPr>
          <w:rFonts w:ascii="Times New Roman" w:hAnsi="Times New Roman"/>
          <w:sz w:val="24"/>
          <w:szCs w:val="24"/>
        </w:rPr>
        <w:t xml:space="preserve"> заданным словом, при составлении загадок, составлении диалогов, характерных для различных коммуникати</w:t>
      </w:r>
      <w:r w:rsidRPr="008D3385">
        <w:rPr>
          <w:rFonts w:ascii="Times New Roman" w:hAnsi="Times New Roman"/>
          <w:sz w:val="24"/>
          <w:szCs w:val="24"/>
        </w:rPr>
        <w:t>в</w:t>
      </w:r>
      <w:r w:rsidRPr="008D3385">
        <w:rPr>
          <w:rFonts w:ascii="Times New Roman" w:hAnsi="Times New Roman"/>
          <w:sz w:val="24"/>
          <w:szCs w:val="24"/>
        </w:rPr>
        <w:t>ных ситуаций, и т. п.);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развивать внимание (например:  нахождение «третьего лишнего»,  работа с ка</w:t>
      </w:r>
      <w:r w:rsidRPr="008D3385">
        <w:rPr>
          <w:rFonts w:ascii="Times New Roman" w:hAnsi="Times New Roman"/>
          <w:sz w:val="24"/>
          <w:szCs w:val="24"/>
        </w:rPr>
        <w:t>р</w:t>
      </w:r>
      <w:r w:rsidRPr="008D3385">
        <w:rPr>
          <w:rFonts w:ascii="Times New Roman" w:hAnsi="Times New Roman"/>
          <w:sz w:val="24"/>
          <w:szCs w:val="24"/>
        </w:rPr>
        <w:t>тинками,  нахождение ещё не изученных орфограмм и т.п.);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 xml:space="preserve">понимать значение </w:t>
      </w:r>
      <w:proofErr w:type="spellStart"/>
      <w:r w:rsidRPr="008D3385">
        <w:rPr>
          <w:rFonts w:ascii="Times New Roman" w:hAnsi="Times New Roman"/>
          <w:sz w:val="24"/>
          <w:szCs w:val="24"/>
        </w:rPr>
        <w:t>орфоэпически</w:t>
      </w:r>
      <w:proofErr w:type="spellEnd"/>
      <w:r w:rsidRPr="008D3385">
        <w:rPr>
          <w:rFonts w:ascii="Times New Roman" w:hAnsi="Times New Roman"/>
          <w:sz w:val="24"/>
          <w:szCs w:val="24"/>
        </w:rPr>
        <w:t xml:space="preserve"> грамотного произношения слов при общении; 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 xml:space="preserve">понимать важность орфографически правильного написания слов для общения, понимания письменной речи; 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понимать обучающую задачу дидактических игр;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принимать участите в составлении учебных лингвистических словарей;</w:t>
      </w:r>
    </w:p>
    <w:p w:rsidR="003E2095" w:rsidRPr="008D3385" w:rsidRDefault="003E2095" w:rsidP="00EE12B9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D3385">
        <w:rPr>
          <w:rFonts w:ascii="Times New Roman" w:hAnsi="Times New Roman"/>
          <w:sz w:val="24"/>
          <w:szCs w:val="24"/>
        </w:rPr>
        <w:t>применять полученные знания для решения практических задач.</w:t>
      </w:r>
    </w:p>
    <w:p w:rsidR="003E2095" w:rsidRPr="008D3385" w:rsidRDefault="003E2095" w:rsidP="008D3385">
      <w:pPr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E2095" w:rsidRPr="00865349" w:rsidRDefault="003E2095" w:rsidP="00E54597">
      <w:pPr>
        <w:pStyle w:val="a8"/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865349">
        <w:rPr>
          <w:rFonts w:ascii="Times New Roman" w:hAnsi="Times New Roman"/>
          <w:b/>
          <w:sz w:val="24"/>
          <w:szCs w:val="24"/>
        </w:rPr>
        <w:softHyphen/>
        <w:t>Предметные результаты</w:t>
      </w:r>
    </w:p>
    <w:p w:rsidR="003E2095" w:rsidRPr="008D3385" w:rsidRDefault="003E2095" w:rsidP="00E10817">
      <w:pPr>
        <w:pStyle w:val="p6"/>
      </w:pPr>
      <w:proofErr w:type="gramStart"/>
      <w:r w:rsidRPr="008D3385">
        <w:t>Учащиеся должны иметь представление: о русском языке как культурной ценности ру</w:t>
      </w:r>
      <w:r w:rsidRPr="008D3385">
        <w:t>с</w:t>
      </w:r>
      <w:r w:rsidRPr="008D3385">
        <w:t>ского народа, проявлять интерес к изучению родного языка; о языке как главном средстве речевого общения; его вспомогательных средствах (мимика, жесты, выразительные дв</w:t>
      </w:r>
      <w:r w:rsidRPr="008D3385">
        <w:t>и</w:t>
      </w:r>
      <w:r w:rsidRPr="008D3385">
        <w:t>жения, интонация, пауза); диалоговой модели общения, о значении цели, темы, условий, результатах общения; правилах речевого этикета.</w:t>
      </w:r>
      <w:proofErr w:type="gramEnd"/>
    </w:p>
    <w:p w:rsidR="003E2095" w:rsidRPr="00865349" w:rsidRDefault="003E2095" w:rsidP="00485B15">
      <w:pPr>
        <w:pStyle w:val="p6"/>
        <w:spacing w:before="0" w:beforeAutospacing="0" w:after="0" w:afterAutospacing="0" w:line="240" w:lineRule="atLeast"/>
        <w:rPr>
          <w:b/>
        </w:rPr>
      </w:pPr>
      <w:r w:rsidRPr="00865349">
        <w:rPr>
          <w:rStyle w:val="s6"/>
          <w:b/>
        </w:rPr>
        <w:t>Учащиеся должны знать: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признаки предложения, главные и второстепенные члены предложения;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признаки однородных членов предложения;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части речи: имя существительное, имя прилагательное, глагол, местоимение, предлог;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признаки 1, 2, 3-го склонения имен существительных;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признаки I и II спряжения глаголов;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изученные орфограммы.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</w:p>
    <w:p w:rsidR="003E2095" w:rsidRPr="00865349" w:rsidRDefault="003E2095" w:rsidP="00485B15">
      <w:pPr>
        <w:pStyle w:val="p6"/>
        <w:spacing w:before="0" w:beforeAutospacing="0" w:after="0" w:afterAutospacing="0" w:line="240" w:lineRule="atLeast"/>
        <w:rPr>
          <w:b/>
        </w:rPr>
      </w:pPr>
      <w:r w:rsidRPr="00865349">
        <w:rPr>
          <w:rStyle w:val="s6"/>
          <w:b/>
        </w:rPr>
        <w:t>Учащиеся должны уметь: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производить фонетический разбор слов;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объяснять написание слова с точки зрения орфографии;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разбирать слова по составу, выделяя корень, приставку, суффикс, окончание;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proofErr w:type="gramStart"/>
      <w:r>
        <w:t>— производить разбор слова как части речи (начальная</w:t>
      </w:r>
      <w:proofErr w:type="gramEnd"/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proofErr w:type="gramStart"/>
      <w:r>
        <w:t>форма, род, склонение, падеж и число имени существительного; начальная форма, род, падеж, число имени прилагательного; начальная (неопределенная) форма, спряжение, время, лицо (в настоящем и будущем времени), число, род (в прошедшем времени) глаг</w:t>
      </w:r>
      <w:r>
        <w:t>о</w:t>
      </w:r>
      <w:r>
        <w:t>ла;</w:t>
      </w:r>
      <w:proofErr w:type="gramEnd"/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lastRenderedPageBreak/>
        <w:t>— производить синтаксический разбор предложений с однородными членами;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определять тему и основную мысль текста;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озаглавливать текст с опорой на его тему или основную мысль; составлять план текста;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распознавать виды текста: повествование, рассуждение, описание;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  <w:r>
        <w:t>— писать изложения и сочинения повествовательного характера с использованием в них элементов рассуждения и описания.</w:t>
      </w:r>
    </w:p>
    <w:p w:rsidR="003E2095" w:rsidRDefault="003E2095" w:rsidP="00485B15">
      <w:pPr>
        <w:pStyle w:val="p6"/>
        <w:spacing w:before="0" w:beforeAutospacing="0" w:after="0" w:afterAutospacing="0" w:line="240" w:lineRule="atLeast"/>
      </w:pPr>
    </w:p>
    <w:p w:rsidR="003E2095" w:rsidRDefault="003E2095" w:rsidP="00DF1A6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E2095" w:rsidRPr="00AB7D7D" w:rsidRDefault="003E2095" w:rsidP="00485B15">
      <w:pPr>
        <w:spacing w:after="0" w:line="24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AB7D7D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3E2095" w:rsidRDefault="003E2095" w:rsidP="0086534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F1A6D">
        <w:rPr>
          <w:rFonts w:ascii="Times New Roman" w:hAnsi="Times New Roman"/>
          <w:sz w:val="24"/>
          <w:szCs w:val="24"/>
        </w:rPr>
        <w:t>Используемый учебно-методический комплекс: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2095" w:rsidRPr="00DF1A6D" w:rsidRDefault="003E2095" w:rsidP="00865349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</w:t>
      </w:r>
      <w:r w:rsidRPr="00DF1A6D">
        <w:rPr>
          <w:rFonts w:ascii="Times New Roman" w:hAnsi="Times New Roman"/>
          <w:sz w:val="24"/>
          <w:szCs w:val="24"/>
          <w:u w:val="single"/>
        </w:rPr>
        <w:t>чебник:</w:t>
      </w:r>
      <w:r w:rsidRPr="00DF1A6D">
        <w:rPr>
          <w:rFonts w:ascii="Times New Roman" w:hAnsi="Times New Roman"/>
          <w:sz w:val="24"/>
          <w:szCs w:val="24"/>
        </w:rPr>
        <w:t xml:space="preserve"> Климанова Л.Ф., Бабушкина Т.В.</w:t>
      </w:r>
      <w:r w:rsidRPr="00DF1A6D">
        <w:rPr>
          <w:rFonts w:ascii="Times New Roman" w:hAnsi="Times New Roman"/>
          <w:bCs/>
          <w:sz w:val="24"/>
          <w:szCs w:val="24"/>
        </w:rPr>
        <w:t>,«Русский язык», учебник в 2ч., М., «Просвещение»,</w:t>
      </w:r>
      <w:r>
        <w:rPr>
          <w:rFonts w:ascii="Times New Roman" w:hAnsi="Times New Roman"/>
          <w:bCs/>
          <w:sz w:val="24"/>
          <w:szCs w:val="24"/>
        </w:rPr>
        <w:t>2</w:t>
      </w:r>
      <w:r w:rsidRPr="00DF1A6D">
        <w:rPr>
          <w:rFonts w:ascii="Times New Roman" w:hAnsi="Times New Roman"/>
          <w:bCs/>
          <w:sz w:val="24"/>
          <w:szCs w:val="24"/>
        </w:rPr>
        <w:t>01</w:t>
      </w:r>
      <w:r>
        <w:rPr>
          <w:rFonts w:ascii="Times New Roman" w:hAnsi="Times New Roman"/>
          <w:bCs/>
          <w:sz w:val="24"/>
          <w:szCs w:val="24"/>
        </w:rPr>
        <w:t xml:space="preserve">3г. </w:t>
      </w:r>
      <w:r w:rsidRPr="00DF1A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F1A6D">
        <w:rPr>
          <w:rFonts w:ascii="Times New Roman" w:hAnsi="Times New Roman"/>
          <w:sz w:val="24"/>
          <w:szCs w:val="24"/>
          <w:u w:val="single"/>
        </w:rPr>
        <w:t xml:space="preserve">Дополнительная литература для учителя: </w:t>
      </w:r>
    </w:p>
    <w:p w:rsidR="003E2095" w:rsidRPr="00290173" w:rsidRDefault="003E2095" w:rsidP="00485B15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290173">
        <w:rPr>
          <w:rFonts w:ascii="Times New Roman" w:hAnsi="Times New Roman"/>
          <w:sz w:val="24"/>
          <w:szCs w:val="24"/>
          <w:lang w:val="ru-RU"/>
        </w:rPr>
        <w:t>Климанова Л.Ф., Бабушкина Т.В.</w:t>
      </w:r>
      <w:r w:rsidRPr="00290173">
        <w:rPr>
          <w:rFonts w:ascii="Times New Roman" w:hAnsi="Times New Roman"/>
          <w:bCs/>
          <w:sz w:val="24"/>
          <w:szCs w:val="24"/>
          <w:lang w:val="ru-RU"/>
        </w:rPr>
        <w:t>,«Русский язык», рабочая тетрадь в 2ч., М., «Пр</w:t>
      </w:r>
      <w:r w:rsidRPr="00290173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290173">
        <w:rPr>
          <w:rFonts w:ascii="Times New Roman" w:hAnsi="Times New Roman"/>
          <w:bCs/>
          <w:sz w:val="24"/>
          <w:szCs w:val="24"/>
          <w:lang w:val="ru-RU"/>
        </w:rPr>
        <w:t>свещение», 2013 г.</w:t>
      </w:r>
    </w:p>
    <w:p w:rsidR="003E2095" w:rsidRPr="00290173" w:rsidRDefault="003E2095" w:rsidP="00485B15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290173">
        <w:rPr>
          <w:rFonts w:ascii="Times New Roman" w:hAnsi="Times New Roman"/>
          <w:bCs/>
          <w:sz w:val="24"/>
          <w:szCs w:val="24"/>
          <w:lang w:val="ru-RU"/>
        </w:rPr>
        <w:t>Сборник рабочих программ. Система учебников «Перспектива», М. «Просвещ</w:t>
      </w:r>
      <w:r w:rsidRPr="00290173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290173">
        <w:rPr>
          <w:rFonts w:ascii="Times New Roman" w:hAnsi="Times New Roman"/>
          <w:bCs/>
          <w:sz w:val="24"/>
          <w:szCs w:val="24"/>
          <w:lang w:val="ru-RU"/>
        </w:rPr>
        <w:t>ние», 2013 г.</w:t>
      </w:r>
    </w:p>
    <w:p w:rsidR="003E2095" w:rsidRPr="00485B15" w:rsidRDefault="003E2095" w:rsidP="00485B15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0173">
        <w:rPr>
          <w:rFonts w:ascii="Times New Roman" w:hAnsi="Times New Roman"/>
          <w:sz w:val="24"/>
          <w:szCs w:val="24"/>
          <w:lang w:val="ru-RU"/>
        </w:rPr>
        <w:t xml:space="preserve">Климанова Л.Ф., Бабушкина Т.В. Методическое пособие к учебнику «Русский язык». </w:t>
      </w:r>
      <w:proofErr w:type="gramStart"/>
      <w:r w:rsidRPr="00485B15">
        <w:rPr>
          <w:rFonts w:ascii="Times New Roman" w:hAnsi="Times New Roman"/>
          <w:sz w:val="24"/>
          <w:szCs w:val="24"/>
        </w:rPr>
        <w:t>М.,</w:t>
      </w:r>
      <w:proofErr w:type="gramEnd"/>
      <w:r w:rsidRPr="00485B1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85B15">
        <w:rPr>
          <w:rFonts w:ascii="Times New Roman" w:hAnsi="Times New Roman"/>
          <w:sz w:val="24"/>
          <w:szCs w:val="24"/>
        </w:rPr>
        <w:t>Просвещение</w:t>
      </w:r>
      <w:proofErr w:type="spellEnd"/>
      <w:r w:rsidRPr="00485B15">
        <w:rPr>
          <w:rFonts w:ascii="Times New Roman" w:hAnsi="Times New Roman"/>
          <w:sz w:val="24"/>
          <w:szCs w:val="24"/>
        </w:rPr>
        <w:t>», 2013 г.</w:t>
      </w:r>
    </w:p>
    <w:p w:rsidR="003E2095" w:rsidRPr="00DF1A6D" w:rsidRDefault="003E2095" w:rsidP="00DF1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A6D">
        <w:rPr>
          <w:rFonts w:ascii="Times New Roman" w:hAnsi="Times New Roman"/>
          <w:sz w:val="24"/>
          <w:szCs w:val="24"/>
          <w:u w:val="single"/>
        </w:rPr>
        <w:t>Мультимедийная обучающая программа:</w:t>
      </w:r>
      <w:r w:rsidRPr="00DF1A6D">
        <w:rPr>
          <w:rFonts w:ascii="Times New Roman" w:hAnsi="Times New Roman"/>
          <w:sz w:val="24"/>
          <w:szCs w:val="24"/>
        </w:rPr>
        <w:t xml:space="preserve"> «Русский язык», 2 класс, М., «Просвещение», 201</w:t>
      </w:r>
      <w:r>
        <w:rPr>
          <w:rFonts w:ascii="Times New Roman" w:hAnsi="Times New Roman"/>
          <w:sz w:val="24"/>
          <w:szCs w:val="24"/>
        </w:rPr>
        <w:t>3</w:t>
      </w:r>
      <w:r w:rsidRPr="00DF1A6D">
        <w:rPr>
          <w:rFonts w:ascii="Times New Roman" w:hAnsi="Times New Roman"/>
          <w:sz w:val="24"/>
          <w:szCs w:val="24"/>
        </w:rPr>
        <w:t xml:space="preserve"> г.</w:t>
      </w:r>
    </w:p>
    <w:p w:rsidR="003E2095" w:rsidRDefault="003E2095" w:rsidP="00DF1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095" w:rsidRDefault="003E2095" w:rsidP="00E10817"/>
    <w:bookmarkEnd w:id="1"/>
    <w:bookmarkEnd w:id="2"/>
    <w:p w:rsidR="003E2095" w:rsidRDefault="003E2095" w:rsidP="00DC1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095" w:rsidRPr="00AB7D7D" w:rsidRDefault="003E2095" w:rsidP="00DC1F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7D7D">
        <w:rPr>
          <w:rFonts w:ascii="Times New Roman" w:hAnsi="Times New Roman"/>
          <w:b/>
          <w:sz w:val="28"/>
          <w:szCs w:val="28"/>
        </w:rPr>
        <w:t>ПРИЛОЖЕНИЯ К ПРОГРАММЕ</w:t>
      </w:r>
    </w:p>
    <w:p w:rsidR="003E2095" w:rsidRDefault="003E2095" w:rsidP="00AB7D7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2095" w:rsidRPr="00211431" w:rsidRDefault="003E2095" w:rsidP="00AB7D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11431">
        <w:rPr>
          <w:rFonts w:ascii="Times New Roman" w:hAnsi="Times New Roman"/>
          <w:sz w:val="24"/>
          <w:szCs w:val="24"/>
        </w:rPr>
        <w:t xml:space="preserve">Приложение №1 – </w:t>
      </w:r>
      <w:r w:rsidR="002B5517"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p w:rsidR="003E2095" w:rsidRPr="00211431" w:rsidRDefault="003E2095" w:rsidP="00AB7D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11431">
        <w:rPr>
          <w:rFonts w:ascii="Times New Roman" w:hAnsi="Times New Roman"/>
          <w:sz w:val="24"/>
          <w:szCs w:val="24"/>
        </w:rPr>
        <w:t>Приложение № 2 – Тексты обязательных (с указанием вида) работ</w:t>
      </w:r>
    </w:p>
    <w:p w:rsidR="003E2095" w:rsidRPr="00AB7D7D" w:rsidRDefault="003E2095" w:rsidP="00AB7D7D">
      <w:pPr>
        <w:jc w:val="both"/>
        <w:rPr>
          <w:rFonts w:ascii="Times New Roman" w:hAnsi="Times New Roman"/>
          <w:sz w:val="28"/>
          <w:szCs w:val="28"/>
        </w:rPr>
      </w:pPr>
    </w:p>
    <w:p w:rsidR="003E2095" w:rsidRPr="00AB7D7D" w:rsidRDefault="003E2095" w:rsidP="00EE12B9">
      <w:pPr>
        <w:rPr>
          <w:rFonts w:ascii="Times New Roman" w:hAnsi="Times New Roman"/>
          <w:b/>
          <w:sz w:val="28"/>
          <w:szCs w:val="28"/>
        </w:rPr>
      </w:pPr>
    </w:p>
    <w:sectPr w:rsidR="003E2095" w:rsidRPr="00AB7D7D" w:rsidSect="006E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C64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00A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863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666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D6A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5C5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D03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065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EC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A60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1165D67"/>
    <w:multiLevelType w:val="hybridMultilevel"/>
    <w:tmpl w:val="09FED602"/>
    <w:lvl w:ilvl="0" w:tplc="65F6F898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06D25860"/>
    <w:multiLevelType w:val="hybridMultilevel"/>
    <w:tmpl w:val="84A2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B2602C"/>
    <w:multiLevelType w:val="hybridMultilevel"/>
    <w:tmpl w:val="8182C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2334D"/>
    <w:multiLevelType w:val="hybridMultilevel"/>
    <w:tmpl w:val="8174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F155C9"/>
    <w:multiLevelType w:val="hybridMultilevel"/>
    <w:tmpl w:val="A240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2023C"/>
    <w:multiLevelType w:val="hybridMultilevel"/>
    <w:tmpl w:val="E2EE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911B29"/>
    <w:multiLevelType w:val="hybridMultilevel"/>
    <w:tmpl w:val="3DEE5B96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F17189"/>
    <w:multiLevelType w:val="hybridMultilevel"/>
    <w:tmpl w:val="8C82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2A456503"/>
    <w:multiLevelType w:val="hybridMultilevel"/>
    <w:tmpl w:val="F81AA3DC"/>
    <w:lvl w:ilvl="0" w:tplc="65F6F898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C902E5"/>
    <w:multiLevelType w:val="hybridMultilevel"/>
    <w:tmpl w:val="5784E914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D151EB"/>
    <w:multiLevelType w:val="hybridMultilevel"/>
    <w:tmpl w:val="CE40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5">
    <w:nsid w:val="3F9749B1"/>
    <w:multiLevelType w:val="hybridMultilevel"/>
    <w:tmpl w:val="B3AAEE16"/>
    <w:lvl w:ilvl="0" w:tplc="F6FA56B4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C058C5"/>
    <w:multiLevelType w:val="hybridMultilevel"/>
    <w:tmpl w:val="6A52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93FF4"/>
    <w:multiLevelType w:val="hybridMultilevel"/>
    <w:tmpl w:val="77A2E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97FA7"/>
    <w:multiLevelType w:val="hybridMultilevel"/>
    <w:tmpl w:val="DAFED29C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465AA1"/>
    <w:multiLevelType w:val="hybridMultilevel"/>
    <w:tmpl w:val="47E46CBC"/>
    <w:lvl w:ilvl="0" w:tplc="65F6F898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0">
    <w:nsid w:val="4E474499"/>
    <w:multiLevelType w:val="hybridMultilevel"/>
    <w:tmpl w:val="1C6CCCAA"/>
    <w:lvl w:ilvl="0" w:tplc="65F6F898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1">
    <w:nsid w:val="512D769C"/>
    <w:multiLevelType w:val="hybridMultilevel"/>
    <w:tmpl w:val="3112D672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A5893"/>
    <w:multiLevelType w:val="hybridMultilevel"/>
    <w:tmpl w:val="A3625FEA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813A87"/>
    <w:multiLevelType w:val="hybridMultilevel"/>
    <w:tmpl w:val="30B8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A3C7D"/>
    <w:multiLevelType w:val="hybridMultilevel"/>
    <w:tmpl w:val="8662BD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20F27"/>
    <w:multiLevelType w:val="hybridMultilevel"/>
    <w:tmpl w:val="FDB0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747F8"/>
    <w:multiLevelType w:val="hybridMultilevel"/>
    <w:tmpl w:val="7998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>
    <w:nsid w:val="674921D6"/>
    <w:multiLevelType w:val="hybridMultilevel"/>
    <w:tmpl w:val="A838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0F64A3"/>
    <w:multiLevelType w:val="multilevel"/>
    <w:tmpl w:val="3E3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1">
    <w:nsid w:val="783278C7"/>
    <w:multiLevelType w:val="hybridMultilevel"/>
    <w:tmpl w:val="8856B55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8372A1F"/>
    <w:multiLevelType w:val="hybridMultilevel"/>
    <w:tmpl w:val="70EE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2C6F2F"/>
    <w:multiLevelType w:val="multilevel"/>
    <w:tmpl w:val="5FB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800CEC"/>
    <w:multiLevelType w:val="hybridMultilevel"/>
    <w:tmpl w:val="45E60312"/>
    <w:lvl w:ilvl="0" w:tplc="D460FFF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13"/>
  </w:num>
  <w:num w:numId="4">
    <w:abstractNumId w:val="22"/>
  </w:num>
  <w:num w:numId="5">
    <w:abstractNumId w:val="42"/>
  </w:num>
  <w:num w:numId="6">
    <w:abstractNumId w:val="43"/>
  </w:num>
  <w:num w:numId="7">
    <w:abstractNumId w:val="39"/>
  </w:num>
  <w:num w:numId="8">
    <w:abstractNumId w:val="18"/>
  </w:num>
  <w:num w:numId="9">
    <w:abstractNumId w:val="44"/>
  </w:num>
  <w:num w:numId="10">
    <w:abstractNumId w:val="25"/>
  </w:num>
  <w:num w:numId="11">
    <w:abstractNumId w:val="30"/>
  </w:num>
  <w:num w:numId="12">
    <w:abstractNumId w:val="11"/>
  </w:num>
  <w:num w:numId="13">
    <w:abstractNumId w:val="29"/>
  </w:num>
  <w:num w:numId="14">
    <w:abstractNumId w:val="20"/>
  </w:num>
  <w:num w:numId="15">
    <w:abstractNumId w:val="16"/>
  </w:num>
  <w:num w:numId="16">
    <w:abstractNumId w:val="32"/>
  </w:num>
  <w:num w:numId="17">
    <w:abstractNumId w:val="17"/>
  </w:num>
  <w:num w:numId="18">
    <w:abstractNumId w:val="28"/>
  </w:num>
  <w:num w:numId="19">
    <w:abstractNumId w:val="31"/>
  </w:num>
  <w:num w:numId="20">
    <w:abstractNumId w:val="21"/>
  </w:num>
  <w:num w:numId="21">
    <w:abstractNumId w:val="41"/>
  </w:num>
  <w:num w:numId="22">
    <w:abstractNumId w:val="38"/>
  </w:num>
  <w:num w:numId="23">
    <w:abstractNumId w:val="14"/>
  </w:num>
  <w:num w:numId="24">
    <w:abstractNumId w:val="26"/>
  </w:num>
  <w:num w:numId="25">
    <w:abstractNumId w:val="36"/>
  </w:num>
  <w:num w:numId="26">
    <w:abstractNumId w:val="15"/>
  </w:num>
  <w:num w:numId="27">
    <w:abstractNumId w:val="37"/>
  </w:num>
  <w:num w:numId="28">
    <w:abstractNumId w:val="19"/>
  </w:num>
  <w:num w:numId="29">
    <w:abstractNumId w:val="40"/>
  </w:num>
  <w:num w:numId="30">
    <w:abstractNumId w:val="23"/>
  </w:num>
  <w:num w:numId="31">
    <w:abstractNumId w:val="10"/>
  </w:num>
  <w:num w:numId="32">
    <w:abstractNumId w:val="27"/>
  </w:num>
  <w:num w:numId="33">
    <w:abstractNumId w:val="34"/>
  </w:num>
  <w:num w:numId="34">
    <w:abstractNumId w:val="33"/>
  </w:num>
  <w:num w:numId="35">
    <w:abstractNumId w:val="12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56C"/>
    <w:rsid w:val="000261F7"/>
    <w:rsid w:val="0005591E"/>
    <w:rsid w:val="00070D6E"/>
    <w:rsid w:val="000A5380"/>
    <w:rsid w:val="00140D3D"/>
    <w:rsid w:val="001A6CAC"/>
    <w:rsid w:val="001B16DD"/>
    <w:rsid w:val="001C0716"/>
    <w:rsid w:val="00211431"/>
    <w:rsid w:val="002411CB"/>
    <w:rsid w:val="00290173"/>
    <w:rsid w:val="00297DB2"/>
    <w:rsid w:val="002B5517"/>
    <w:rsid w:val="002F5E29"/>
    <w:rsid w:val="00337443"/>
    <w:rsid w:val="00343132"/>
    <w:rsid w:val="003B0BD2"/>
    <w:rsid w:val="003E2095"/>
    <w:rsid w:val="00417146"/>
    <w:rsid w:val="00485B15"/>
    <w:rsid w:val="00506B49"/>
    <w:rsid w:val="00547BB9"/>
    <w:rsid w:val="005C3254"/>
    <w:rsid w:val="005E2575"/>
    <w:rsid w:val="005E6BD9"/>
    <w:rsid w:val="006C3AF9"/>
    <w:rsid w:val="006E20E5"/>
    <w:rsid w:val="007048BC"/>
    <w:rsid w:val="00736B87"/>
    <w:rsid w:val="007556E0"/>
    <w:rsid w:val="007567C6"/>
    <w:rsid w:val="007723B4"/>
    <w:rsid w:val="007A345A"/>
    <w:rsid w:val="00847A54"/>
    <w:rsid w:val="00865349"/>
    <w:rsid w:val="008C073A"/>
    <w:rsid w:val="008C43BC"/>
    <w:rsid w:val="008D3385"/>
    <w:rsid w:val="009F7D7D"/>
    <w:rsid w:val="00A46717"/>
    <w:rsid w:val="00A67BCA"/>
    <w:rsid w:val="00A92585"/>
    <w:rsid w:val="00A9643B"/>
    <w:rsid w:val="00AB0F55"/>
    <w:rsid w:val="00AB73F9"/>
    <w:rsid w:val="00AB7D7D"/>
    <w:rsid w:val="00AE5A9B"/>
    <w:rsid w:val="00B62D22"/>
    <w:rsid w:val="00B97E6E"/>
    <w:rsid w:val="00BA0F4D"/>
    <w:rsid w:val="00BC3315"/>
    <w:rsid w:val="00C55329"/>
    <w:rsid w:val="00CA0DF8"/>
    <w:rsid w:val="00D14290"/>
    <w:rsid w:val="00D35E3B"/>
    <w:rsid w:val="00D85970"/>
    <w:rsid w:val="00DC1F1D"/>
    <w:rsid w:val="00DC5121"/>
    <w:rsid w:val="00DD24CF"/>
    <w:rsid w:val="00DE70CF"/>
    <w:rsid w:val="00DF1A6D"/>
    <w:rsid w:val="00E077D6"/>
    <w:rsid w:val="00E10817"/>
    <w:rsid w:val="00E47B1B"/>
    <w:rsid w:val="00E54597"/>
    <w:rsid w:val="00E8756C"/>
    <w:rsid w:val="00EE12B9"/>
    <w:rsid w:val="00EE6548"/>
    <w:rsid w:val="00EE743A"/>
    <w:rsid w:val="00F6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E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E54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54597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Body Text Indent"/>
    <w:basedOn w:val="a"/>
    <w:link w:val="a4"/>
    <w:uiPriority w:val="99"/>
    <w:rsid w:val="00E8756C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uiPriority w:val="99"/>
    <w:locked/>
    <w:rsid w:val="00E8756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A46717"/>
    <w:pPr>
      <w:ind w:left="720"/>
      <w:contextualSpacing/>
    </w:pPr>
    <w:rPr>
      <w:lang w:val="en-US" w:eastAsia="en-US"/>
    </w:rPr>
  </w:style>
  <w:style w:type="character" w:styleId="a6">
    <w:name w:val="Strong"/>
    <w:uiPriority w:val="99"/>
    <w:qFormat/>
    <w:rsid w:val="00E54597"/>
    <w:rPr>
      <w:rFonts w:cs="Times New Roman"/>
      <w:b/>
      <w:bCs/>
    </w:rPr>
  </w:style>
  <w:style w:type="character" w:styleId="a7">
    <w:name w:val="Hyperlink"/>
    <w:uiPriority w:val="99"/>
    <w:semiHidden/>
    <w:rsid w:val="00E54597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E5459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E54597"/>
    <w:rPr>
      <w:rFonts w:ascii="Times New Roman" w:hAnsi="Times New Roman" w:cs="Times New Roman"/>
      <w:sz w:val="18"/>
      <w:szCs w:val="18"/>
    </w:rPr>
  </w:style>
  <w:style w:type="paragraph" w:customStyle="1" w:styleId="u-2-msonormal">
    <w:name w:val="u-2-msonormal"/>
    <w:basedOn w:val="a"/>
    <w:uiPriority w:val="99"/>
    <w:rsid w:val="00E545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Заголовок4"/>
    <w:basedOn w:val="3"/>
    <w:link w:val="40"/>
    <w:autoRedefine/>
    <w:uiPriority w:val="99"/>
    <w:rsid w:val="00E54597"/>
    <w:pPr>
      <w:spacing w:line="240" w:lineRule="auto"/>
      <w:jc w:val="center"/>
    </w:pPr>
    <w:rPr>
      <w:rFonts w:ascii="Arial" w:hAnsi="Arial"/>
      <w:spacing w:val="-4"/>
      <w:lang/>
    </w:rPr>
  </w:style>
  <w:style w:type="character" w:customStyle="1" w:styleId="40">
    <w:name w:val="Заголовок4 Знак"/>
    <w:link w:val="4"/>
    <w:uiPriority w:val="99"/>
    <w:locked/>
    <w:rsid w:val="00E54597"/>
    <w:rPr>
      <w:rFonts w:ascii="Arial" w:hAnsi="Arial" w:cs="Arial"/>
      <w:b/>
      <w:bCs/>
      <w:spacing w:val="-4"/>
      <w:sz w:val="26"/>
      <w:szCs w:val="26"/>
    </w:rPr>
  </w:style>
  <w:style w:type="paragraph" w:styleId="a8">
    <w:name w:val="Body Text"/>
    <w:basedOn w:val="a"/>
    <w:link w:val="a9"/>
    <w:uiPriority w:val="99"/>
    <w:semiHidden/>
    <w:rsid w:val="00E54597"/>
    <w:pPr>
      <w:spacing w:after="120"/>
    </w:pPr>
    <w:rPr>
      <w:sz w:val="20"/>
      <w:szCs w:val="20"/>
      <w:lang/>
    </w:rPr>
  </w:style>
  <w:style w:type="character" w:customStyle="1" w:styleId="a9">
    <w:name w:val="Основной текст Знак"/>
    <w:link w:val="a8"/>
    <w:uiPriority w:val="99"/>
    <w:semiHidden/>
    <w:locked/>
    <w:rsid w:val="00E54597"/>
    <w:rPr>
      <w:rFonts w:cs="Times New Roman"/>
    </w:rPr>
  </w:style>
  <w:style w:type="paragraph" w:customStyle="1" w:styleId="p6">
    <w:name w:val="p6"/>
    <w:basedOn w:val="a"/>
    <w:uiPriority w:val="99"/>
    <w:rsid w:val="00E10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uiPriority w:val="99"/>
    <w:rsid w:val="00E10817"/>
    <w:rPr>
      <w:rFonts w:cs="Times New Roman"/>
    </w:rPr>
  </w:style>
  <w:style w:type="paragraph" w:customStyle="1" w:styleId="p5">
    <w:name w:val="p5"/>
    <w:basedOn w:val="a"/>
    <w:uiPriority w:val="99"/>
    <w:rsid w:val="00AB7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AB73F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v.ru/Attachment.aspx?Id=10707" TargetMode="External"/><Relationship Id="rId5" Type="http://schemas.openxmlformats.org/officeDocument/2006/relationships/hyperlink" Target="http://prosv.ru/Attachment.aspx?Id=1070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3838</Words>
  <Characters>21878</Characters>
  <Application>Microsoft Office Word</Application>
  <DocSecurity>0</DocSecurity>
  <Lines>182</Lines>
  <Paragraphs>51</Paragraphs>
  <ScaleCrop>false</ScaleCrop>
  <Company>Microsoft</Company>
  <LinksUpToDate>false</LinksUpToDate>
  <CharactersWithSpaces>25665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PK</cp:lastModifiedBy>
  <cp:revision>17</cp:revision>
  <dcterms:created xsi:type="dcterms:W3CDTF">2013-10-23T19:29:00Z</dcterms:created>
  <dcterms:modified xsi:type="dcterms:W3CDTF">2014-11-12T11:56:00Z</dcterms:modified>
</cp:coreProperties>
</file>