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E" w:rsidRPr="008242AE" w:rsidRDefault="008242AE" w:rsidP="008242AE">
      <w:pPr>
        <w:rPr>
          <w:b/>
        </w:rPr>
      </w:pPr>
      <w:r w:rsidRPr="008242AE">
        <w:rPr>
          <w:b/>
        </w:rPr>
        <w:t xml:space="preserve">Программные продукты автосервиса </w:t>
      </w:r>
    </w:p>
    <w:p w:rsidR="008242AE" w:rsidRDefault="008242AE" w:rsidP="008242AE">
      <w:r>
        <w:t>В любом автосервисе (от гаража до крупного дилерского центра) используется следующее программно-информационное обеспечение:</w:t>
      </w:r>
    </w:p>
    <w:p w:rsidR="008242AE" w:rsidRDefault="008242AE" w:rsidP="008242AE">
      <w:r>
        <w:t>1. Управленческо-учетное программное обеспечение (</w:t>
      </w:r>
      <w:proofErr w:type="gramStart"/>
      <w:r>
        <w:t>ПО</w:t>
      </w:r>
      <w:proofErr w:type="gramEnd"/>
      <w:r>
        <w:t xml:space="preserve">). К этому классу относится </w:t>
      </w:r>
      <w:proofErr w:type="gramStart"/>
      <w:r>
        <w:t>бухгалтер</w:t>
      </w:r>
      <w:bookmarkStart w:id="0" w:name="_GoBack"/>
      <w:bookmarkEnd w:id="0"/>
      <w:r>
        <w:t>ское</w:t>
      </w:r>
      <w:proofErr w:type="gramEnd"/>
      <w:r>
        <w:t xml:space="preserve"> ПО, ПО автоматизации бизнес-процессов, ПО ведения складского учета, ПО учета рабочего времени, ПО подготовки и учета заказ-нарядов и пр. Многие из программных продуктов обеспечивают интеграцию с каталогами запасных частей (для автоматической загрузки цен и моделей деталей в бухгалтерско-учетные документы), информационными базами нормо-часов (для автоматизации загрузки номенклатур работ и расчета их стоимости).</w:t>
      </w:r>
    </w:p>
    <w:p w:rsidR="008242AE" w:rsidRDefault="008242AE" w:rsidP="008242AE">
      <w:r>
        <w:t xml:space="preserve">На рынке представлено большое количество программных продуктов для решения этих задач - как автономных, так и являющихся надстройками к универсальным системам. Например: продукты компании "Автодилер", внедренческого центра 1С-Рарус, компании "BVS </w:t>
      </w:r>
      <w:proofErr w:type="spellStart"/>
      <w:r>
        <w:t>Logic</w:t>
      </w:r>
      <w:proofErr w:type="spellEnd"/>
      <w:r>
        <w:t>", компании "VERDI", система "</w:t>
      </w:r>
      <w:proofErr w:type="spellStart"/>
      <w:r>
        <w:t>TurboService</w:t>
      </w:r>
      <w:proofErr w:type="spellEnd"/>
      <w:r>
        <w:t>", система "</w:t>
      </w:r>
      <w:proofErr w:type="spellStart"/>
      <w:r>
        <w:t>LogicStar-Avto</w:t>
      </w:r>
      <w:proofErr w:type="spellEnd"/>
      <w:r>
        <w:t>", система "АИС@".</w:t>
      </w:r>
    </w:p>
    <w:p w:rsidR="008242AE" w:rsidRDefault="008242AE" w:rsidP="008242AE">
      <w:r>
        <w:t xml:space="preserve">2. </w:t>
      </w:r>
      <w:proofErr w:type="gramStart"/>
      <w:r>
        <w:t>ПО специализированного оборудования.</w:t>
      </w:r>
      <w:proofErr w:type="gramEnd"/>
      <w:r>
        <w:t xml:space="preserve"> Сюда относится про-</w:t>
      </w:r>
      <w:proofErr w:type="spellStart"/>
      <w:r>
        <w:t>граммное</w:t>
      </w:r>
      <w:proofErr w:type="spellEnd"/>
      <w:r>
        <w:t xml:space="preserve"> обеспечение сканеров, мотор-тестеров, </w:t>
      </w:r>
      <w:proofErr w:type="gramStart"/>
      <w:r>
        <w:t>ПО</w:t>
      </w:r>
      <w:proofErr w:type="gramEnd"/>
      <w:r>
        <w:t xml:space="preserve"> для работы с газоанализаторами и </w:t>
      </w:r>
      <w:proofErr w:type="spellStart"/>
      <w:r>
        <w:t>дымомерами</w:t>
      </w:r>
      <w:proofErr w:type="spellEnd"/>
      <w:r>
        <w:t xml:space="preserve">, ПО для чип-тюнинга, ПО для измерительных систем кузовного ремонта. Как правило, такое </w:t>
      </w:r>
      <w:proofErr w:type="gramStart"/>
      <w:r>
        <w:t>ПО</w:t>
      </w:r>
      <w:proofErr w:type="gramEnd"/>
      <w:r>
        <w:t xml:space="preserve"> поставляется вместе с </w:t>
      </w:r>
      <w:proofErr w:type="spellStart"/>
      <w:r>
        <w:t>са</w:t>
      </w:r>
      <w:proofErr w:type="spellEnd"/>
      <w:r>
        <w:t>-мим оборудованием. Зачастую программное обеспечение этого класса выполняет не только свои основные (диагностические), но и справочные, обучающие функции.</w:t>
      </w:r>
    </w:p>
    <w:p w:rsidR="008242AE" w:rsidRDefault="008242AE" w:rsidP="008242AE">
      <w:r>
        <w:t>Надо помнить, что с одной стороны возможности того или иного программно-аппаратного комплекса ограничены возможностями существующ</w:t>
      </w:r>
      <w:r>
        <w:t>е</w:t>
      </w:r>
      <w:r>
        <w:t xml:space="preserve">го для него </w:t>
      </w:r>
      <w:proofErr w:type="gramStart"/>
      <w:r>
        <w:t>ПО</w:t>
      </w:r>
      <w:proofErr w:type="gramEnd"/>
      <w:r>
        <w:t xml:space="preserve">. С другой стороны, границы развития возможностей программного обеспечения жестко предопределены аппаратными возможностями. </w:t>
      </w:r>
      <w:proofErr w:type="gramStart"/>
      <w:r>
        <w:t>Некоторое</w:t>
      </w:r>
      <w:proofErr w:type="gramEnd"/>
      <w:r>
        <w:t xml:space="preserve"> ПО специализированного оборудования может использоваться и отдельно (без аппаратной части) - например, программа </w:t>
      </w:r>
      <w:proofErr w:type="spellStart"/>
      <w:r>
        <w:t>Autorobot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для известного одноименного комплекса правки кузовов с электронной измерительной системой может использоваться отдельно как справочная система по контрольным точкам и размерам кузовов.</w:t>
      </w:r>
    </w:p>
    <w:p w:rsidR="008242AE" w:rsidRDefault="008242AE" w:rsidP="008242AE">
      <w:r>
        <w:t xml:space="preserve">3. Основное справочное </w:t>
      </w:r>
      <w:proofErr w:type="gramStart"/>
      <w:r>
        <w:t>ПО</w:t>
      </w:r>
      <w:proofErr w:type="gramEnd"/>
      <w:r>
        <w:t xml:space="preserve">. Сюда можно отнести информационно-справочные базы данных по диагностике и ремонту, электронные каталоги запчастей, справочники нормо-часов, справочники по </w:t>
      </w:r>
      <w:r>
        <w:t>геометрическим</w:t>
      </w:r>
      <w:r>
        <w:t xml:space="preserve"> размерам автомобилей. </w:t>
      </w:r>
      <w:proofErr w:type="gramStart"/>
      <w:r>
        <w:t xml:space="preserve">Такие базы делятся на два больших класса – дилерские (авторизованные, оригинальные, первичные) и неавторизованные (вторичные, неоригинальные, как правило, </w:t>
      </w:r>
      <w:proofErr w:type="spellStart"/>
      <w:r>
        <w:t>мультимарочные</w:t>
      </w:r>
      <w:proofErr w:type="spellEnd"/>
      <w:r>
        <w:t>).</w:t>
      </w:r>
      <w:proofErr w:type="gramEnd"/>
    </w:p>
    <w:p w:rsidR="008242AE" w:rsidRDefault="008242AE" w:rsidP="008242AE">
      <w:r>
        <w:t>Дилерские базы данных включают в себя информацию по одной или нескольким родственным маркам автомобилей (например, VW-</w:t>
      </w:r>
      <w:proofErr w:type="spellStart"/>
      <w:r>
        <w:t>Audi</w:t>
      </w:r>
      <w:proofErr w:type="spellEnd"/>
      <w:r>
        <w:t xml:space="preserve">) и подготовлены самим автопроизводителем. Наибольшую известность имеют </w:t>
      </w:r>
      <w:proofErr w:type="spellStart"/>
      <w:proofErr w:type="gramStart"/>
      <w:r>
        <w:t>ди-лерские</w:t>
      </w:r>
      <w:proofErr w:type="spellEnd"/>
      <w:proofErr w:type="gramEnd"/>
      <w:r>
        <w:t xml:space="preserve"> базы по диагностике и ремонту VW-</w:t>
      </w:r>
      <w:proofErr w:type="spellStart"/>
      <w:r>
        <w:t>Audi</w:t>
      </w:r>
      <w:proofErr w:type="spellEnd"/>
      <w:r>
        <w:t xml:space="preserve"> (ELSA), BMW (BMW TIS, BMW WDS), </w:t>
      </w:r>
      <w:proofErr w:type="spellStart"/>
      <w:r>
        <w:t>Ford</w:t>
      </w:r>
      <w:proofErr w:type="spellEnd"/>
      <w:r>
        <w:t xml:space="preserve"> (</w:t>
      </w:r>
      <w:proofErr w:type="spellStart"/>
      <w:r>
        <w:t>Ford</w:t>
      </w:r>
      <w:proofErr w:type="spellEnd"/>
      <w:r>
        <w:t xml:space="preserve"> TIS, </w:t>
      </w:r>
      <w:proofErr w:type="spellStart"/>
      <w:r>
        <w:t>eTIS</w:t>
      </w:r>
      <w:proofErr w:type="spellEnd"/>
      <w:r>
        <w:t xml:space="preserve">), </w:t>
      </w:r>
      <w:proofErr w:type="spellStart"/>
      <w:r>
        <w:t>Mercedes</w:t>
      </w:r>
      <w:proofErr w:type="spellEnd"/>
      <w:r>
        <w:t xml:space="preserve"> (</w:t>
      </w:r>
      <w:proofErr w:type="spellStart"/>
      <w:r>
        <w:t>Mercedes</w:t>
      </w:r>
      <w:proofErr w:type="spellEnd"/>
      <w:r>
        <w:t xml:space="preserve"> WIS, SD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Finder</w:t>
      </w:r>
      <w:proofErr w:type="spellEnd"/>
      <w:r>
        <w:t xml:space="preserve">), </w:t>
      </w:r>
      <w:proofErr w:type="spellStart"/>
      <w:r>
        <w:t>Opel</w:t>
      </w:r>
      <w:proofErr w:type="spellEnd"/>
      <w:r>
        <w:t xml:space="preserve"> (</w:t>
      </w:r>
      <w:proofErr w:type="spellStart"/>
      <w:r>
        <w:t>Opel</w:t>
      </w:r>
      <w:proofErr w:type="spellEnd"/>
      <w:r>
        <w:t xml:space="preserve"> TIS), </w:t>
      </w:r>
      <w:proofErr w:type="spellStart"/>
      <w:r>
        <w:t>Renault</w:t>
      </w:r>
      <w:proofErr w:type="spellEnd"/>
      <w:r>
        <w:t xml:space="preserve"> (</w:t>
      </w:r>
      <w:proofErr w:type="spellStart"/>
      <w:r>
        <w:t>Dialogys</w:t>
      </w:r>
      <w:proofErr w:type="spellEnd"/>
      <w:r>
        <w:t xml:space="preserve">), </w:t>
      </w:r>
      <w:proofErr w:type="spellStart"/>
      <w:r>
        <w:t>Volvo</w:t>
      </w:r>
      <w:proofErr w:type="spellEnd"/>
      <w:r>
        <w:t xml:space="preserve"> (VADIS, VIDA) и пр., а также каталоги запчастей VW-</w:t>
      </w:r>
      <w:proofErr w:type="spellStart"/>
      <w:r>
        <w:t>Audi</w:t>
      </w:r>
      <w:proofErr w:type="spellEnd"/>
      <w:r>
        <w:t xml:space="preserve"> (ETKA), BMW (BMW ETK), </w:t>
      </w:r>
      <w:proofErr w:type="spellStart"/>
      <w:r>
        <w:t>Mercedes</w:t>
      </w:r>
      <w:proofErr w:type="spellEnd"/>
      <w:r>
        <w:t xml:space="preserve"> (</w:t>
      </w:r>
      <w:proofErr w:type="spellStart"/>
      <w:r>
        <w:t>Mercedes</w:t>
      </w:r>
      <w:proofErr w:type="spellEnd"/>
      <w:r>
        <w:t xml:space="preserve"> EPC </w:t>
      </w:r>
      <w:proofErr w:type="spellStart"/>
      <w:r>
        <w:t>net</w:t>
      </w:r>
      <w:proofErr w:type="spellEnd"/>
      <w:r>
        <w:t>).</w:t>
      </w:r>
    </w:p>
    <w:p w:rsidR="008242AE" w:rsidRDefault="008242AE" w:rsidP="008242AE">
      <w:proofErr w:type="spellStart"/>
      <w:r>
        <w:t>Мультимарочные</w:t>
      </w:r>
      <w:proofErr w:type="spellEnd"/>
      <w:r>
        <w:t xml:space="preserve"> базы включают информацию сразу по многим маркам автомобилей. </w:t>
      </w:r>
      <w:proofErr w:type="spellStart"/>
      <w:r>
        <w:t>Мультимарочность</w:t>
      </w:r>
      <w:proofErr w:type="spellEnd"/>
      <w:r>
        <w:t xml:space="preserve"> базы не исключает того, что в ней </w:t>
      </w:r>
      <w:proofErr w:type="gramStart"/>
      <w:r>
        <w:t>со-держатся</w:t>
      </w:r>
      <w:proofErr w:type="gramEnd"/>
      <w:r>
        <w:t xml:space="preserve"> и некоторые дилерские материалы. Наиболее известными </w:t>
      </w:r>
      <w:proofErr w:type="spellStart"/>
      <w:proofErr w:type="gramStart"/>
      <w:r>
        <w:t>продук-тами</w:t>
      </w:r>
      <w:proofErr w:type="spellEnd"/>
      <w:proofErr w:type="gramEnd"/>
      <w:r>
        <w:t xml:space="preserve"> являются базы по диагностике и ремонту BOSCH ESI[</w:t>
      </w:r>
      <w:proofErr w:type="spellStart"/>
      <w:r>
        <w:t>tronic</w:t>
      </w:r>
      <w:proofErr w:type="spellEnd"/>
      <w:r>
        <w:t xml:space="preserve">], </w:t>
      </w:r>
      <w:proofErr w:type="spellStart"/>
      <w:r>
        <w:t>Mitchell-on-Demand</w:t>
      </w:r>
      <w:proofErr w:type="spellEnd"/>
      <w:r>
        <w:t xml:space="preserve">, VIVID </w:t>
      </w:r>
      <w:proofErr w:type="spellStart"/>
      <w:r>
        <w:t>WorkShop</w:t>
      </w:r>
      <w:proofErr w:type="spellEnd"/>
      <w:r>
        <w:t xml:space="preserve">, </w:t>
      </w:r>
      <w:proofErr w:type="spellStart"/>
      <w:r>
        <w:t>Autodata</w:t>
      </w:r>
      <w:proofErr w:type="spellEnd"/>
      <w:r>
        <w:t xml:space="preserve">, </w:t>
      </w:r>
      <w:proofErr w:type="spellStart"/>
      <w:r>
        <w:t>Alldata</w:t>
      </w:r>
      <w:proofErr w:type="spellEnd"/>
      <w:r>
        <w:t xml:space="preserve">, </w:t>
      </w:r>
      <w:proofErr w:type="spellStart"/>
      <w:r>
        <w:t>Atris</w:t>
      </w:r>
      <w:proofErr w:type="spellEnd"/>
      <w:r>
        <w:t xml:space="preserve"> WM-KAT-</w:t>
      </w:r>
      <w:proofErr w:type="spellStart"/>
      <w:r>
        <w:t>Technik</w:t>
      </w:r>
      <w:proofErr w:type="spellEnd"/>
      <w:r>
        <w:t xml:space="preserve">, </w:t>
      </w:r>
      <w:proofErr w:type="spellStart"/>
      <w:r>
        <w:t>Open@Car</w:t>
      </w:r>
      <w:proofErr w:type="spellEnd"/>
      <w:r>
        <w:t xml:space="preserve">, </w:t>
      </w:r>
      <w:proofErr w:type="spellStart"/>
      <w:r>
        <w:t>Tolerance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CAPS, ATSG. </w:t>
      </w:r>
    </w:p>
    <w:p w:rsidR="008242AE" w:rsidRDefault="008242AE" w:rsidP="008242AE">
      <w:proofErr w:type="spellStart"/>
      <w:r>
        <w:lastRenderedPageBreak/>
        <w:t>Мультимарочные</w:t>
      </w:r>
      <w:proofErr w:type="spellEnd"/>
      <w:r>
        <w:t xml:space="preserve"> базы могут быть неспециализированными и специализированными. Неспециализированные базы включают информацию практически обо всем, например, база </w:t>
      </w:r>
      <w:proofErr w:type="spellStart"/>
      <w:r>
        <w:t>Autodata</w:t>
      </w:r>
      <w:proofErr w:type="spellEnd"/>
      <w:r>
        <w:t xml:space="preserve"> содержит и регулировочные параметры, и нормо-часы и информацию по диагностике электронных систем управления, и </w:t>
      </w:r>
      <w:proofErr w:type="spellStart"/>
      <w:r>
        <w:t>электросхемы</w:t>
      </w:r>
      <w:proofErr w:type="spellEnd"/>
      <w:r>
        <w:t xml:space="preserve"> и многое-многое другое. Специализированные базы касаются информации по отдельным системам автомобиля, например, в базе CAPS рассматриваются электронные системы управления, а в базах ATSG и </w:t>
      </w:r>
      <w:proofErr w:type="spellStart"/>
      <w:r>
        <w:t>Mitchell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Transmissions</w:t>
      </w:r>
      <w:proofErr w:type="spellEnd"/>
      <w:r>
        <w:t xml:space="preserve"> – коробки передач. Каждая база содержит разное количество информационных разделов. </w:t>
      </w:r>
      <w:proofErr w:type="spellStart"/>
      <w:r>
        <w:t>Мультимарочные</w:t>
      </w:r>
      <w:proofErr w:type="spellEnd"/>
      <w:r>
        <w:t xml:space="preserve"> базы содержат следующую информацию:</w:t>
      </w:r>
    </w:p>
    <w:p w:rsidR="008242AE" w:rsidRDefault="008242AE" w:rsidP="008242AE">
      <w:r>
        <w:t>-</w:t>
      </w:r>
      <w:r>
        <w:tab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– различные регулировочные данные по автомобилям. В базах имеются сотни и тысячи различных параметров, нормативов и прочего. Помнить эти цифры даже по одной обслуживаемой марке невозможно, но также невозможно и заниматься ремонтом и/или диагностикой не имея их под рукой;</w:t>
      </w:r>
    </w:p>
    <w:p w:rsidR="008242AE" w:rsidRDefault="008242AE" w:rsidP="008242AE">
      <w:r>
        <w:t>-</w:t>
      </w:r>
      <w:r>
        <w:tab/>
      </w:r>
      <w:proofErr w:type="spellStart"/>
      <w:r>
        <w:t>Repair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– основные нормы времени на ремонтные и регулировочные операции;</w:t>
      </w:r>
    </w:p>
    <w:p w:rsidR="008242AE" w:rsidRDefault="008242AE" w:rsidP="008242AE">
      <w:r>
        <w:t>-</w:t>
      </w:r>
      <w:r>
        <w:tab/>
      </w:r>
      <w:proofErr w:type="spellStart"/>
      <w:r>
        <w:t>Maintenance</w:t>
      </w:r>
      <w:proofErr w:type="spellEnd"/>
      <w:r>
        <w:t xml:space="preserve"> и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schedules</w:t>
      </w:r>
      <w:proofErr w:type="spellEnd"/>
      <w:r>
        <w:t xml:space="preserve"> – сервисные интервалы и описания сервисных операций;</w:t>
      </w:r>
    </w:p>
    <w:p w:rsidR="008242AE" w:rsidRDefault="008242AE" w:rsidP="008242AE">
      <w:r>
        <w:t>-</w:t>
      </w:r>
      <w:r>
        <w:tab/>
        <w:t>TSB (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Bulletins</w:t>
      </w:r>
      <w:proofErr w:type="spellEnd"/>
      <w:r>
        <w:t xml:space="preserve">) – технические сервисные бюллетени, руководства и рекомендации от автопроизводителей по устранению конкретных типичных неисправностей и по другим вопросам; </w:t>
      </w:r>
    </w:p>
    <w:p w:rsidR="008242AE" w:rsidRDefault="008242AE" w:rsidP="008242AE">
      <w:r>
        <w:t>-</w:t>
      </w:r>
      <w:r>
        <w:tab/>
      </w:r>
      <w:proofErr w:type="spellStart"/>
      <w:r>
        <w:t>WorkShop</w:t>
      </w:r>
      <w:proofErr w:type="spellEnd"/>
      <w:r>
        <w:t xml:space="preserve"> или </w:t>
      </w:r>
      <w:proofErr w:type="spellStart"/>
      <w:r>
        <w:t>Repair</w:t>
      </w:r>
      <w:proofErr w:type="spellEnd"/>
      <w:r>
        <w:t xml:space="preserve"> – описания устройства, ремонта и диагностики отдельных систем автомобиля, двигателя, КПП, АБС, системы кондиционирования;</w:t>
      </w:r>
    </w:p>
    <w:p w:rsidR="008242AE" w:rsidRDefault="008242AE" w:rsidP="008242AE">
      <w:r>
        <w:t>-</w:t>
      </w:r>
      <w:r>
        <w:tab/>
      </w:r>
      <w:proofErr w:type="spellStart"/>
      <w:r>
        <w:t>Component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– расположение электронных и механических компонентов в автомобиле;</w:t>
      </w:r>
    </w:p>
    <w:p w:rsidR="008242AE" w:rsidRPr="008242AE" w:rsidRDefault="008242AE" w:rsidP="008242AE">
      <w:pPr>
        <w:rPr>
          <w:lang w:val="en-US"/>
        </w:rPr>
      </w:pPr>
      <w:r w:rsidRPr="008242AE">
        <w:rPr>
          <w:lang w:val="en-US"/>
        </w:rPr>
        <w:t>-</w:t>
      </w:r>
      <w:r w:rsidRPr="008242AE">
        <w:rPr>
          <w:lang w:val="en-US"/>
        </w:rPr>
        <w:tab/>
        <w:t xml:space="preserve">Wiring diagrams </w:t>
      </w:r>
      <w:r>
        <w:t>или</w:t>
      </w:r>
      <w:r w:rsidRPr="008242AE">
        <w:rPr>
          <w:lang w:val="en-US"/>
        </w:rPr>
        <w:t xml:space="preserve"> Current flow diagrams – </w:t>
      </w:r>
      <w:proofErr w:type="spellStart"/>
      <w:r>
        <w:t>электросхемы</w:t>
      </w:r>
      <w:proofErr w:type="spellEnd"/>
      <w:r w:rsidRPr="008242AE">
        <w:rPr>
          <w:lang w:val="en-US"/>
        </w:rPr>
        <w:t>.</w:t>
      </w:r>
    </w:p>
    <w:p w:rsidR="008242AE" w:rsidRDefault="008242AE" w:rsidP="008242AE">
      <w:r>
        <w:t xml:space="preserve">Отдельно надо выделить каталоги запасных частей (EPC -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). В них содержится информация о запасных частях, их применимости, взаимозаменяемости, цене, зачастую встречаются и изображения. Каталоги запчастей делятся на каталоги оригинальных (произведенных или рекомендованных автопроизводителем) и неоригинальных (произведенных сторонними производителями) запчастей. Также каталоги могут быть моно-марочными (содержат информацию о, как правило, оригинальных запчастях для одной марки, наиболее известны </w:t>
      </w:r>
      <w:proofErr w:type="spellStart"/>
      <w:r>
        <w:t>Mercedes</w:t>
      </w:r>
      <w:proofErr w:type="spellEnd"/>
      <w:r>
        <w:t xml:space="preserve"> EPC, BMW ETK и пр.) и </w:t>
      </w:r>
      <w:proofErr w:type="spellStart"/>
      <w:r>
        <w:t>мультимарочные</w:t>
      </w:r>
      <w:proofErr w:type="spellEnd"/>
      <w:r>
        <w:t xml:space="preserve"> (содержат информацию по за</w:t>
      </w:r>
      <w:r>
        <w:t>п</w:t>
      </w:r>
      <w:r>
        <w:t xml:space="preserve">частям многих марок, например, </w:t>
      </w:r>
      <w:proofErr w:type="spellStart"/>
      <w:r>
        <w:t>Tecdoc</w:t>
      </w:r>
      <w:proofErr w:type="spellEnd"/>
      <w:r>
        <w:t>). Также встречаются специализированные каталоги по расходным материалам, тюнингу, сводные каталоги производителей запчастей и т.п.</w:t>
      </w:r>
    </w:p>
    <w:p w:rsidR="008242AE" w:rsidRDefault="008242AE" w:rsidP="008242AE">
      <w:r>
        <w:t xml:space="preserve">4. Дополнительное (вспомогательное) справочное ПО. Сюда можно отнести уже </w:t>
      </w:r>
      <w:proofErr w:type="gramStart"/>
      <w:r>
        <w:t>опоминавшееся</w:t>
      </w:r>
      <w:proofErr w:type="gramEnd"/>
      <w:r>
        <w:t xml:space="preserve"> словари, программы для расшифровки VIN-кодов.</w:t>
      </w:r>
    </w:p>
    <w:p w:rsidR="002F6EB9" w:rsidRDefault="008242AE" w:rsidP="008242AE">
      <w:r>
        <w:t xml:space="preserve">5. Обучающее ПО. Включается в обучающие подсистемы, поставляемые со специальными стендами </w:t>
      </w:r>
      <w:proofErr w:type="gramStart"/>
      <w:r>
        <w:t>ПО</w:t>
      </w:r>
      <w:proofErr w:type="gramEnd"/>
      <w:r>
        <w:t>.</w:t>
      </w:r>
    </w:p>
    <w:sectPr w:rsidR="002F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E"/>
    <w:rsid w:val="002F6EB9"/>
    <w:rsid w:val="008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</dc:creator>
  <cp:lastModifiedBy>роз</cp:lastModifiedBy>
  <cp:revision>1</cp:revision>
  <dcterms:created xsi:type="dcterms:W3CDTF">2015-04-02T10:03:00Z</dcterms:created>
  <dcterms:modified xsi:type="dcterms:W3CDTF">2015-04-02T10:08:00Z</dcterms:modified>
</cp:coreProperties>
</file>