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C" w:rsidRDefault="004728EC" w:rsidP="00472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литературного чтения во 2-б классе.</w:t>
      </w:r>
    </w:p>
    <w:p w:rsidR="004728EC" w:rsidRDefault="004728EC" w:rsidP="00472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«С.В. Михалков «Мой щенок»».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</w:p>
    <w:p w:rsidR="004728EC" w:rsidRDefault="004728EC" w:rsidP="004728E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Учить определять отношение автора к героям своих стихотворений на основе анализа произведения, уметь  выразить свое отношение к происходящим событиям.</w:t>
      </w:r>
    </w:p>
    <w:p w:rsidR="004728EC" w:rsidRDefault="004728EC" w:rsidP="004728EC">
      <w:pPr>
        <w:shd w:val="clear" w:color="auto" w:fill="FFFFFF"/>
        <w:spacing w:after="0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Обучать самостоятельной работе с текстом.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Формировать речевые умения, отрабатывать навыки беглого сознательного и выразительного чтения.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учить правилам дискуссии, разным видам чтения.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Воспитывать доброе, внимательное, неравнодушное отношение к окружающему миру.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воспитывать, интерес к чтению, умение слушать и слышать других;</w:t>
      </w:r>
    </w:p>
    <w:p w:rsidR="004728EC" w:rsidRDefault="004728EC" w:rsidP="004728EC">
      <w:pPr>
        <w:numPr>
          <w:ilvl w:val="0"/>
          <w:numId w:val="2"/>
        </w:numPr>
        <w:spacing w:after="0" w:line="274" w:lineRule="atLeast"/>
        <w:ind w:left="480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развивать критическое мышление, творческие способности, умение формулировать вопросы;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портрет С. В. Михалкова, выставка книг,   карточки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разноуровневыми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заданиями, рефлексия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портфель знаний, карточки),  презентация, диск с произведениями.</w:t>
      </w: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Формирование УУД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1)</w:t>
      </w:r>
      <w:r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извлекать информацию из схем, иллюстраций, текстов;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представлять информацию в виде схемы;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формируем умение выявлять сущность, особенности объектов;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на основе анализа объектов делать выводы;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обобщать и классифицировать по признакам;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ориентироваться на развороте учебника;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находить ответы на вопросы в иллюстрации.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слушать и понимать других;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строить речевое высказывание в соответствии с поставленными задачами;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оформлять свои мысли в устной форме;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работать в паре.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Регулятивные УУД: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высказывать своё предположение на основе работы с материалом учебника;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оценивать учебные действия в соответствии с поставленной задачей;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формируем умение прогнозировать предстоящую работу (составлять план);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осуществлять познавательную и личностную рефлексию.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Личностные УУД: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формируем умение выказывать своё отношение к героям, выражать свои эмоции;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мотивации к обучению и целенаправленной познавательной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формируем умение оценивать поступки в соответствии с определённой ситуацией.</w:t>
      </w:r>
    </w:p>
    <w:p w:rsidR="004728EC" w:rsidRDefault="004728EC" w:rsidP="004728E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center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Ход урока</w:t>
      </w:r>
      <w:r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1.Организационный момент (мотивация к учебной деятельности).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Ребята, здравствуйте. Улыбнёмся друг другу, улыбнёмся гостям, улыбнёмся мне. Ребята, на ваших партах лежат карточки. Напишите на них добрые слова, пожелания. Обменяйтесь карточками с соседом по парте, подарите друг другу хорошее настроение.</w:t>
      </w:r>
    </w:p>
    <w:p w:rsidR="004728EC" w:rsidRDefault="004728EC" w:rsidP="004728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Ужасно интересно, все то, что неизвестно.</w:t>
      </w:r>
    </w:p>
    <w:p w:rsidR="004728EC" w:rsidRDefault="004728EC" w:rsidP="004728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то, что неизвестно, нам хочется узнать.</w:t>
      </w:r>
    </w:p>
    <w:p w:rsidR="004728EC" w:rsidRDefault="004728EC" w:rsidP="004728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Но, чтоб добыть нам знания</w:t>
      </w:r>
    </w:p>
    <w:p w:rsidR="004728EC" w:rsidRDefault="004728EC" w:rsidP="004728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Проявим мы старание,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Тогда с тобою многое удастся нам понять.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Речевая разминка.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 учащихся на столах лежат карточки с текстами.</w:t>
      </w:r>
    </w:p>
    <w:p w:rsidR="004728EC" w:rsidRDefault="004728EC" w:rsidP="004728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Лисичка-сестричка сидит за кустом,</w:t>
      </w:r>
    </w:p>
    <w:p w:rsidR="004728EC" w:rsidRDefault="004728EC" w:rsidP="004728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ашет 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сичка-сестричка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востом,</w:t>
      </w:r>
    </w:p>
    <w:p w:rsidR="004728EC" w:rsidRDefault="004728EC" w:rsidP="004728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бедный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йчишка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ядит из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уста,</w:t>
      </w:r>
    </w:p>
    <w:p w:rsidR="004728EC" w:rsidRDefault="004728EC" w:rsidP="004728E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зайчика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-Прочитайте стихотворение. Какие звуки в нём повторяются? Прочитаем стихотворение, выделяя голосом эти звуки.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Прочитаем стихотворение быстро. Прочитайте с весёлой интонацией. С интонацией удивления.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Учащиеся читают стихотворение хором)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3.Актуализация знаний.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Ребята, в этом стихотворении зашифрована фамилия автора. Будьте внимательны. Прочтите её (Михалков).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Давайте посмотрим, что вы уже знаете о   Сергее Михалкове? Поможет нам в этом мячик.</w:t>
      </w:r>
      <w:r>
        <w:rPr>
          <w:rStyle w:val="a3"/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Передавая, его друг другу расскажите то, что вы узнали о жизни этого замечательного поэта.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(Игра в мячик.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Ученики по очереди кидают мяч друг другу и сообщают о том, что они знают о Сергее Михалкове. Зовут Сергей Владимирович, родился в 1913 г., а умер в 2009 в возрасте 96 лет.  Родился Михалков 13 марта    1913 года в Москве.    Раннее детство  Сергея Владимировича   прошло в     Подмосковье. Ходить в школу было далеко, и начальное образование  он  получил  дома.  В обычную школу Михалков  пошел с четвертого класса после переезда семьи в Москву.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Стихи Сергей Владимирович  начал писать лет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девяти. Его произведения знают во всём мире. Также Михалков написал Гимн России.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В армии Сергей Михалков работал во фронтовой печати. Позже он стал военным журналистом. </w:t>
      </w:r>
      <w:r>
        <w:rPr>
          <w:rFonts w:ascii="Times New Roman" w:hAnsi="Times New Roman" w:cs="Times New Roman"/>
          <w:sz w:val="28"/>
          <w:szCs w:val="28"/>
        </w:rPr>
        <w:t xml:space="preserve">Он был награжден двумя боевыми орденами и шестью медалями, а так же множеством орденов различной степени.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1999 году именем Михалкова названа одна из малых планет Солнечной Системы.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Умер Сергей Владимирович в 2009 году. Ему в этом году исполнилось бы 100 лет.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 свою долгую жизнь Сергей Владимирович Михалков написал много разных произведений). </w:t>
      </w:r>
      <w:proofErr w:type="gramEnd"/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-С какими произведениями С. В. Михалкова вы знакомы?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-О ком пишет  поэт в своих произведениях?  (о детях, животных)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4. Сообщение темы. Постановка цели и задач урока.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Сегодня мы продолжим изучать творчество этого поэта и познакомимся  с новым произведением  Сергея Владимировича.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  Определим название. Для этого надо эти слова прочитать слова справа налево.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 КОНЕЩ  ЙОМ)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Какова же тема урока? (С.В.Михалков «Мой щенок»)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Какие задачи мы сегодня на уроке будем решать?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Продолжите предложения: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Мы познакомимся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…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Мы научимся…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Мы будем учиться…</w:t>
      </w:r>
    </w:p>
    <w:p w:rsidR="004728EC" w:rsidRDefault="004728EC" w:rsidP="004728EC">
      <w:pPr>
        <w:shd w:val="clear" w:color="auto" w:fill="FFFFFF"/>
        <w:spacing w:after="0" w:line="274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ind w:left="142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5.Подготовительная беседа.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Поднимите руки те, у кого дома живут кошки (собаки, попугаи, хомячки, черепашки)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Больше всего у ребят кошек и собак.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Расскажите,  нужно ли заботиться, ухаживать за домашними питомцами?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Девизом у нас на уроке будут слова французского писателя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Антуана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Сент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Экзюпери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«Мы в ответе за тех, кого приручили»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-Как эти слова связаны с произведением  С. В. Михалкова узнаем в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конце урока. </w:t>
      </w:r>
    </w:p>
    <w:p w:rsidR="004728EC" w:rsidRDefault="004728EC" w:rsidP="004728EC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28EC" w:rsidRDefault="004728EC" w:rsidP="004728EC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28EC" w:rsidRDefault="004728EC" w:rsidP="004728EC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28EC" w:rsidRDefault="004728EC" w:rsidP="004728EC">
      <w:pPr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.Изучение нового материала. Первичное чтение.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Вы уже догадались, кто главный герой в произведении?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Выберите картинку, которая подходит к слову щенок.  Кто такой щенок?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детёныш собаки)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Откройте учебники.   Рассмотрите иллюстрацию на стр. 35. Что вы можете сказать о девочке?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(Грустит)  А вы можете сказать, почему она грустит?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предположим с вами, что случилось. Поработайте в группах. На ваших столах листья, напишите на них, свои предсказания, предположения. (Работа с деревом предсказаний).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i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нужно сделать, чтобы узнать точно, что произошло?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Чтобы узнать, надо прочитать стихотворение.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Произведение прочитает нам сам автор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(диск с записью)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А что должны делать ученики?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(следить, слушать)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i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 Дети следят по учебнику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Какие чувства вы  испытывали при чтении?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Почему же грустила девочка? Верны ли были наши предположения?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7.Повторное чтение стихотворения учащимися.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Сейчас мы ещё раз перечитаем произведение.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Чтение стихотворения учащимися по цепочке.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Словарная работа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–Давайте поработаем над значением новых неизвестных вам слов. Если значение слова не знаем, что надо сделать?  (обратиться к словарю или к справочнику). Значение</w:t>
      </w:r>
      <w:r w:rsidR="00CC45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какого слова мы найдём в словаре учебника?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ЖБАН – кувшин с крышкой.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Поработайте в парах. На ваших словах карточки. Соотнесите слово и его значение.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КЛАДОВАЯ – помещение для хранения припасов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ПЕРЕКОШЕНА ЩЕКА – щёки неодинаковые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СБИЛАСЬ С НОГ – много ходила, устала.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ЛЕЖИТ ПЛАСТОМ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лежит  вытянувшись,  не двигаясь</w:t>
      </w:r>
      <w:proofErr w:type="gramEnd"/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ПЧЕЛИНЫЙ РОЙ – семья пчел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Проверка по образцу.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Что нового узнали?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(познакомились со значением некоторых слов)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Выборочное чтение.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Поработаем с текстом.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 вёл себя щенок утром?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 девочка ждала щенка?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вернулся малыш?</w:t>
      </w:r>
    </w:p>
    <w:p w:rsidR="004728EC" w:rsidRDefault="004728EC" w:rsidP="00472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Сердилась ли на него девочка?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8.Закрепление пройденного материала.</w:t>
      </w:r>
    </w:p>
    <w:p w:rsidR="004728EC" w:rsidRDefault="004728EC" w:rsidP="004728EC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Составление картинного  плана.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Сколько частей можно выделить в произведении? (4)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О чём будет говориться в каждой части?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ваших партах лежат таблицы и картинки. Поработайте с ними в парах.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Деление текста на части (расположи картинки в правильной последовательности, найди название к части, определи настроение, с которым надо читать эту часть).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bottomFromText="120" w:vertAnchor="text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1"/>
        <w:gridCol w:w="5172"/>
        <w:gridCol w:w="4913"/>
      </w:tblGrid>
      <w:tr w:rsidR="004728EC" w:rsidTr="004728EC">
        <w:trPr>
          <w:trHeight w:val="104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Расположи</w:t>
            </w:r>
          </w:p>
          <w:p w:rsidR="004728EC" w:rsidRDefault="00472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картинки в правильной   последовательности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Выбери и подчеркни название, которое подходит к этой части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Выбери и подчеркни,  как  надо  читать эту часть</w:t>
            </w:r>
          </w:p>
        </w:tc>
      </w:tr>
      <w:tr w:rsidR="004728EC" w:rsidTr="004728EC">
        <w:trPr>
          <w:trHeight w:val="1796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Возвращение щенка.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Проказы щенка. 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Щенок пропал.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  Девочка горюет.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Спокойно с удивлением.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грустной интонацией.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тревогой.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Со страхом, а потом с чувством жалости. </w:t>
            </w:r>
          </w:p>
        </w:tc>
      </w:tr>
      <w:tr w:rsidR="004728EC" w:rsidTr="004728EC">
        <w:trPr>
          <w:trHeight w:val="140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Возвращение щенка.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Проказы щенка. 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Щенок пропал.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  Девочка горюет.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Спокойно с удивлением.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грустной интонацией.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тревогой.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Со страхом, а потом с чувством жалости. </w:t>
            </w:r>
          </w:p>
        </w:tc>
      </w:tr>
      <w:tr w:rsidR="004728EC" w:rsidTr="004728EC">
        <w:trPr>
          <w:trHeight w:val="17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Возвращение щенка.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Проказы щенка. 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Щенок пропал.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  Девочка горюет.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Спокойно с удивлением.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грустной интонацией.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тревогой.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Со страхом, а потом с чувством жалости. </w:t>
            </w:r>
          </w:p>
        </w:tc>
      </w:tr>
      <w:tr w:rsidR="004728EC" w:rsidTr="004728EC">
        <w:trPr>
          <w:trHeight w:val="194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Возвращение щенка.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Проказы щенка. 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 Щенок пропал.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  Девочка горюет.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Спокойно с удивлением.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грустной интонацией.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тревогой.</w:t>
            </w:r>
          </w:p>
          <w:p w:rsidR="004728EC" w:rsidRDefault="004728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Со страхом, а потом с чувством жалости. </w:t>
            </w:r>
          </w:p>
        </w:tc>
      </w:tr>
    </w:tbl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Проверка по образцу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Для чего мы составляли картинный план?  (он помогает пересказывать,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восстановить события)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Определим отношение автора к героям.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 относится автор к девочке? (ему её жалко)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 относится автор к  щенку? (он за него переживает вместе с девочкой)</w:t>
      </w:r>
    </w:p>
    <w:p w:rsidR="004728EC" w:rsidRDefault="004728EC" w:rsidP="0047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28EC" w:rsidRDefault="004728EC" w:rsidP="0047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ваших столах лежат карточки. Поработайте</w:t>
      </w:r>
      <w:r w:rsidR="00CC4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28EC" w:rsidRDefault="004728EC" w:rsidP="0047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-Выбери и подчеркни слова, характеризующие девочку: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8"/>
        <w:gridCol w:w="1525"/>
      </w:tblGrid>
      <w:tr w:rsidR="004728EC" w:rsidTr="004728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заботливая</w:t>
            </w:r>
          </w:p>
        </w:tc>
      </w:tr>
      <w:tr w:rsidR="004728EC" w:rsidTr="004728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добрая</w:t>
            </w:r>
          </w:p>
        </w:tc>
      </w:tr>
    </w:tbl>
    <w:p w:rsidR="004728EC" w:rsidRDefault="004728EC" w:rsidP="004728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-Выбери и подчеркни слова, характеризующие щенка: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5"/>
        <w:gridCol w:w="1497"/>
      </w:tblGrid>
      <w:tr w:rsidR="004728EC" w:rsidTr="004728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шаловливый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ленивый</w:t>
            </w:r>
          </w:p>
        </w:tc>
      </w:tr>
      <w:tr w:rsidR="004728EC" w:rsidTr="004728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непоседливый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8EC" w:rsidRDefault="004728EC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трусливый</w:t>
            </w:r>
          </w:p>
        </w:tc>
      </w:tr>
    </w:tbl>
    <w:p w:rsidR="004728EC" w:rsidRDefault="004728EC" w:rsidP="004728EC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правильных ответов, взаимопроверка.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Выразительное чтение  стихотворения по частям.</w:t>
      </w:r>
    </w:p>
    <w:p w:rsidR="00CC4537" w:rsidRDefault="00CC4537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C4537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Чему научились? (составлять картинный план, определять  настроение, с которым надо читать произведение)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Что надо было сделать, чтобы щенок не убежал?</w:t>
      </w: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(погулять со  щенком, закрывать дверь)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Домашнее задание на выбор: 1. Выразительное чтение стихотворения.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Составить рассказ о  своём питомце.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Придумать свою историю про щенка.</w:t>
      </w:r>
    </w:p>
    <w:p w:rsidR="00CC4537" w:rsidRDefault="00CC4537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А если бы щенок не вернулся домой, что тогда можно бы было предпринять? (написать объявление)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Один ученик работал с дополнительной литературой и узнал, как пишутся объявления.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Ученик читает доклад.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объявлении нужно указать,  что продаёшь или   покупаешь,   кто пропал или что нашли. Описать внешность, признаки, особые приметы.  Обязательно указать свой адрес или телефон.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Давайте посмотрим на объявления, которое написали дети. Всё ли верно написано? Исправьте ошибки.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В начале урока мы девизом взяли слова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Экзюпери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«Мы в ответе за тех, кого приручили!»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Кто может теперь объяснить слова эпиграфа? ( Прежде чем взять животного в дом, надо прочитать специальную литературу, правильно ухаживать за домашними животными, любить их)  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-Что нового узнали? (Узнали, как писать объявление)          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9. Итог урока.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Чьё произведение мы сегодня читали?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Какое произведение С. В. Михалкова мы сегодня читали? 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Что главное хотел сказать нам автор в этом произведении? Любите животных!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10.Рефлексия: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-А теперь подведем итог  работы на уроке.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Получили ли мы новые знания? Продолжите предложения.</w:t>
      </w: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Сегодня на уроке  я научился…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2.Сегодня на уроке  было интересно 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3. Сегодня на уроке  было трудно…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4. Сегодня на уроке  я понял, что…  </w:t>
      </w:r>
    </w:p>
    <w:p w:rsidR="004728EC" w:rsidRDefault="004728EC" w:rsidP="004728EC">
      <w:pPr>
        <w:shd w:val="clear" w:color="auto" w:fill="FFFFFF"/>
        <w:spacing w:after="0" w:line="274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5.Мне захотелось…</w:t>
      </w:r>
    </w:p>
    <w:p w:rsidR="004728EC" w:rsidRDefault="004728EC" w:rsidP="004728EC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А сейчас покажите мне своё настроение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красная карточка - хорошее настроение, жёлтая – не очень хорошее, чёрная плохое)</w:t>
      </w:r>
    </w:p>
    <w:p w:rsidR="00D07220" w:rsidRPr="00CC4537" w:rsidRDefault="004728EC" w:rsidP="00CC4537">
      <w:pPr>
        <w:shd w:val="clear" w:color="auto" w:fill="FFFFFF"/>
        <w:spacing w:after="0" w:line="274" w:lineRule="atLeast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11. Оценивание.</w:t>
      </w:r>
    </w:p>
    <w:sectPr w:rsidR="00D07220" w:rsidRPr="00CC4537" w:rsidSect="00472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0A1F"/>
    <w:multiLevelType w:val="multilevel"/>
    <w:tmpl w:val="6EC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17B76"/>
    <w:multiLevelType w:val="multilevel"/>
    <w:tmpl w:val="3DF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8EC"/>
    <w:rsid w:val="00022364"/>
    <w:rsid w:val="003978FB"/>
    <w:rsid w:val="004728EC"/>
    <w:rsid w:val="005F599E"/>
    <w:rsid w:val="009C2248"/>
    <w:rsid w:val="00A07CB0"/>
    <w:rsid w:val="00A57AC1"/>
    <w:rsid w:val="00BE63CC"/>
    <w:rsid w:val="00CC4537"/>
    <w:rsid w:val="00D07220"/>
    <w:rsid w:val="00E7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8EC"/>
  </w:style>
  <w:style w:type="character" w:styleId="a3">
    <w:name w:val="Strong"/>
    <w:basedOn w:val="a0"/>
    <w:uiPriority w:val="22"/>
    <w:qFormat/>
    <w:rsid w:val="00472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2015-02-09T15:43:00Z</dcterms:created>
  <dcterms:modified xsi:type="dcterms:W3CDTF">2015-02-10T12:59:00Z</dcterms:modified>
</cp:coreProperties>
</file>