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0C" w:rsidRPr="00FD0C0C" w:rsidRDefault="00EA1382" w:rsidP="00FD0C0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E2B59"/>
          <w:kern w:val="36"/>
          <w:lang w:eastAsia="ru-RU"/>
        </w:rPr>
      </w:pPr>
      <w:r>
        <w:rPr>
          <w:rFonts w:ascii="Arial" w:eastAsia="Times New Roman" w:hAnsi="Arial" w:cs="Arial"/>
          <w:b/>
          <w:bCs/>
          <w:color w:val="0E2B59"/>
          <w:kern w:val="36"/>
          <w:lang w:eastAsia="ru-RU"/>
        </w:rPr>
        <w:t>Дифференциация</w:t>
      </w:r>
      <w:r w:rsidR="00FD0C0C" w:rsidRPr="00FD0C0C">
        <w:rPr>
          <w:rFonts w:ascii="Arial" w:eastAsia="Times New Roman" w:hAnsi="Arial" w:cs="Arial"/>
          <w:b/>
          <w:bCs/>
          <w:color w:val="0E2B59"/>
          <w:kern w:val="36"/>
          <w:lang w:eastAsia="ru-RU"/>
        </w:rPr>
        <w:t xml:space="preserve"> на уроках русского языка</w:t>
      </w:r>
    </w:p>
    <w:p w:rsidR="00FD0C0C" w:rsidRPr="00FD0C0C" w:rsidRDefault="00FD0C0C" w:rsidP="00FD0C0C">
      <w:pPr>
        <w:spacing w:after="240" w:line="240" w:lineRule="auto"/>
        <w:jc w:val="both"/>
        <w:rPr>
          <w:rFonts w:ascii="Arial" w:eastAsia="Times New Roman" w:hAnsi="Arial" w:cs="Arial"/>
          <w:color w:val="0E2B59"/>
          <w:sz w:val="14"/>
          <w:szCs w:val="14"/>
          <w:lang w:eastAsia="ru-RU"/>
        </w:rPr>
      </w:pPr>
    </w:p>
    <w:tbl>
      <w:tblPr>
        <w:tblW w:w="0" w:type="auto"/>
        <w:tblBorders>
          <w:top w:val="single" w:sz="2" w:space="0" w:color="EDAC6C"/>
          <w:left w:val="single" w:sz="2" w:space="0" w:color="EDAC6C"/>
          <w:bottom w:val="single" w:sz="2" w:space="0" w:color="EDAC6C"/>
          <w:right w:val="single" w:sz="2" w:space="0" w:color="EDAC6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FD0C0C" w:rsidRPr="00EA3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33B" w:rsidRPr="00EA30F1" w:rsidRDefault="00EA1382" w:rsidP="00E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E2B5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E2B59"/>
                <w:sz w:val="24"/>
                <w:szCs w:val="24"/>
                <w:lang w:eastAsia="ru-RU"/>
              </w:rPr>
              <w:t xml:space="preserve">      </w:t>
            </w:r>
            <w:r w:rsidR="0028333B" w:rsidRPr="00EA30F1">
              <w:rPr>
                <w:rFonts w:ascii="Times New Roman" w:eastAsia="Times New Roman" w:hAnsi="Times New Roman" w:cs="Times New Roman"/>
                <w:i/>
                <w:iCs/>
                <w:color w:val="0E2B59"/>
                <w:sz w:val="24"/>
                <w:szCs w:val="24"/>
                <w:lang w:eastAsia="ru-RU"/>
              </w:rPr>
              <w:t xml:space="preserve">В последнее время много говорится о преодолении пробелов в знаниях, умениях учащихся. А ведь тормозит обучение школьников недостаточное развитие реальных возможностей всех учеников. </w:t>
            </w:r>
          </w:p>
          <w:p w:rsidR="00231C80" w:rsidRPr="00EA30F1" w:rsidRDefault="00EA1382" w:rsidP="00E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     </w:t>
            </w:r>
            <w:r w:rsidR="0028333B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Рациональная организация учебной деятельности предполагает дифференцированный подход к учащимся. Необходимость его вытекает из того, что учащиеся различаются своими задатками, типами памяти, уровнем подготовки, восприятием окружающего. В школьной практике накоплен богатый опыт дифференцированного подхода к </w:t>
            </w:r>
            <w:proofErr w:type="gramStart"/>
            <w:r w:rsidR="0028333B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28333B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, имеющим недостаточный уровень подготовки. Но, к сожалению, мы мало используем возможности одарённых детей, имеющих более высокий уровень подготовки по предмету. </w:t>
            </w:r>
            <w:r w:rsidR="00231C80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Анализируя опыт работы учителей-словесников, можно выделить три направления работы. </w:t>
            </w:r>
          </w:p>
          <w:p w:rsidR="00231C80" w:rsidRPr="00EA30F1" w:rsidRDefault="00EA1382" w:rsidP="00EA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      </w:t>
            </w:r>
            <w:r w:rsidR="00231C80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Во-первых, чтобы не снижать деловую активность сильных учащихся, можно увеличивать объём их работы. Такой путь наименее рационален, так как он не содействует развитию познавательных способностей, а выполняет только одну функцию – обеспечивает занятость детей на уроке. </w:t>
            </w:r>
          </w:p>
        </w:tc>
      </w:tr>
      <w:tr w:rsidR="00231C80" w:rsidRPr="00EA3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F0D" w:rsidRPr="00EA30F1" w:rsidRDefault="00EA1382" w:rsidP="00FD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      </w:t>
            </w:r>
            <w:r w:rsidR="00231C80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Во-вторых, можно увеличивать объём работы учащихся не за счёт количества записанных слов, а за счёт дополнительных заданий, имеющих самый разнообразный характер: подобрать к слову синонимы или антонимы, найти слова с чередованием звуков, с несоответствием между буквами и звуками, составить графические схемы слов и предложений. Такой подход более эффективен, так как он не только обеспечивает занятость детей, но и содействует формированию более прочных навыков, систематическому повторению </w:t>
            </w:r>
            <w:proofErr w:type="gramStart"/>
            <w:r w:rsidR="00231C80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231C80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. Особую группу дополнительных заданий представляют упражнения с комплексным анализом </w:t>
            </w:r>
            <w:r w:rsidR="00AE3F0D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текста, в основе которых лежат логические связи между изученными явлениями, способствующие формированию у детей системных знаний. </w:t>
            </w:r>
          </w:p>
          <w:p w:rsidR="00AE3F0D" w:rsidRPr="00EA30F1" w:rsidRDefault="00EA1382" w:rsidP="00FD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       </w:t>
            </w:r>
            <w:r w:rsidR="00AE3F0D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В-третьих, можно включить в урок задания повышенной сложности, для выполнения которых нужен более высокий интеллектуальный уровень, умение свободно оперировать знаниями, использовать их в новых ситуациях. Это наиболее продуктивное направление работы, поэтому мы и сосредоточим на нём основное внимание. Какие же формы и приёмы помогут его реализовать?</w:t>
            </w:r>
          </w:p>
          <w:p w:rsidR="00AE3F0D" w:rsidRPr="00EA30F1" w:rsidRDefault="00AE3F0D" w:rsidP="00FD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</w:p>
          <w:p w:rsidR="003B2223" w:rsidRPr="00EA30F1" w:rsidRDefault="00AE3F0D" w:rsidP="00AE3F0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proofErr w:type="gramStart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Сам</w:t>
            </w:r>
            <w:r w:rsidR="003B2223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остоятельный подбор учащимися дидактического материала (например, в упражнении пятиклассникам предлагается изменить лицо глагола  в данных пословицах.</w:t>
            </w:r>
            <w:proofErr w:type="gramEnd"/>
            <w:r w:rsidR="003B2223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Сильные учащиеся должны выполнить указанное задание на материале пословиц, которые они подобрали самостоятельно.</w:t>
            </w:r>
          </w:p>
          <w:p w:rsidR="003B2223" w:rsidRPr="00EA30F1" w:rsidRDefault="003B2223" w:rsidP="00AE3F0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Детям предлагается вставить в данных словах пропущенные орфограммы. Сильные учащиеся должны самостоятельно подобрать слова с аналогичными видами орфограмм и обозначить их. </w:t>
            </w:r>
          </w:p>
          <w:p w:rsidR="00893582" w:rsidRPr="00EA30F1" w:rsidRDefault="00893582" w:rsidP="00AE3F0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Задания исследовательского характера. Например, подбор доказательств к данному умозаключению. Докажите справедливость следующих слов: «Обладающие сжатостью и стройностью, конструкции с обособленными </w:t>
            </w:r>
            <w:r w:rsidR="00C7559C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определениями широко применяются в художественной литературе при описании природы, персонажей».</w:t>
            </w:r>
          </w:p>
          <w:p w:rsidR="00C7559C" w:rsidRPr="00EA30F1" w:rsidRDefault="00C7559C" w:rsidP="00AE3F0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Формулировка собственных умозаключений как результата исследования: «Сравнительные обороты в поэме М.Ю.Лермонтова «Мцыри», «Модальные частицы в баснях Крылова («Ворона и Лисица», «</w:t>
            </w:r>
            <w:proofErr w:type="spellStart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Осёл</w:t>
            </w:r>
            <w:proofErr w:type="spellEnd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и соловей», «Лжец»).</w:t>
            </w:r>
          </w:p>
          <w:p w:rsidR="00C7559C" w:rsidRPr="00EA30F1" w:rsidRDefault="00C7559C" w:rsidP="00AE3F0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Задания, содействующие формированию навыка самостоятельного добывания учащимися знаний. Например, работая над прилагательными, учитель преднамеренно сталкивает детей с причастиями: в предложении для разбора слова ТАИНСТВЕННЫЙ и МЕРЦАЮЩИЕ учащиеся </w:t>
            </w:r>
            <w:r w:rsidR="007A3688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классифицируют как </w:t>
            </w:r>
            <w:r w:rsidR="007A3688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lastRenderedPageBreak/>
              <w:t>прилагательные. Учитель исправляет ошибку,  предлагает раскрыть «тайну» второго слова, указав источники, куда можно обратиться за справкой.</w:t>
            </w:r>
          </w:p>
          <w:p w:rsidR="007A3688" w:rsidRPr="00EA30F1" w:rsidRDefault="007A3688" w:rsidP="00AE3F0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Задания, ориентирующие учащихся на поиски более экономных, рациональных форм выполнения и проверки заданий. Так, выполняя упражнение на поиск правильного написания гласной </w:t>
            </w:r>
            <w:proofErr w:type="spellStart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о-ё</w:t>
            </w:r>
            <w:proofErr w:type="spellEnd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в суффиксах имён прилагательных, учащиеся предлагают более рациональное выполнение задания: запись данных слов не в строчку, а в два столбика (сначала слова с гласной</w:t>
            </w:r>
            <w:proofErr w:type="gramStart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в суффиксе, затем слова с гласной Ё).</w:t>
            </w:r>
          </w:p>
          <w:p w:rsidR="00231C80" w:rsidRPr="00EA30F1" w:rsidRDefault="003B2223" w:rsidP="003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Домашние задания тоже пр</w:t>
            </w:r>
            <w:r w:rsidR="000F2048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едлагаем дифференцированные. Три</w:t>
            </w: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варианта рассчитаны на учеников 1) увлечённых, легко усваивающих материал</w:t>
            </w:r>
            <w:r w:rsidR="000F2048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, 2) испытывающих определённые затруднения, 3) имеющих существенные пробелы в знаниях.</w:t>
            </w:r>
          </w:p>
          <w:p w:rsidR="000F2048" w:rsidRDefault="000F2048" w:rsidP="003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Примеры дифференцированных домашних заданий в 5-ом классе по теме «Имя существительное».</w:t>
            </w:r>
          </w:p>
          <w:p w:rsidR="00EA1382" w:rsidRPr="00EA30F1" w:rsidRDefault="00EA1382" w:rsidP="003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</w:p>
          <w:p w:rsidR="000F2048" w:rsidRPr="00EA30F1" w:rsidRDefault="000F2048" w:rsidP="003B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Имя существительное как часть речи.</w:t>
            </w:r>
          </w:p>
          <w:p w:rsidR="000F2048" w:rsidRPr="00EA30F1" w:rsidRDefault="000F2048" w:rsidP="000F204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Запишите существительные, обозначающие возраст, профессию, качество, чувство, событие, насекомое, кустарник.</w:t>
            </w:r>
          </w:p>
          <w:p w:rsidR="000F2048" w:rsidRPr="00EA30F1" w:rsidRDefault="000F2048" w:rsidP="000F204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Составьте 4-5 предложений по картине </w:t>
            </w:r>
            <w:proofErr w:type="spellStart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Г.Нисского</w:t>
            </w:r>
            <w:proofErr w:type="spellEnd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«Февраль. Подмосковье», употребив существительные, которые обозначают признак и действие как предмет.</w:t>
            </w:r>
          </w:p>
          <w:p w:rsidR="000F2048" w:rsidRPr="00EA30F1" w:rsidRDefault="000F2048" w:rsidP="000F2048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Упражнение из учебника по образцу (от выделенных слов образовать существительные).</w:t>
            </w:r>
          </w:p>
          <w:p w:rsidR="000F2048" w:rsidRPr="00EA30F1" w:rsidRDefault="000F2048" w:rsidP="000F20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</w:p>
          <w:p w:rsidR="000F2048" w:rsidRPr="00EA30F1" w:rsidRDefault="000F2048" w:rsidP="000F20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</w:p>
          <w:p w:rsidR="000F2048" w:rsidRPr="00EA30F1" w:rsidRDefault="000F2048" w:rsidP="000F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Род имён существительных.</w:t>
            </w:r>
          </w:p>
          <w:p w:rsidR="000F2048" w:rsidRPr="00EA30F1" w:rsidRDefault="000F2048" w:rsidP="000F204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Составьте словосочетания по схеме </w:t>
            </w:r>
            <w:proofErr w:type="spellStart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прил.+</w:t>
            </w:r>
            <w:proofErr w:type="spellEnd"/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 сущ. со словами ТЮЛЬ, МОЗОЛЬ, ШАМПУНЬ, ФЛАНЕЛЬ, ВЕСТИБЮЛЬ. Пользуйтесь орфогр</w:t>
            </w:r>
            <w:r w:rsidR="007A3688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а</w:t>
            </w: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фическим словарём.</w:t>
            </w:r>
          </w:p>
          <w:p w:rsidR="000F2048" w:rsidRPr="00EA30F1" w:rsidRDefault="000F2048" w:rsidP="000F204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Составьте предложения. Мышь (пробежать, маленький). </w:t>
            </w:r>
            <w:r w:rsidR="00893582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Рельс (лопнуть, стальной). Впечатление (остаться, </w:t>
            </w:r>
            <w:proofErr w:type="gramStart"/>
            <w:r w:rsidR="00893582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незабываемый</w:t>
            </w:r>
            <w:proofErr w:type="gramEnd"/>
            <w:r w:rsidR="00893582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 xml:space="preserve">). Сомнение (появиться, </w:t>
            </w:r>
            <w:proofErr w:type="gramStart"/>
            <w:r w:rsidR="00893582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сильный</w:t>
            </w:r>
            <w:proofErr w:type="gramEnd"/>
            <w:r w:rsidR="00893582"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).</w:t>
            </w:r>
          </w:p>
          <w:p w:rsidR="00893582" w:rsidRPr="00EA30F1" w:rsidRDefault="00893582" w:rsidP="000F204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Упражнение из учебника по образцу: серая мышь (ж.р.). Мышь пищала (ж.р.)</w:t>
            </w:r>
          </w:p>
          <w:p w:rsidR="00893582" w:rsidRPr="00EA30F1" w:rsidRDefault="00893582" w:rsidP="00893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</w:p>
          <w:p w:rsidR="00893582" w:rsidRPr="00EA30F1" w:rsidRDefault="00893582" w:rsidP="00893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Имена существительные, имеющие только форму множественного числа.</w:t>
            </w:r>
          </w:p>
          <w:p w:rsidR="00893582" w:rsidRPr="00EA30F1" w:rsidRDefault="00893582" w:rsidP="0089358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Внимательно рассмотрите карту Кольского полуострова и найдите имена собственные, употребляющиеся только во множественном числе.</w:t>
            </w:r>
          </w:p>
          <w:p w:rsidR="00893582" w:rsidRPr="00EA30F1" w:rsidRDefault="00893582" w:rsidP="0089358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Составьте задание «Найди лишнее» по теме урока.</w:t>
            </w:r>
          </w:p>
          <w:p w:rsidR="00893582" w:rsidRPr="00EA30F1" w:rsidRDefault="00893582" w:rsidP="007A368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Найди лишнее: 1) ворота, 2) двери, 3) сани, 4) салазки.</w:t>
            </w:r>
          </w:p>
          <w:p w:rsidR="007A3688" w:rsidRPr="00EA30F1" w:rsidRDefault="007A3688" w:rsidP="007A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</w:p>
          <w:p w:rsidR="007A3688" w:rsidRPr="00EA30F1" w:rsidRDefault="007A3688" w:rsidP="007A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Три склонения имён существительных.</w:t>
            </w:r>
          </w:p>
          <w:p w:rsidR="007A3688" w:rsidRPr="00EA30F1" w:rsidRDefault="007A3688" w:rsidP="007A36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Напишите коротенькую записку с просьбой товарищу зайти за вами, чтобы вместе пойти на каток. Используйте существительные всех трёх склонений. Склонение обозначьте.</w:t>
            </w:r>
          </w:p>
          <w:p w:rsidR="00463E56" w:rsidRPr="00EA30F1" w:rsidRDefault="00463E56" w:rsidP="007A36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Вместо цифр запишите существительные нужных склонений. 331 211 123. Используйте словарные слова.</w:t>
            </w:r>
          </w:p>
          <w:p w:rsidR="00463E56" w:rsidRPr="00EA30F1" w:rsidRDefault="00463E56" w:rsidP="007A36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  <w:r w:rsidRPr="00EA30F1"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  <w:t>Проверьте, правильно ли записаны слова по столбикам:</w:t>
            </w:r>
          </w:p>
          <w:p w:rsidR="00463E56" w:rsidRPr="00EA30F1" w:rsidRDefault="00463E56" w:rsidP="00463E56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74"/>
              <w:gridCol w:w="2875"/>
              <w:gridCol w:w="2876"/>
            </w:tblGrid>
            <w:tr w:rsidR="00463E56" w:rsidRPr="00EA30F1" w:rsidTr="00463E56">
              <w:tc>
                <w:tcPr>
                  <w:tcW w:w="2874" w:type="dxa"/>
                </w:tcPr>
                <w:p w:rsidR="00463E56" w:rsidRPr="00EA30F1" w:rsidRDefault="00463E56" w:rsidP="00463E56">
                  <w:pPr>
                    <w:pStyle w:val="a7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1 склонение</w:t>
                  </w:r>
                </w:p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5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2 склонение</w:t>
                  </w:r>
                </w:p>
              </w:tc>
              <w:tc>
                <w:tcPr>
                  <w:tcW w:w="2876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3 склонение</w:t>
                  </w:r>
                </w:p>
              </w:tc>
            </w:tr>
            <w:tr w:rsidR="00463E56" w:rsidRPr="00EA30F1" w:rsidTr="00463E56">
              <w:tc>
                <w:tcPr>
                  <w:tcW w:w="2874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зима</w:t>
                  </w:r>
                </w:p>
              </w:tc>
              <w:tc>
                <w:tcPr>
                  <w:tcW w:w="2875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поход</w:t>
                  </w:r>
                </w:p>
              </w:tc>
              <w:tc>
                <w:tcPr>
                  <w:tcW w:w="2876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корабль</w:t>
                  </w:r>
                </w:p>
              </w:tc>
            </w:tr>
            <w:tr w:rsidR="00463E56" w:rsidRPr="00EA30F1" w:rsidTr="00463E56">
              <w:tc>
                <w:tcPr>
                  <w:tcW w:w="2874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газета</w:t>
                  </w:r>
                </w:p>
              </w:tc>
              <w:tc>
                <w:tcPr>
                  <w:tcW w:w="2875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дождь</w:t>
                  </w:r>
                </w:p>
              </w:tc>
              <w:tc>
                <w:tcPr>
                  <w:tcW w:w="2876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смерть</w:t>
                  </w:r>
                </w:p>
              </w:tc>
            </w:tr>
            <w:tr w:rsidR="00463E56" w:rsidRPr="00EA30F1" w:rsidTr="00463E56">
              <w:tc>
                <w:tcPr>
                  <w:tcW w:w="2874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даль</w:t>
                  </w:r>
                </w:p>
              </w:tc>
              <w:tc>
                <w:tcPr>
                  <w:tcW w:w="2875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вещь</w:t>
                  </w:r>
                </w:p>
              </w:tc>
              <w:tc>
                <w:tcPr>
                  <w:tcW w:w="2876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жизнь</w:t>
                  </w:r>
                </w:p>
              </w:tc>
            </w:tr>
            <w:tr w:rsidR="00463E56" w:rsidRPr="00EA30F1" w:rsidTr="00463E56">
              <w:tc>
                <w:tcPr>
                  <w:tcW w:w="2874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конь</w:t>
                  </w:r>
                </w:p>
              </w:tc>
              <w:tc>
                <w:tcPr>
                  <w:tcW w:w="2875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осень</w:t>
                  </w:r>
                </w:p>
              </w:tc>
              <w:tc>
                <w:tcPr>
                  <w:tcW w:w="2876" w:type="dxa"/>
                </w:tcPr>
                <w:p w:rsidR="00463E56" w:rsidRPr="00EA30F1" w:rsidRDefault="00463E56" w:rsidP="00463E56">
                  <w:pPr>
                    <w:pStyle w:val="a7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</w:pPr>
                  <w:r w:rsidRPr="00EA30F1">
                    <w:rPr>
                      <w:rFonts w:ascii="Times New Roman" w:eastAsia="Times New Roman" w:hAnsi="Times New Roman" w:cs="Times New Roman"/>
                      <w:color w:val="0E2B59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</w:tbl>
          <w:p w:rsidR="00893582" w:rsidRPr="00EA30F1" w:rsidRDefault="00893582" w:rsidP="00893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</w:p>
        </w:tc>
      </w:tr>
      <w:tr w:rsidR="00463E56" w:rsidRPr="00EA30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E56" w:rsidRPr="00EA30F1" w:rsidRDefault="00463E56" w:rsidP="00FD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2B59"/>
                <w:sz w:val="24"/>
                <w:szCs w:val="24"/>
                <w:lang w:eastAsia="ru-RU"/>
              </w:rPr>
            </w:pPr>
          </w:p>
        </w:tc>
      </w:tr>
    </w:tbl>
    <w:p w:rsidR="00CA7EB0" w:rsidRPr="00EA30F1" w:rsidRDefault="00463E56">
      <w:pPr>
        <w:rPr>
          <w:rFonts w:ascii="Times New Roman" w:hAnsi="Times New Roman" w:cs="Times New Roman"/>
          <w:sz w:val="24"/>
          <w:szCs w:val="24"/>
        </w:rPr>
      </w:pPr>
      <w:r w:rsidRPr="00EA30F1">
        <w:rPr>
          <w:rFonts w:ascii="Times New Roman" w:hAnsi="Times New Roman" w:cs="Times New Roman"/>
          <w:sz w:val="24"/>
          <w:szCs w:val="24"/>
        </w:rPr>
        <w:t>Падеж имён существительных.</w:t>
      </w:r>
    </w:p>
    <w:p w:rsidR="00463E56" w:rsidRPr="00EA30F1" w:rsidRDefault="00463E56" w:rsidP="00463E5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30F1">
        <w:rPr>
          <w:rFonts w:ascii="Times New Roman" w:hAnsi="Times New Roman" w:cs="Times New Roman"/>
          <w:sz w:val="24"/>
          <w:szCs w:val="24"/>
        </w:rPr>
        <w:lastRenderedPageBreak/>
        <w:t>Подготовьте сообщение о происхождении названий падежей (</w:t>
      </w:r>
      <w:proofErr w:type="gramStart"/>
      <w:r w:rsidRPr="00EA30F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A30F1">
        <w:rPr>
          <w:rFonts w:ascii="Times New Roman" w:hAnsi="Times New Roman" w:cs="Times New Roman"/>
          <w:sz w:val="24"/>
          <w:szCs w:val="24"/>
        </w:rPr>
        <w:t>. Панов Б.Т. «Внеклассная работа по русскому языку»)</w:t>
      </w:r>
    </w:p>
    <w:p w:rsidR="00463E56" w:rsidRPr="00EA30F1" w:rsidRDefault="00463E56" w:rsidP="00463E5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30F1">
        <w:rPr>
          <w:rFonts w:ascii="Times New Roman" w:hAnsi="Times New Roman" w:cs="Times New Roman"/>
          <w:sz w:val="24"/>
          <w:szCs w:val="24"/>
        </w:rPr>
        <w:t>Вспомните 3 пословицы о книгах, запишите их, определите падеж существительных.</w:t>
      </w:r>
    </w:p>
    <w:p w:rsidR="00463E56" w:rsidRPr="00EA30F1" w:rsidRDefault="00463E56" w:rsidP="00463E5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30F1">
        <w:rPr>
          <w:rFonts w:ascii="Times New Roman" w:hAnsi="Times New Roman" w:cs="Times New Roman"/>
          <w:sz w:val="24"/>
          <w:szCs w:val="24"/>
        </w:rPr>
        <w:t>Просклоняйте существительное К</w:t>
      </w:r>
      <w:r w:rsidR="00E0219B" w:rsidRPr="00EA30F1">
        <w:rPr>
          <w:rFonts w:ascii="Times New Roman" w:hAnsi="Times New Roman" w:cs="Times New Roman"/>
          <w:sz w:val="24"/>
          <w:szCs w:val="24"/>
        </w:rPr>
        <w:t xml:space="preserve">НИГА, пользуясь памяткой </w:t>
      </w:r>
      <w:proofErr w:type="gramStart"/>
      <w:r w:rsidR="00E0219B" w:rsidRPr="00EA30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0219B" w:rsidRPr="00EA30F1">
        <w:rPr>
          <w:rFonts w:ascii="Times New Roman" w:hAnsi="Times New Roman" w:cs="Times New Roman"/>
          <w:sz w:val="24"/>
          <w:szCs w:val="24"/>
        </w:rPr>
        <w:t xml:space="preserve"> с.</w:t>
      </w:r>
      <w:r w:rsidRPr="00EA30F1">
        <w:rPr>
          <w:rFonts w:ascii="Times New Roman" w:hAnsi="Times New Roman" w:cs="Times New Roman"/>
          <w:sz w:val="24"/>
          <w:szCs w:val="24"/>
        </w:rPr>
        <w:t>36.</w:t>
      </w:r>
    </w:p>
    <w:p w:rsidR="00E0219B" w:rsidRPr="00EA30F1" w:rsidRDefault="00EA1382" w:rsidP="00EA3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219B" w:rsidRPr="00EA30F1">
        <w:rPr>
          <w:rFonts w:ascii="Times New Roman" w:hAnsi="Times New Roman" w:cs="Times New Roman"/>
          <w:sz w:val="24"/>
          <w:szCs w:val="24"/>
        </w:rPr>
        <w:t>Предлагая задания различной трудности, учитель даёт всем учащимся возможность справиться с ними, поверить в свои силы, почувствовать радость успеха.</w:t>
      </w:r>
    </w:p>
    <w:p w:rsidR="00E0219B" w:rsidRPr="00EA30F1" w:rsidRDefault="00EA1382" w:rsidP="00EA3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219B" w:rsidRPr="00EA30F1">
        <w:rPr>
          <w:rFonts w:ascii="Times New Roman" w:hAnsi="Times New Roman" w:cs="Times New Roman"/>
          <w:sz w:val="24"/>
          <w:szCs w:val="24"/>
        </w:rPr>
        <w:t>Дифференцированный подход можно осуществлять и на уроках развития речи (например, при подготовке к изложению). Учащимся, имеющим слабую подготовку по предмету и низкий уровень развития зрительной памяти, предлагается дома заранее познакомиться с текстом изложения по учебнику. На уроке, когда класс уже приступил к самостоятельной работе, слабые ученики собираются в одну группу и негромко отвечают на вопросы учителя по тексту для изложения, объясняют правописание отдельных орфограмм. При работе над сочинением таким учащимся предлагаются карточки с опорными словами, возможным началом или заключительной частью сочинения.</w:t>
      </w:r>
    </w:p>
    <w:p w:rsidR="00E0219B" w:rsidRPr="00EA30F1" w:rsidRDefault="00E0219B" w:rsidP="00EA30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0F1">
        <w:rPr>
          <w:rFonts w:ascii="Times New Roman" w:hAnsi="Times New Roman" w:cs="Times New Roman"/>
          <w:sz w:val="24"/>
          <w:szCs w:val="24"/>
        </w:rPr>
        <w:t xml:space="preserve"> </w:t>
      </w:r>
      <w:r w:rsidR="00EA13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30F1">
        <w:rPr>
          <w:rFonts w:ascii="Times New Roman" w:hAnsi="Times New Roman" w:cs="Times New Roman"/>
          <w:sz w:val="24"/>
          <w:szCs w:val="24"/>
        </w:rPr>
        <w:t xml:space="preserve">Дифференцированный подход позволяет каждому ученику в классе работать в оптимальном темпе, вселяет </w:t>
      </w:r>
      <w:proofErr w:type="gramStart"/>
      <w:r w:rsidRPr="00EA30F1"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 w:rsidRPr="00EA30F1">
        <w:rPr>
          <w:rFonts w:ascii="Times New Roman" w:hAnsi="Times New Roman" w:cs="Times New Roman"/>
          <w:sz w:val="24"/>
          <w:szCs w:val="24"/>
        </w:rPr>
        <w:t xml:space="preserve"> собственные силы, повышает интерес к учебной деятельности</w:t>
      </w:r>
      <w:r w:rsidR="00EA30F1" w:rsidRPr="00EA30F1">
        <w:rPr>
          <w:rFonts w:ascii="Times New Roman" w:hAnsi="Times New Roman" w:cs="Times New Roman"/>
          <w:sz w:val="24"/>
          <w:szCs w:val="24"/>
        </w:rPr>
        <w:t>. Но всё это требует от учителя знания возможностей учащихся, регулирования учебной нагрузки и предупреждения перегрузок школьников.</w:t>
      </w:r>
    </w:p>
    <w:sectPr w:rsidR="00E0219B" w:rsidRPr="00EA30F1" w:rsidSect="00CA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17F"/>
    <w:multiLevelType w:val="hybridMultilevel"/>
    <w:tmpl w:val="FA52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0049"/>
    <w:multiLevelType w:val="hybridMultilevel"/>
    <w:tmpl w:val="228A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45D6"/>
    <w:multiLevelType w:val="hybridMultilevel"/>
    <w:tmpl w:val="C43C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34CB"/>
    <w:multiLevelType w:val="hybridMultilevel"/>
    <w:tmpl w:val="ADE2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633DC"/>
    <w:multiLevelType w:val="hybridMultilevel"/>
    <w:tmpl w:val="22BA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B5048"/>
    <w:multiLevelType w:val="hybridMultilevel"/>
    <w:tmpl w:val="D46A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A5860"/>
    <w:multiLevelType w:val="hybridMultilevel"/>
    <w:tmpl w:val="07F4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FD0C0C"/>
    <w:rsid w:val="000F2048"/>
    <w:rsid w:val="00231C80"/>
    <w:rsid w:val="0028333B"/>
    <w:rsid w:val="003B2223"/>
    <w:rsid w:val="00463E56"/>
    <w:rsid w:val="0051228F"/>
    <w:rsid w:val="007A3688"/>
    <w:rsid w:val="00893582"/>
    <w:rsid w:val="009E54BC"/>
    <w:rsid w:val="00AE3F0D"/>
    <w:rsid w:val="00C7559C"/>
    <w:rsid w:val="00CA7EB0"/>
    <w:rsid w:val="00E0219B"/>
    <w:rsid w:val="00EA1382"/>
    <w:rsid w:val="00EA30F1"/>
    <w:rsid w:val="00FA140A"/>
    <w:rsid w:val="00FD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B0"/>
  </w:style>
  <w:style w:type="paragraph" w:styleId="1">
    <w:name w:val="heading 1"/>
    <w:basedOn w:val="a"/>
    <w:link w:val="10"/>
    <w:uiPriority w:val="9"/>
    <w:qFormat/>
    <w:rsid w:val="00FD0C0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E2B59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C0C"/>
    <w:rPr>
      <w:rFonts w:ascii="Times New Roman" w:eastAsia="Times New Roman" w:hAnsi="Times New Roman" w:cs="Times New Roman"/>
      <w:b/>
      <w:bCs/>
      <w:color w:val="0E2B59"/>
      <w:kern w:val="36"/>
      <w:lang w:eastAsia="ru-RU"/>
    </w:rPr>
  </w:style>
  <w:style w:type="character" w:styleId="a3">
    <w:name w:val="Emphasis"/>
    <w:basedOn w:val="a0"/>
    <w:uiPriority w:val="20"/>
    <w:qFormat/>
    <w:rsid w:val="00FD0C0C"/>
    <w:rPr>
      <w:i/>
      <w:iCs/>
    </w:rPr>
  </w:style>
  <w:style w:type="character" w:styleId="a4">
    <w:name w:val="Strong"/>
    <w:basedOn w:val="a0"/>
    <w:uiPriority w:val="22"/>
    <w:qFormat/>
    <w:rsid w:val="00FD0C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C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3F0D"/>
    <w:pPr>
      <w:ind w:left="720"/>
      <w:contextualSpacing/>
    </w:pPr>
  </w:style>
  <w:style w:type="table" w:styleId="a8">
    <w:name w:val="Table Grid"/>
    <w:basedOn w:val="a1"/>
    <w:uiPriority w:val="59"/>
    <w:rsid w:val="00463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59A4-DD67-49DA-A319-1E0B6334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Driver</dc:creator>
  <cp:lastModifiedBy>Driver</cp:lastModifiedBy>
  <cp:revision>6</cp:revision>
  <cp:lastPrinted>2011-02-10T17:59:00Z</cp:lastPrinted>
  <dcterms:created xsi:type="dcterms:W3CDTF">2011-02-03T17:46:00Z</dcterms:created>
  <dcterms:modified xsi:type="dcterms:W3CDTF">2011-02-10T18:01:00Z</dcterms:modified>
</cp:coreProperties>
</file>