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F9" w:rsidRDefault="00112CAD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Тема урока: </w:t>
      </w:r>
      <w:r>
        <w:rPr>
          <w:i/>
          <w:sz w:val="28"/>
          <w:szCs w:val="28"/>
          <w:u w:val="single"/>
        </w:rPr>
        <w:t>«Предлог как часть речи».</w:t>
      </w:r>
    </w:p>
    <w:p w:rsidR="00112CAD" w:rsidRDefault="00112CAD">
      <w:pPr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Цель урока:</w:t>
      </w:r>
      <w:r>
        <w:rPr>
          <w:i/>
          <w:sz w:val="28"/>
          <w:szCs w:val="28"/>
        </w:rPr>
        <w:t xml:space="preserve"> систематизация отличий служебных и самостоятельных частей речи; формирование представления о предлоге как служебной части речи; закрепление умения писать предлог с существительными, прилагательными, местоимениями, числительными, причастиями, знаний об отсутствии предлогов перед деепричастиями, глаголами, наречиями.</w:t>
      </w:r>
    </w:p>
    <w:p w:rsidR="00112CAD" w:rsidRDefault="00112CAD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Содержание урока.</w:t>
      </w:r>
    </w:p>
    <w:p w:rsidR="00112CAD" w:rsidRPr="00112CAD" w:rsidRDefault="00112CAD" w:rsidP="00112CAD">
      <w:pPr>
        <w:pStyle w:val="a3"/>
        <w:numPr>
          <w:ilvl w:val="0"/>
          <w:numId w:val="1"/>
        </w:numPr>
        <w:rPr>
          <w:i/>
          <w:sz w:val="26"/>
          <w:szCs w:val="26"/>
          <w:u w:val="single"/>
        </w:rPr>
      </w:pPr>
      <w:r w:rsidRPr="00112CAD">
        <w:rPr>
          <w:i/>
          <w:sz w:val="26"/>
          <w:szCs w:val="26"/>
        </w:rPr>
        <w:t>Проверка домашнего задания.</w:t>
      </w:r>
    </w:p>
    <w:p w:rsidR="00112CAD" w:rsidRPr="00112CAD" w:rsidRDefault="00112CAD" w:rsidP="00112CAD">
      <w:pPr>
        <w:rPr>
          <w:i/>
          <w:sz w:val="26"/>
          <w:szCs w:val="26"/>
        </w:rPr>
      </w:pPr>
      <w:r w:rsidRPr="00112CAD">
        <w:rPr>
          <w:i/>
          <w:sz w:val="26"/>
          <w:szCs w:val="26"/>
        </w:rPr>
        <w:t>Руководители групп докладывают о выполнении домашнего задания</w:t>
      </w:r>
    </w:p>
    <w:p w:rsidR="00112CAD" w:rsidRPr="00112CAD" w:rsidRDefault="00112CAD" w:rsidP="00112CAD">
      <w:pPr>
        <w:rPr>
          <w:i/>
          <w:sz w:val="26"/>
          <w:szCs w:val="26"/>
        </w:rPr>
      </w:pPr>
      <w:r w:rsidRPr="00112CAD">
        <w:rPr>
          <w:i/>
          <w:sz w:val="26"/>
          <w:szCs w:val="26"/>
        </w:rPr>
        <w:t>- по первому (обязательному) заданию; проверяем вместе.</w:t>
      </w:r>
    </w:p>
    <w:p w:rsidR="00112CAD" w:rsidRPr="00112CAD" w:rsidRDefault="00112CAD" w:rsidP="00112CAD">
      <w:pPr>
        <w:rPr>
          <w:i/>
          <w:sz w:val="26"/>
          <w:szCs w:val="26"/>
        </w:rPr>
      </w:pPr>
      <w:r w:rsidRPr="00112CAD">
        <w:rPr>
          <w:i/>
          <w:sz w:val="26"/>
          <w:szCs w:val="26"/>
        </w:rPr>
        <w:t xml:space="preserve">-творческие и </w:t>
      </w:r>
      <w:proofErr w:type="spellStart"/>
      <w:r w:rsidRPr="00112CAD">
        <w:rPr>
          <w:i/>
          <w:sz w:val="26"/>
          <w:szCs w:val="26"/>
        </w:rPr>
        <w:t>полутворческие</w:t>
      </w:r>
      <w:proofErr w:type="spellEnd"/>
      <w:r w:rsidRPr="00112CAD">
        <w:rPr>
          <w:i/>
          <w:sz w:val="26"/>
          <w:szCs w:val="26"/>
        </w:rPr>
        <w:t xml:space="preserve"> задания.</w:t>
      </w:r>
    </w:p>
    <w:p w:rsidR="00112CAD" w:rsidRPr="00112CAD" w:rsidRDefault="00112CAD" w:rsidP="00112CAD">
      <w:pPr>
        <w:rPr>
          <w:i/>
          <w:sz w:val="26"/>
          <w:szCs w:val="26"/>
        </w:rPr>
      </w:pPr>
      <w:r w:rsidRPr="00112CAD">
        <w:rPr>
          <w:i/>
          <w:sz w:val="26"/>
          <w:szCs w:val="26"/>
        </w:rPr>
        <w:t>Красиво и эстетично оформленные работы сдаются в копилку, наиболее удачные предлагаются вниманию. Составленные карточки временно оставляем, вернемся к ним позже.</w:t>
      </w:r>
    </w:p>
    <w:p w:rsidR="00112CAD" w:rsidRDefault="00112CAD" w:rsidP="00112CAD">
      <w:pPr>
        <w:rPr>
          <w:i/>
          <w:sz w:val="26"/>
          <w:szCs w:val="26"/>
        </w:rPr>
      </w:pPr>
      <w:r w:rsidRPr="00112CAD">
        <w:rPr>
          <w:i/>
          <w:sz w:val="26"/>
          <w:szCs w:val="26"/>
        </w:rPr>
        <w:t>Самооценка.</w:t>
      </w:r>
    </w:p>
    <w:p w:rsidR="00112CAD" w:rsidRDefault="00112CAD" w:rsidP="00112CAD">
      <w:pPr>
        <w:rPr>
          <w:i/>
          <w:sz w:val="26"/>
          <w:szCs w:val="26"/>
        </w:rPr>
      </w:pPr>
      <w:r>
        <w:rPr>
          <w:i/>
          <w:sz w:val="26"/>
          <w:szCs w:val="26"/>
        </w:rPr>
        <w:t>2.Выравнивание знаний.</w:t>
      </w:r>
    </w:p>
    <w:p w:rsidR="00112CAD" w:rsidRDefault="00112CAD" w:rsidP="00112CAD">
      <w:pPr>
        <w:rPr>
          <w:i/>
          <w:sz w:val="26"/>
          <w:szCs w:val="26"/>
        </w:rPr>
      </w:pPr>
      <w:r>
        <w:rPr>
          <w:i/>
          <w:sz w:val="26"/>
          <w:szCs w:val="26"/>
        </w:rPr>
        <w:t>-Открываем тетради, записываем число, классная работа.</w:t>
      </w:r>
    </w:p>
    <w:p w:rsidR="00112CAD" w:rsidRDefault="00112CAD" w:rsidP="00112CAD">
      <w:pPr>
        <w:rPr>
          <w:i/>
          <w:sz w:val="26"/>
          <w:szCs w:val="26"/>
        </w:rPr>
      </w:pPr>
      <w:r>
        <w:rPr>
          <w:i/>
          <w:sz w:val="26"/>
          <w:szCs w:val="26"/>
        </w:rPr>
        <w:t>-Ребята, что мы с вами изучали на прошлом уроке? (вспоминают тему прошлого урока «Самостоятельные и служебные части речи».)</w:t>
      </w:r>
    </w:p>
    <w:p w:rsidR="00112CAD" w:rsidRDefault="00112CAD" w:rsidP="00112CAD">
      <w:pPr>
        <w:rPr>
          <w:i/>
          <w:sz w:val="32"/>
          <w:szCs w:val="32"/>
        </w:rPr>
      </w:pPr>
      <w:r>
        <w:rPr>
          <w:i/>
          <w:sz w:val="32"/>
          <w:szCs w:val="32"/>
        </w:rPr>
        <w:t>Задание 1.</w:t>
      </w:r>
    </w:p>
    <w:p w:rsidR="00112CAD" w:rsidRDefault="00112CAD" w:rsidP="00112CAD">
      <w:pPr>
        <w:rPr>
          <w:i/>
          <w:sz w:val="26"/>
          <w:szCs w:val="26"/>
        </w:rPr>
      </w:pPr>
      <w:r>
        <w:rPr>
          <w:i/>
          <w:sz w:val="26"/>
          <w:szCs w:val="26"/>
        </w:rPr>
        <w:t>-Давайте запишем предложение. К доске – один ученик.</w:t>
      </w:r>
    </w:p>
    <w:p w:rsidR="00112CAD" w:rsidRDefault="00112CAD" w:rsidP="00112CAD">
      <w:pPr>
        <w:rPr>
          <w:sz w:val="26"/>
          <w:szCs w:val="26"/>
        </w:rPr>
      </w:pPr>
      <w:r w:rsidRPr="00112CAD">
        <w:rPr>
          <w:sz w:val="26"/>
          <w:szCs w:val="26"/>
        </w:rPr>
        <w:t>Человек питается хлебом, но сначала нива питается его потом и мудростью</w:t>
      </w:r>
      <w:proofErr w:type="gramStart"/>
      <w:r w:rsidRPr="00112CAD">
        <w:rPr>
          <w:sz w:val="26"/>
          <w:szCs w:val="26"/>
        </w:rPr>
        <w:t>.</w:t>
      </w:r>
      <w:proofErr w:type="gramEnd"/>
      <w:r w:rsidRPr="00112CAD">
        <w:rPr>
          <w:sz w:val="26"/>
          <w:szCs w:val="26"/>
        </w:rPr>
        <w:t xml:space="preserve"> (</w:t>
      </w:r>
      <w:proofErr w:type="gramStart"/>
      <w:r w:rsidRPr="00112CAD">
        <w:rPr>
          <w:sz w:val="26"/>
          <w:szCs w:val="26"/>
        </w:rPr>
        <w:t>с</w:t>
      </w:r>
      <w:proofErr w:type="gramEnd"/>
      <w:r w:rsidRPr="00112CAD">
        <w:rPr>
          <w:sz w:val="26"/>
          <w:szCs w:val="26"/>
        </w:rPr>
        <w:t>интаксический разбор предложения, указать части речи, дать характеристику предложения).</w:t>
      </w:r>
    </w:p>
    <w:p w:rsidR="00112CAD" w:rsidRDefault="00112CAD" w:rsidP="00112CAD">
      <w:pPr>
        <w:rPr>
          <w:i/>
          <w:sz w:val="26"/>
          <w:szCs w:val="26"/>
        </w:rPr>
      </w:pPr>
      <w:r>
        <w:rPr>
          <w:i/>
          <w:sz w:val="26"/>
          <w:szCs w:val="26"/>
        </w:rPr>
        <w:t>Проверяем.</w:t>
      </w:r>
    </w:p>
    <w:p w:rsidR="00112CAD" w:rsidRDefault="00112CAD" w:rsidP="00112CAD">
      <w:pPr>
        <w:rPr>
          <w:i/>
          <w:sz w:val="26"/>
          <w:szCs w:val="26"/>
        </w:rPr>
      </w:pPr>
      <w:r>
        <w:rPr>
          <w:i/>
          <w:sz w:val="26"/>
          <w:szCs w:val="26"/>
        </w:rPr>
        <w:t>-Сколько частей речи в русском языке(10; по др.-12).</w:t>
      </w:r>
    </w:p>
    <w:p w:rsidR="00112CAD" w:rsidRDefault="00112CAD" w:rsidP="00112CAD">
      <w:pPr>
        <w:rPr>
          <w:i/>
          <w:sz w:val="26"/>
          <w:szCs w:val="26"/>
        </w:rPr>
      </w:pPr>
      <w:r>
        <w:rPr>
          <w:i/>
          <w:sz w:val="26"/>
          <w:szCs w:val="26"/>
        </w:rPr>
        <w:t>-На какие две группы делятся они в зависимости от роли в языке? (Самостоятельные и служебные).</w:t>
      </w:r>
    </w:p>
    <w:p w:rsidR="00112CAD" w:rsidRDefault="00314B12" w:rsidP="00112CAD">
      <w:pPr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-Какие части речи являются самостоятельными (знаменательными), какие – служебными?</w:t>
      </w:r>
    </w:p>
    <w:p w:rsidR="00314B12" w:rsidRDefault="00314B12" w:rsidP="00112CAD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-Чем отличаются служебные части речи от </w:t>
      </w:r>
      <w:proofErr w:type="gramStart"/>
      <w:r>
        <w:rPr>
          <w:i/>
          <w:sz w:val="26"/>
          <w:szCs w:val="26"/>
        </w:rPr>
        <w:t>самостоятельных</w:t>
      </w:r>
      <w:proofErr w:type="gramEnd"/>
      <w:r>
        <w:rPr>
          <w:i/>
          <w:sz w:val="26"/>
          <w:szCs w:val="26"/>
        </w:rPr>
        <w:t>?</w:t>
      </w:r>
    </w:p>
    <w:p w:rsidR="00314B12" w:rsidRDefault="00314B12" w:rsidP="00112CAD">
      <w:pPr>
        <w:rPr>
          <w:i/>
          <w:sz w:val="26"/>
          <w:szCs w:val="26"/>
        </w:rPr>
      </w:pPr>
      <w:proofErr w:type="gramStart"/>
      <w:r>
        <w:rPr>
          <w:i/>
          <w:sz w:val="26"/>
          <w:szCs w:val="26"/>
        </w:rPr>
        <w:t xml:space="preserve">-Какова роль служебных частей в речи? </w:t>
      </w:r>
      <w:proofErr w:type="gramEnd"/>
      <w:r>
        <w:rPr>
          <w:i/>
          <w:sz w:val="26"/>
          <w:szCs w:val="26"/>
        </w:rPr>
        <w:t>(Служат для связи слов в словосочетаниях и предложениях).</w:t>
      </w:r>
    </w:p>
    <w:p w:rsidR="00314B12" w:rsidRDefault="00314B12" w:rsidP="00314B12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Схема заполняется на доске учеником.</w:t>
      </w:r>
    </w:p>
    <w:p w:rsidR="00314B12" w:rsidRDefault="00314B12" w:rsidP="00314B12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</w:t>
      </w:r>
      <w:r>
        <w:rPr>
          <w:sz w:val="26"/>
          <w:szCs w:val="26"/>
          <w:u w:val="single"/>
        </w:rPr>
        <w:t>Части речи</w:t>
      </w:r>
    </w:p>
    <w:p w:rsidR="00314B12" w:rsidRPr="00314B12" w:rsidRDefault="00314B12" w:rsidP="00314B12">
      <w:pPr>
        <w:tabs>
          <w:tab w:val="left" w:pos="2640"/>
          <w:tab w:val="left" w:pos="5190"/>
        </w:tabs>
        <w:rPr>
          <w:sz w:val="26"/>
          <w:szCs w:val="26"/>
        </w:rPr>
      </w:pPr>
      <w:r>
        <w:rPr>
          <w:sz w:val="26"/>
          <w:szCs w:val="26"/>
        </w:rPr>
        <w:t xml:space="preserve">самостоятельные </w:t>
      </w:r>
      <w:r>
        <w:rPr>
          <w:sz w:val="26"/>
          <w:szCs w:val="26"/>
        </w:rPr>
        <w:tab/>
        <w:t xml:space="preserve">      междометия</w:t>
      </w:r>
      <w:r>
        <w:rPr>
          <w:sz w:val="26"/>
          <w:szCs w:val="26"/>
        </w:rPr>
        <w:tab/>
        <w:t xml:space="preserve">         служебные</w:t>
      </w:r>
    </w:p>
    <w:tbl>
      <w:tblPr>
        <w:tblpPr w:leftFromText="180" w:rightFromText="180" w:vertAnchor="text" w:tblpY="1"/>
        <w:tblOverlap w:val="never"/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8"/>
      </w:tblGrid>
      <w:tr w:rsidR="00314B12" w:rsidTr="00C0151A">
        <w:tblPrEx>
          <w:tblCellMar>
            <w:top w:w="0" w:type="dxa"/>
            <w:bottom w:w="0" w:type="dxa"/>
          </w:tblCellMar>
        </w:tblPrEx>
        <w:trPr>
          <w:trHeight w:val="5461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314B12" w:rsidRDefault="00314B12" w:rsidP="00314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-суш.                                                             </w:t>
            </w:r>
          </w:p>
          <w:p w:rsidR="00314B12" w:rsidRDefault="00314B12" w:rsidP="00314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прилаг</w:t>
            </w:r>
            <w:proofErr w:type="spellEnd"/>
            <w:r>
              <w:rPr>
                <w:sz w:val="24"/>
                <w:szCs w:val="24"/>
              </w:rPr>
              <w:t xml:space="preserve">.                               </w:t>
            </w:r>
          </w:p>
          <w:p w:rsidR="00314B12" w:rsidRDefault="00314B12" w:rsidP="00314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-глаг.</w:t>
            </w:r>
          </w:p>
          <w:p w:rsidR="00314B12" w:rsidRDefault="00314B12" w:rsidP="00314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-нареч.                                                      </w:t>
            </w:r>
          </w:p>
          <w:p w:rsidR="00314B12" w:rsidRDefault="00314B12" w:rsidP="00314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-мест.</w:t>
            </w:r>
          </w:p>
          <w:p w:rsidR="00314B12" w:rsidRDefault="00314B12" w:rsidP="00314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числ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14B12" w:rsidRDefault="00314B12" w:rsidP="00314B12">
            <w:pPr>
              <w:rPr>
                <w:sz w:val="24"/>
                <w:szCs w:val="24"/>
              </w:rPr>
            </w:pPr>
          </w:p>
          <w:p w:rsidR="00C0151A" w:rsidRDefault="00C0151A" w:rsidP="00314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.есть ЛЗ и ГЗ.</w:t>
            </w:r>
          </w:p>
          <w:p w:rsidR="00C0151A" w:rsidRDefault="00C0151A" w:rsidP="00314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изменяются (</w:t>
            </w:r>
            <w:proofErr w:type="spellStart"/>
            <w:r>
              <w:rPr>
                <w:sz w:val="24"/>
                <w:szCs w:val="24"/>
              </w:rPr>
              <w:t>кр</w:t>
            </w:r>
            <w:proofErr w:type="spellEnd"/>
            <w:r>
              <w:rPr>
                <w:sz w:val="24"/>
                <w:szCs w:val="24"/>
              </w:rPr>
              <w:t>. наречия)</w:t>
            </w:r>
          </w:p>
          <w:p w:rsidR="00C0151A" w:rsidRDefault="00C0151A" w:rsidP="00314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являются чл. </w:t>
            </w:r>
            <w:proofErr w:type="spellStart"/>
            <w:r>
              <w:rPr>
                <w:sz w:val="24"/>
                <w:szCs w:val="24"/>
              </w:rPr>
              <w:t>предл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0151A" w:rsidRPr="00314B12" w:rsidRDefault="00C0151A" w:rsidP="00314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употр. </w:t>
            </w:r>
            <w:proofErr w:type="spellStart"/>
            <w:r>
              <w:rPr>
                <w:sz w:val="24"/>
                <w:szCs w:val="24"/>
              </w:rPr>
              <w:t>самост</w:t>
            </w:r>
            <w:proofErr w:type="spellEnd"/>
            <w:r>
              <w:rPr>
                <w:sz w:val="24"/>
                <w:szCs w:val="24"/>
              </w:rPr>
              <w:t>-но</w:t>
            </w:r>
          </w:p>
        </w:tc>
      </w:tr>
    </w:tbl>
    <w:p w:rsidR="00314B12" w:rsidRPr="00314B12" w:rsidRDefault="00314B12" w:rsidP="00314B12">
      <w:pPr>
        <w:tabs>
          <w:tab w:val="center" w:pos="3788"/>
        </w:tabs>
        <w:ind w:left="3705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</w:t>
      </w:r>
      <w:r w:rsidRPr="00314B12">
        <w:rPr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Pr="00314B12">
        <w:rPr>
          <w:sz w:val="24"/>
          <w:szCs w:val="24"/>
        </w:rPr>
        <w:t>предлог</w:t>
      </w:r>
    </w:p>
    <w:p w:rsidR="00314B12" w:rsidRPr="00314B12" w:rsidRDefault="00314B12" w:rsidP="00314B12">
      <w:pPr>
        <w:tabs>
          <w:tab w:val="center" w:pos="3788"/>
        </w:tabs>
        <w:ind w:left="3705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>-прост.</w:t>
      </w:r>
    </w:p>
    <w:p w:rsidR="00C0151A" w:rsidRDefault="00314B12" w:rsidP="00C0151A">
      <w:pPr>
        <w:tabs>
          <w:tab w:val="center" w:pos="3788"/>
        </w:tabs>
        <w:ind w:left="370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>-сост.</w:t>
      </w:r>
    </w:p>
    <w:p w:rsidR="00314B12" w:rsidRPr="00C0151A" w:rsidRDefault="00C0151A" w:rsidP="00C0151A">
      <w:pPr>
        <w:tabs>
          <w:tab w:val="center" w:pos="3788"/>
        </w:tabs>
        <w:ind w:left="370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</w:t>
      </w:r>
      <w:r w:rsidR="00314B12">
        <w:rPr>
          <w:i/>
          <w:sz w:val="24"/>
          <w:szCs w:val="24"/>
        </w:rPr>
        <w:t xml:space="preserve">           </w:t>
      </w:r>
      <w:r w:rsidR="00314B12">
        <w:rPr>
          <w:sz w:val="24"/>
          <w:szCs w:val="24"/>
        </w:rPr>
        <w:t>-произв.</w:t>
      </w:r>
    </w:p>
    <w:p w:rsidR="00314B12" w:rsidRDefault="00314B12" w:rsidP="00314B12">
      <w:pPr>
        <w:tabs>
          <w:tab w:val="center" w:pos="3788"/>
        </w:tabs>
        <w:ind w:left="370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непроизв</w:t>
      </w:r>
      <w:proofErr w:type="spellEnd"/>
      <w:r>
        <w:rPr>
          <w:sz w:val="24"/>
          <w:szCs w:val="24"/>
        </w:rPr>
        <w:t>.</w:t>
      </w:r>
    </w:p>
    <w:p w:rsidR="00314B12" w:rsidRDefault="00314B12" w:rsidP="00314B12">
      <w:pPr>
        <w:tabs>
          <w:tab w:val="center" w:pos="3788"/>
        </w:tabs>
        <w:ind w:left="3705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</w:t>
      </w:r>
      <w:r>
        <w:rPr>
          <w:sz w:val="24"/>
          <w:szCs w:val="24"/>
        </w:rPr>
        <w:t>2.союз</w:t>
      </w:r>
    </w:p>
    <w:p w:rsidR="00314B12" w:rsidRDefault="00314B12" w:rsidP="00314B12">
      <w:pPr>
        <w:tabs>
          <w:tab w:val="center" w:pos="3788"/>
        </w:tabs>
        <w:ind w:left="3705" w:firstLine="708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</w:t>
      </w:r>
      <w:r>
        <w:rPr>
          <w:sz w:val="24"/>
          <w:szCs w:val="24"/>
        </w:rPr>
        <w:t>3.частица</w:t>
      </w:r>
    </w:p>
    <w:p w:rsidR="00C0151A" w:rsidRDefault="00C0151A" w:rsidP="00314B12">
      <w:pPr>
        <w:tabs>
          <w:tab w:val="center" w:pos="3788"/>
        </w:tabs>
        <w:ind w:left="3705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1. нет ЛЗ и ГЗ.</w:t>
      </w:r>
    </w:p>
    <w:p w:rsidR="00C0151A" w:rsidRDefault="00C0151A" w:rsidP="00314B12">
      <w:pPr>
        <w:tabs>
          <w:tab w:val="center" w:pos="3788"/>
        </w:tabs>
        <w:ind w:left="3705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2. не изменяются</w:t>
      </w:r>
    </w:p>
    <w:p w:rsidR="00C0151A" w:rsidRDefault="00C0151A" w:rsidP="00314B12">
      <w:pPr>
        <w:tabs>
          <w:tab w:val="center" w:pos="3788"/>
        </w:tabs>
        <w:ind w:left="3705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3. не </w:t>
      </w:r>
      <w:proofErr w:type="spellStart"/>
      <w:r>
        <w:rPr>
          <w:sz w:val="24"/>
          <w:szCs w:val="24"/>
        </w:rPr>
        <w:t>явл-ся</w:t>
      </w:r>
      <w:proofErr w:type="spellEnd"/>
      <w:r>
        <w:rPr>
          <w:sz w:val="24"/>
          <w:szCs w:val="24"/>
        </w:rPr>
        <w:t xml:space="preserve"> чл. </w:t>
      </w:r>
      <w:proofErr w:type="spellStart"/>
      <w:r>
        <w:rPr>
          <w:sz w:val="24"/>
          <w:szCs w:val="24"/>
        </w:rPr>
        <w:t>предл</w:t>
      </w:r>
      <w:proofErr w:type="spellEnd"/>
      <w:r>
        <w:rPr>
          <w:sz w:val="24"/>
          <w:szCs w:val="24"/>
        </w:rPr>
        <w:t>.</w:t>
      </w:r>
    </w:p>
    <w:p w:rsidR="00C0151A" w:rsidRDefault="00C0151A" w:rsidP="00314B12">
      <w:pPr>
        <w:tabs>
          <w:tab w:val="center" w:pos="3788"/>
        </w:tabs>
        <w:ind w:left="3705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400CCF">
        <w:rPr>
          <w:sz w:val="24"/>
          <w:szCs w:val="24"/>
        </w:rPr>
        <w:t xml:space="preserve">   4. не употр. без </w:t>
      </w:r>
      <w:proofErr w:type="spellStart"/>
      <w:r w:rsidR="00400CCF">
        <w:rPr>
          <w:sz w:val="24"/>
          <w:szCs w:val="24"/>
        </w:rPr>
        <w:t>самос</w:t>
      </w:r>
      <w:bookmarkStart w:id="0" w:name="_GoBack"/>
      <w:bookmarkEnd w:id="0"/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>. Ч.Р.</w:t>
      </w:r>
    </w:p>
    <w:p w:rsidR="00C0151A" w:rsidRDefault="00314B12" w:rsidP="00C0151A">
      <w:pPr>
        <w:tabs>
          <w:tab w:val="center" w:pos="3788"/>
        </w:tabs>
        <w:ind w:left="3705" w:firstLine="708"/>
        <w:rPr>
          <w:i/>
          <w:sz w:val="24"/>
          <w:szCs w:val="24"/>
        </w:rPr>
      </w:pPr>
      <w:r w:rsidRPr="00314B12">
        <w:rPr>
          <w:i/>
          <w:sz w:val="24"/>
          <w:szCs w:val="24"/>
        </w:rPr>
        <w:br w:type="textWrapping" w:clear="all"/>
      </w:r>
    </w:p>
    <w:p w:rsidR="00C0151A" w:rsidRDefault="00C0151A" w:rsidP="00C0151A">
      <w:pPr>
        <w:tabs>
          <w:tab w:val="center" w:pos="3788"/>
        </w:tabs>
        <w:rPr>
          <w:i/>
          <w:sz w:val="28"/>
          <w:szCs w:val="28"/>
        </w:rPr>
      </w:pPr>
      <w:r w:rsidRPr="00C0151A">
        <w:rPr>
          <w:i/>
          <w:sz w:val="28"/>
          <w:szCs w:val="28"/>
        </w:rPr>
        <w:t>Проговаривание схемы (по ходу урока – дополняется).</w:t>
      </w:r>
      <w:r w:rsidR="00314B12" w:rsidRPr="00C0151A">
        <w:rPr>
          <w:i/>
          <w:sz w:val="28"/>
          <w:szCs w:val="28"/>
        </w:rPr>
        <w:t xml:space="preserve">    </w:t>
      </w:r>
    </w:p>
    <w:p w:rsidR="00C0151A" w:rsidRDefault="00C0151A" w:rsidP="00C0151A">
      <w:pPr>
        <w:tabs>
          <w:tab w:val="center" w:pos="3788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Задание 2.</w:t>
      </w:r>
    </w:p>
    <w:p w:rsidR="00C0151A" w:rsidRDefault="00C0151A" w:rsidP="00C0151A">
      <w:pPr>
        <w:tabs>
          <w:tab w:val="center" w:pos="3788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Среди списка наиболее употребительных слов русского языка из «Частотного словаря современного русского литературного языка» найти самостоятельные и служебные ЧР, выписать их в две колонки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У доски работают двое, остальные – в группах).</w:t>
      </w:r>
    </w:p>
    <w:p w:rsidR="005169EF" w:rsidRDefault="00C0151A" w:rsidP="00C0151A">
      <w:pPr>
        <w:tabs>
          <w:tab w:val="center" w:pos="3788"/>
        </w:tabs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lastRenderedPageBreak/>
        <w:t xml:space="preserve">И, в, на, не, </w:t>
      </w:r>
      <w:r w:rsidRPr="00C0151A">
        <w:rPr>
          <w:i/>
          <w:sz w:val="28"/>
          <w:szCs w:val="28"/>
          <w:u w:val="single"/>
        </w:rPr>
        <w:t>он, я</w:t>
      </w:r>
      <w:r>
        <w:rPr>
          <w:i/>
          <w:sz w:val="28"/>
          <w:szCs w:val="28"/>
        </w:rPr>
        <w:t xml:space="preserve">, с, </w:t>
      </w:r>
      <w:r w:rsidRPr="00C0151A">
        <w:rPr>
          <w:i/>
          <w:sz w:val="28"/>
          <w:szCs w:val="28"/>
          <w:u w:val="single"/>
        </w:rPr>
        <w:t>этот, быть</w:t>
      </w:r>
      <w:r>
        <w:rPr>
          <w:i/>
          <w:sz w:val="28"/>
          <w:szCs w:val="28"/>
        </w:rPr>
        <w:t xml:space="preserve">, а, </w:t>
      </w:r>
      <w:r w:rsidRPr="00C0151A">
        <w:rPr>
          <w:i/>
          <w:sz w:val="28"/>
          <w:szCs w:val="28"/>
          <w:u w:val="single"/>
        </w:rPr>
        <w:t>весь, они, она, мы</w:t>
      </w:r>
      <w:r>
        <w:rPr>
          <w:i/>
          <w:sz w:val="28"/>
          <w:szCs w:val="28"/>
        </w:rPr>
        <w:t xml:space="preserve">, к, у, </w:t>
      </w:r>
      <w:r w:rsidRPr="005169EF">
        <w:rPr>
          <w:i/>
          <w:sz w:val="28"/>
          <w:szCs w:val="28"/>
          <w:u w:val="single"/>
        </w:rPr>
        <w:t>ты</w:t>
      </w:r>
      <w:r>
        <w:rPr>
          <w:i/>
          <w:sz w:val="28"/>
          <w:szCs w:val="28"/>
        </w:rPr>
        <w:t xml:space="preserve">, за, </w:t>
      </w:r>
      <w:r w:rsidRPr="005169EF">
        <w:rPr>
          <w:i/>
          <w:sz w:val="28"/>
          <w:szCs w:val="28"/>
          <w:u w:val="single"/>
        </w:rPr>
        <w:t>тот</w:t>
      </w:r>
      <w:r>
        <w:rPr>
          <w:i/>
          <w:sz w:val="28"/>
          <w:szCs w:val="28"/>
        </w:rPr>
        <w:t xml:space="preserve">, по, </w:t>
      </w:r>
      <w:r w:rsidRPr="005169EF">
        <w:rPr>
          <w:i/>
          <w:sz w:val="28"/>
          <w:szCs w:val="28"/>
          <w:u w:val="single"/>
        </w:rPr>
        <w:t>вы</w:t>
      </w:r>
      <w:r>
        <w:rPr>
          <w:i/>
          <w:sz w:val="28"/>
          <w:szCs w:val="28"/>
        </w:rPr>
        <w:t xml:space="preserve">, но, из, </w:t>
      </w:r>
      <w:r w:rsidRPr="005169EF">
        <w:rPr>
          <w:i/>
          <w:sz w:val="28"/>
          <w:szCs w:val="28"/>
          <w:u w:val="single"/>
        </w:rPr>
        <w:t>своей</w:t>
      </w:r>
      <w:r>
        <w:rPr>
          <w:i/>
          <w:sz w:val="28"/>
          <w:szCs w:val="28"/>
        </w:rPr>
        <w:t xml:space="preserve">, же, </w:t>
      </w:r>
      <w:r w:rsidRPr="005169EF">
        <w:rPr>
          <w:i/>
          <w:sz w:val="28"/>
          <w:szCs w:val="28"/>
          <w:u w:val="single"/>
        </w:rPr>
        <w:t>сказать, один, наш, еще</w:t>
      </w:r>
      <w:r>
        <w:rPr>
          <w:i/>
          <w:sz w:val="28"/>
          <w:szCs w:val="28"/>
        </w:rPr>
        <w:t xml:space="preserve">, от, мочь, говорить, для, </w:t>
      </w:r>
      <w:r w:rsidRPr="005169EF">
        <w:rPr>
          <w:i/>
          <w:sz w:val="28"/>
          <w:szCs w:val="28"/>
          <w:u w:val="single"/>
        </w:rPr>
        <w:t>уже, знать, ребята.</w:t>
      </w:r>
      <w:r w:rsidR="00314B12" w:rsidRPr="00C0151A">
        <w:rPr>
          <w:i/>
          <w:sz w:val="28"/>
          <w:szCs w:val="28"/>
        </w:rPr>
        <w:t xml:space="preserve">  </w:t>
      </w:r>
      <w:proofErr w:type="gramEnd"/>
    </w:p>
    <w:p w:rsidR="005169EF" w:rsidRDefault="005169EF" w:rsidP="00C0151A">
      <w:pPr>
        <w:tabs>
          <w:tab w:val="center" w:pos="3788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Проверяем. Оцениваем.</w:t>
      </w:r>
    </w:p>
    <w:p w:rsidR="005169EF" w:rsidRDefault="005169EF" w:rsidP="00C0151A">
      <w:pPr>
        <w:tabs>
          <w:tab w:val="center" w:pos="3788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Задание 3.</w:t>
      </w:r>
      <w:r w:rsidR="00314B12" w:rsidRPr="00C0151A">
        <w:rPr>
          <w:i/>
          <w:sz w:val="28"/>
          <w:szCs w:val="28"/>
        </w:rPr>
        <w:t xml:space="preserve">      </w:t>
      </w:r>
    </w:p>
    <w:p w:rsidR="005169EF" w:rsidRDefault="005169EF" w:rsidP="00C0151A">
      <w:pPr>
        <w:tabs>
          <w:tab w:val="center" w:pos="3788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Запись с доски с восстановлением формы слов, заключенных в скобки, объяснить орфограммы, где надо – раскрыть скобки.</w:t>
      </w:r>
    </w:p>
    <w:p w:rsidR="005169EF" w:rsidRDefault="005169EF" w:rsidP="00C0151A">
      <w:pPr>
        <w:tabs>
          <w:tab w:val="center" w:pos="3788"/>
        </w:tabs>
        <w:rPr>
          <w:sz w:val="28"/>
          <w:szCs w:val="28"/>
        </w:rPr>
      </w:pPr>
      <w:r w:rsidRPr="005169EF">
        <w:rPr>
          <w:sz w:val="28"/>
          <w:szCs w:val="28"/>
        </w:rPr>
        <w:t>Посадит</w:t>
      </w:r>
      <w:proofErr w:type="gramStart"/>
      <w:r w:rsidRPr="005169EF">
        <w:rPr>
          <w:sz w:val="28"/>
          <w:szCs w:val="28"/>
        </w:rPr>
        <w:t>ь(</w:t>
      </w:r>
      <w:proofErr w:type="gramEnd"/>
      <w:r w:rsidRPr="005169EF">
        <w:rPr>
          <w:sz w:val="28"/>
          <w:szCs w:val="28"/>
        </w:rPr>
        <w:t xml:space="preserve">земля) зернышко и </w:t>
      </w:r>
      <w:proofErr w:type="spellStart"/>
      <w:r w:rsidRPr="005169EF">
        <w:rPr>
          <w:sz w:val="28"/>
          <w:szCs w:val="28"/>
        </w:rPr>
        <w:t>выр</w:t>
      </w:r>
      <w:proofErr w:type="spellEnd"/>
      <w:r w:rsidRPr="005169EF">
        <w:rPr>
          <w:sz w:val="28"/>
          <w:szCs w:val="28"/>
        </w:rPr>
        <w:t>..</w:t>
      </w:r>
      <w:proofErr w:type="spellStart"/>
      <w:r w:rsidRPr="005169EF">
        <w:rPr>
          <w:sz w:val="28"/>
          <w:szCs w:val="28"/>
        </w:rPr>
        <w:t>стить</w:t>
      </w:r>
      <w:proofErr w:type="spellEnd"/>
      <w:r w:rsidRPr="005169EF">
        <w:rPr>
          <w:sz w:val="28"/>
          <w:szCs w:val="28"/>
        </w:rPr>
        <w:t xml:space="preserve"> (оно) что(</w:t>
      </w:r>
      <w:proofErr w:type="spellStart"/>
      <w:r w:rsidRPr="005169EF">
        <w:rPr>
          <w:sz w:val="28"/>
          <w:szCs w:val="28"/>
        </w:rPr>
        <w:t>нибудь</w:t>
      </w:r>
      <w:proofErr w:type="spellEnd"/>
      <w:r w:rsidRPr="005169EF">
        <w:rPr>
          <w:sz w:val="28"/>
          <w:szCs w:val="28"/>
        </w:rPr>
        <w:t xml:space="preserve">): ржаной колос, метелку овса, стебель льна (голубые цветочки) – это </w:t>
      </w:r>
      <w:proofErr w:type="spellStart"/>
      <w:r w:rsidRPr="005169EF">
        <w:rPr>
          <w:sz w:val="28"/>
          <w:szCs w:val="28"/>
        </w:rPr>
        <w:t>пр..красно</w:t>
      </w:r>
      <w:proofErr w:type="spellEnd"/>
      <w:r w:rsidRPr="005169EF">
        <w:rPr>
          <w:sz w:val="28"/>
          <w:szCs w:val="28"/>
        </w:rPr>
        <w:t xml:space="preserve"> уже само (себя). (</w:t>
      </w:r>
      <w:proofErr w:type="spellStart"/>
      <w:r w:rsidRPr="005169EF">
        <w:rPr>
          <w:sz w:val="28"/>
          <w:szCs w:val="28"/>
        </w:rPr>
        <w:t>В.Солоухин</w:t>
      </w:r>
      <w:proofErr w:type="spellEnd"/>
      <w:r w:rsidRPr="005169EF">
        <w:rPr>
          <w:sz w:val="28"/>
          <w:szCs w:val="28"/>
        </w:rPr>
        <w:t>).</w:t>
      </w:r>
      <w:r w:rsidR="00314B12" w:rsidRPr="005169EF">
        <w:rPr>
          <w:sz w:val="28"/>
          <w:szCs w:val="28"/>
        </w:rPr>
        <w:t xml:space="preserve">        </w:t>
      </w:r>
    </w:p>
    <w:p w:rsidR="005169EF" w:rsidRDefault="005169EF" w:rsidP="00C0151A">
      <w:pPr>
        <w:tabs>
          <w:tab w:val="center" w:pos="3788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(Выполняют на месте, совещаются в группах, кто-то отвечае</w:t>
      </w:r>
      <w:proofErr w:type="gramStart"/>
      <w:r>
        <w:rPr>
          <w:i/>
          <w:sz w:val="28"/>
          <w:szCs w:val="28"/>
        </w:rPr>
        <w:t>т(</w:t>
      </w:r>
      <w:proofErr w:type="gramEnd"/>
      <w:r>
        <w:rPr>
          <w:i/>
          <w:sz w:val="28"/>
          <w:szCs w:val="28"/>
        </w:rPr>
        <w:t>чья группа быстрей справилась), проверяем, записываем.)</w:t>
      </w:r>
    </w:p>
    <w:p w:rsidR="005169EF" w:rsidRDefault="005169EF" w:rsidP="00C0151A">
      <w:pPr>
        <w:tabs>
          <w:tab w:val="center" w:pos="3788"/>
        </w:tabs>
        <w:rPr>
          <w:sz w:val="28"/>
          <w:szCs w:val="28"/>
        </w:rPr>
      </w:pPr>
      <w:r>
        <w:rPr>
          <w:sz w:val="28"/>
          <w:szCs w:val="28"/>
        </w:rPr>
        <w:t xml:space="preserve">Посадить </w:t>
      </w:r>
      <w:r w:rsidRPr="005169EF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землю зернышко и вырастить </w:t>
      </w:r>
      <w:r w:rsidRPr="005169EF">
        <w:rPr>
          <w:b/>
          <w:sz w:val="28"/>
          <w:szCs w:val="28"/>
        </w:rPr>
        <w:t>из</w:t>
      </w:r>
      <w:r>
        <w:rPr>
          <w:sz w:val="28"/>
          <w:szCs w:val="28"/>
        </w:rPr>
        <w:t xml:space="preserve"> него что-нибудь: ржаной колос, метелку овса, стебель льна с голубыми цветочками – это прекрасно уже само </w:t>
      </w:r>
      <w:r w:rsidRPr="005169EF">
        <w:rPr>
          <w:b/>
          <w:sz w:val="28"/>
          <w:szCs w:val="28"/>
        </w:rPr>
        <w:t>по</w:t>
      </w:r>
      <w:r>
        <w:rPr>
          <w:sz w:val="28"/>
          <w:szCs w:val="28"/>
        </w:rPr>
        <w:t xml:space="preserve"> себе.</w:t>
      </w:r>
    </w:p>
    <w:p w:rsidR="005169EF" w:rsidRDefault="005169EF" w:rsidP="00C0151A">
      <w:pPr>
        <w:tabs>
          <w:tab w:val="center" w:pos="3788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Вопрос: с помощью чего восстанавливаются с</w:t>
      </w:r>
      <w:r w:rsidRPr="005169EF">
        <w:rPr>
          <w:i/>
          <w:sz w:val="28"/>
          <w:szCs w:val="28"/>
        </w:rPr>
        <w:t>/</w:t>
      </w:r>
      <w:r>
        <w:rPr>
          <w:i/>
          <w:sz w:val="28"/>
          <w:szCs w:val="28"/>
          <w:lang w:val="en-US"/>
        </w:rPr>
        <w:t>c</w:t>
      </w:r>
      <w:r>
        <w:rPr>
          <w:i/>
          <w:sz w:val="28"/>
          <w:szCs w:val="28"/>
        </w:rPr>
        <w:t xml:space="preserve"> в задании?</w:t>
      </w:r>
    </w:p>
    <w:p w:rsidR="005169EF" w:rsidRDefault="005169EF" w:rsidP="00C0151A">
      <w:pPr>
        <w:tabs>
          <w:tab w:val="center" w:pos="3788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-С помощью предлогов.</w:t>
      </w:r>
    </w:p>
    <w:p w:rsidR="005169EF" w:rsidRDefault="005169EF" w:rsidP="00C0151A">
      <w:pPr>
        <w:tabs>
          <w:tab w:val="center" w:pos="3788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-Какова же роль предлогов?</w:t>
      </w:r>
    </w:p>
    <w:p w:rsidR="005169EF" w:rsidRDefault="005169EF" w:rsidP="00C0151A">
      <w:pPr>
        <w:tabs>
          <w:tab w:val="center" w:pos="3788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Вывод: служат для связи слов в </w:t>
      </w:r>
      <w:proofErr w:type="gramStart"/>
      <w:r>
        <w:rPr>
          <w:i/>
          <w:sz w:val="28"/>
          <w:szCs w:val="28"/>
        </w:rPr>
        <w:t>с</w:t>
      </w:r>
      <w:proofErr w:type="gramEnd"/>
      <w:r w:rsidRPr="005169EF">
        <w:rPr>
          <w:i/>
          <w:sz w:val="28"/>
          <w:szCs w:val="28"/>
        </w:rPr>
        <w:t>/</w:t>
      </w:r>
      <w:r>
        <w:rPr>
          <w:i/>
          <w:sz w:val="28"/>
          <w:szCs w:val="28"/>
        </w:rPr>
        <w:t>с и предложении.</w:t>
      </w:r>
    </w:p>
    <w:p w:rsidR="005169EF" w:rsidRDefault="005169EF" w:rsidP="00C0151A">
      <w:pPr>
        <w:tabs>
          <w:tab w:val="center" w:pos="3788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Самооценка.</w:t>
      </w:r>
    </w:p>
    <w:p w:rsidR="005169EF" w:rsidRDefault="005169EF" w:rsidP="00C0151A">
      <w:pPr>
        <w:tabs>
          <w:tab w:val="center" w:pos="3788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3. Постановка учебной цели, выведение темы, записываем в тетрадь.</w:t>
      </w:r>
    </w:p>
    <w:p w:rsidR="005169EF" w:rsidRDefault="005169EF" w:rsidP="00C0151A">
      <w:pPr>
        <w:tabs>
          <w:tab w:val="center" w:pos="3788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-Итак, ребята, чем же мы с вами будем сегодня заниматься? Какова тема нашего урока?</w:t>
      </w:r>
    </w:p>
    <w:p w:rsidR="005169EF" w:rsidRDefault="005169EF" w:rsidP="00C0151A">
      <w:pPr>
        <w:tabs>
          <w:tab w:val="center" w:pos="3788"/>
        </w:tabs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>-</w:t>
      </w:r>
      <w:r>
        <w:rPr>
          <w:i/>
          <w:sz w:val="28"/>
          <w:szCs w:val="28"/>
          <w:u w:val="single"/>
        </w:rPr>
        <w:t>Предлог как служебная часть речи.</w:t>
      </w:r>
    </w:p>
    <w:p w:rsidR="005169EF" w:rsidRDefault="005169EF" w:rsidP="00C0151A">
      <w:pPr>
        <w:tabs>
          <w:tab w:val="center" w:pos="3788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-Открываем учебники, читаем научное определение предлога в </w:t>
      </w:r>
      <w:r w:rsidRPr="005169EF">
        <w:rPr>
          <w:i/>
          <w:sz w:val="28"/>
          <w:szCs w:val="28"/>
        </w:rPr>
        <w:t>$</w:t>
      </w:r>
      <w:r>
        <w:rPr>
          <w:i/>
          <w:sz w:val="28"/>
          <w:szCs w:val="28"/>
        </w:rPr>
        <w:t>52, дополняем схему.</w:t>
      </w:r>
    </w:p>
    <w:p w:rsidR="005169EF" w:rsidRDefault="005169EF" w:rsidP="00C0151A">
      <w:pPr>
        <w:tabs>
          <w:tab w:val="center" w:pos="3788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Проговаривают друг другу в группах.</w:t>
      </w:r>
    </w:p>
    <w:p w:rsidR="005169EF" w:rsidRPr="005169EF" w:rsidRDefault="005169EF" w:rsidP="005169EF">
      <w:pPr>
        <w:pStyle w:val="a3"/>
        <w:numPr>
          <w:ilvl w:val="0"/>
          <w:numId w:val="1"/>
        </w:numPr>
        <w:tabs>
          <w:tab w:val="center" w:pos="3788"/>
        </w:tabs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Операционально – исполнительный этап.</w:t>
      </w:r>
    </w:p>
    <w:p w:rsidR="005169EF" w:rsidRDefault="005169EF" w:rsidP="005169EF">
      <w:pPr>
        <w:tabs>
          <w:tab w:val="center" w:pos="3788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Работаем по учебнику.</w:t>
      </w:r>
    </w:p>
    <w:p w:rsidR="005169EF" w:rsidRDefault="005169EF" w:rsidP="005169EF">
      <w:pPr>
        <w:tabs>
          <w:tab w:val="center" w:pos="3788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Упражнение 249 (комментированное письмо).</w:t>
      </w:r>
    </w:p>
    <w:p w:rsidR="00290F46" w:rsidRDefault="00290F46" w:rsidP="005169EF">
      <w:pPr>
        <w:tabs>
          <w:tab w:val="center" w:pos="3788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1-я и 2-я строка – устно, дальше – письменно.</w:t>
      </w:r>
    </w:p>
    <w:p w:rsidR="00290F46" w:rsidRDefault="00290F46" w:rsidP="005169EF">
      <w:pPr>
        <w:tabs>
          <w:tab w:val="center" w:pos="3788"/>
        </w:tabs>
        <w:rPr>
          <w:i/>
          <w:sz w:val="28"/>
          <w:szCs w:val="28"/>
          <w:u w:val="single"/>
        </w:rPr>
      </w:pPr>
      <w:r>
        <w:rPr>
          <w:i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36195</wp:posOffset>
                </wp:positionV>
                <wp:extent cx="171450" cy="1333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76.2pt;margin-top:2.85pt;width:13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" fillcolor="white [3201]" strokecolor="black [3200]" strokeweight="2pt"/>
            </w:pict>
          </mc:Fallback>
        </mc:AlternateContent>
      </w:r>
      <w:proofErr w:type="gramStart"/>
      <w:r w:rsidRPr="00290F46">
        <w:rPr>
          <w:i/>
          <w:sz w:val="28"/>
          <w:szCs w:val="28"/>
          <w:u w:val="single"/>
        </w:rPr>
        <w:t>с</w:t>
      </w:r>
      <w:proofErr w:type="gramEnd"/>
      <w:r w:rsidRPr="00290F46">
        <w:rPr>
          <w:i/>
          <w:sz w:val="28"/>
          <w:szCs w:val="28"/>
          <w:u w:val="single"/>
        </w:rPr>
        <w:t>/</w:t>
      </w:r>
      <w:proofErr w:type="gramStart"/>
      <w:r w:rsidRPr="00290F46">
        <w:rPr>
          <w:i/>
          <w:sz w:val="28"/>
          <w:szCs w:val="28"/>
          <w:u w:val="single"/>
        </w:rPr>
        <w:t>с</w:t>
      </w:r>
      <w:proofErr w:type="gramEnd"/>
      <w:r w:rsidRPr="00290F46">
        <w:rPr>
          <w:i/>
          <w:sz w:val="28"/>
          <w:szCs w:val="28"/>
          <w:u w:val="single"/>
        </w:rPr>
        <w:t>: зависимое слово связано</w:t>
      </w:r>
      <w:r>
        <w:rPr>
          <w:i/>
          <w:sz w:val="28"/>
          <w:szCs w:val="28"/>
          <w:u w:val="single"/>
        </w:rPr>
        <w:t xml:space="preserve">                                        с помощью </w:t>
      </w:r>
      <w:r>
        <w:rPr>
          <w:sz w:val="28"/>
          <w:szCs w:val="28"/>
          <w:u w:val="single"/>
        </w:rPr>
        <w:t xml:space="preserve">         и предлога    </w:t>
      </w:r>
      <w:r>
        <w:rPr>
          <w:i/>
          <w:sz w:val="28"/>
          <w:szCs w:val="28"/>
          <w:u w:val="single"/>
        </w:rPr>
        <w:t xml:space="preserve"> </w:t>
      </w:r>
    </w:p>
    <w:p w:rsidR="00290F46" w:rsidRDefault="00290F46" w:rsidP="005169EF">
      <w:pPr>
        <w:tabs>
          <w:tab w:val="center" w:pos="3788"/>
        </w:tabs>
        <w:rPr>
          <w:i/>
          <w:sz w:val="28"/>
          <w:szCs w:val="28"/>
          <w:u w:val="single"/>
        </w:rPr>
      </w:pPr>
      <w:r>
        <w:rPr>
          <w:i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2DC02" wp14:editId="6A2F2F69">
                <wp:simplePos x="0" y="0"/>
                <wp:positionH relativeFrom="column">
                  <wp:posOffset>1615440</wp:posOffset>
                </wp:positionH>
                <wp:positionV relativeFrom="paragraph">
                  <wp:posOffset>69215</wp:posOffset>
                </wp:positionV>
                <wp:extent cx="190500" cy="1428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27.2pt;margin-top:5.45pt;width:1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" fillcolor="white [3201]" strokecolor="black [3200]" strokeweight="2pt"/>
            </w:pict>
          </mc:Fallback>
        </mc:AlternateContent>
      </w:r>
      <w:r>
        <w:rPr>
          <w:i/>
          <w:sz w:val="28"/>
          <w:szCs w:val="28"/>
          <w:u w:val="single"/>
        </w:rPr>
        <w:t xml:space="preserve">с главным только с                                                          </w:t>
      </w:r>
      <w:proofErr w:type="gramStart"/>
      <w:r>
        <w:rPr>
          <w:i/>
          <w:sz w:val="28"/>
          <w:szCs w:val="28"/>
          <w:u w:val="single"/>
        </w:rPr>
        <w:t>-в</w:t>
      </w:r>
      <w:proofErr w:type="gramEnd"/>
      <w:r>
        <w:rPr>
          <w:i/>
          <w:sz w:val="28"/>
          <w:szCs w:val="28"/>
          <w:u w:val="single"/>
        </w:rPr>
        <w:t xml:space="preserve">споминать </w:t>
      </w:r>
      <w:r w:rsidRPr="00290F46">
        <w:rPr>
          <w:b/>
          <w:i/>
          <w:sz w:val="28"/>
          <w:szCs w:val="28"/>
          <w:u w:val="single"/>
        </w:rPr>
        <w:t>о</w:t>
      </w:r>
      <w:r>
        <w:rPr>
          <w:i/>
          <w:sz w:val="28"/>
          <w:szCs w:val="28"/>
          <w:u w:val="single"/>
        </w:rPr>
        <w:t xml:space="preserve"> полете </w:t>
      </w:r>
    </w:p>
    <w:tbl>
      <w:tblPr>
        <w:tblW w:w="10083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3"/>
      </w:tblGrid>
      <w:tr w:rsidR="00290F46" w:rsidTr="00103E63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008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4816" w:tblpY="46"/>
              <w:tblW w:w="0" w:type="auto"/>
              <w:tblInd w:w="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19"/>
            </w:tblGrid>
            <w:tr w:rsidR="00103E63" w:rsidTr="00103E63">
              <w:tblPrEx>
                <w:tblCellMar>
                  <w:top w:w="0" w:type="dxa"/>
                  <w:bottom w:w="0" w:type="dxa"/>
                </w:tblCellMar>
              </w:tblPrEx>
              <w:trPr>
                <w:trHeight w:val="1173"/>
              </w:trPr>
              <w:tc>
                <w:tcPr>
                  <w:tcW w:w="4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3E63" w:rsidRPr="00103E63" w:rsidRDefault="00103E63" w:rsidP="00103E63">
                  <w:pPr>
                    <w:tabs>
                      <w:tab w:val="center" w:pos="3788"/>
                    </w:tabs>
                    <w:rPr>
                      <w:sz w:val="28"/>
                      <w:szCs w:val="28"/>
                    </w:rPr>
                  </w:pPr>
                  <w:r w:rsidRPr="00103E63">
                    <w:rPr>
                      <w:sz w:val="28"/>
                      <w:szCs w:val="28"/>
                    </w:rPr>
                    <w:t>-говорить с ним</w:t>
                  </w:r>
                </w:p>
                <w:p w:rsidR="00103E63" w:rsidRPr="00103E63" w:rsidRDefault="00103E63" w:rsidP="00103E63">
                  <w:pPr>
                    <w:tabs>
                      <w:tab w:val="center" w:pos="3788"/>
                    </w:tabs>
                    <w:rPr>
                      <w:sz w:val="28"/>
                      <w:szCs w:val="28"/>
                    </w:rPr>
                  </w:pPr>
                  <w:r w:rsidRPr="00103E63">
                    <w:rPr>
                      <w:sz w:val="28"/>
                      <w:szCs w:val="28"/>
                    </w:rPr>
                    <w:t>-наблюдать за облаками</w:t>
                  </w:r>
                </w:p>
                <w:p w:rsidR="00103E63" w:rsidRPr="00103E63" w:rsidRDefault="00103E63" w:rsidP="00103E63">
                  <w:pPr>
                    <w:tabs>
                      <w:tab w:val="center" w:pos="3788"/>
                    </w:tabs>
                    <w:rPr>
                      <w:sz w:val="28"/>
                      <w:szCs w:val="28"/>
                    </w:rPr>
                  </w:pPr>
                  <w:r w:rsidRPr="00103E63">
                    <w:rPr>
                      <w:sz w:val="28"/>
                      <w:szCs w:val="28"/>
                    </w:rPr>
                    <w:t>-смотрим в иллюминатор</w:t>
                  </w:r>
                </w:p>
                <w:p w:rsidR="00103E63" w:rsidRPr="00103E63" w:rsidRDefault="00103E63" w:rsidP="00103E63">
                  <w:pPr>
                    <w:tabs>
                      <w:tab w:val="center" w:pos="3788"/>
                    </w:tabs>
                    <w:rPr>
                      <w:sz w:val="28"/>
                      <w:szCs w:val="28"/>
                    </w:rPr>
                  </w:pPr>
                  <w:r w:rsidRPr="00103E63">
                    <w:rPr>
                      <w:sz w:val="28"/>
                      <w:szCs w:val="28"/>
                    </w:rPr>
                    <w:t>-спуститься по трапу</w:t>
                  </w:r>
                </w:p>
                <w:p w:rsidR="00103E63" w:rsidRPr="00103E63" w:rsidRDefault="00103E63" w:rsidP="00103E63">
                  <w:pPr>
                    <w:tabs>
                      <w:tab w:val="center" w:pos="3788"/>
                    </w:tabs>
                    <w:rPr>
                      <w:sz w:val="28"/>
                      <w:szCs w:val="28"/>
                    </w:rPr>
                  </w:pPr>
                  <w:r w:rsidRPr="00103E63">
                    <w:rPr>
                      <w:sz w:val="28"/>
                      <w:szCs w:val="28"/>
                    </w:rPr>
                    <w:t>Запишем еще:</w:t>
                  </w:r>
                </w:p>
                <w:p w:rsidR="00103E63" w:rsidRPr="00103E63" w:rsidRDefault="00103E63" w:rsidP="00103E63">
                  <w:pPr>
                    <w:tabs>
                      <w:tab w:val="center" w:pos="3788"/>
                    </w:tabs>
                    <w:rPr>
                      <w:sz w:val="28"/>
                      <w:szCs w:val="28"/>
                    </w:rPr>
                  </w:pPr>
                  <w:r w:rsidRPr="00103E63">
                    <w:rPr>
                      <w:sz w:val="28"/>
                      <w:szCs w:val="28"/>
                    </w:rPr>
                    <w:t>-от пяти отнимите один</w:t>
                  </w:r>
                </w:p>
                <w:p w:rsidR="00103E63" w:rsidRPr="00103E63" w:rsidRDefault="00103E63" w:rsidP="00103E63">
                  <w:pPr>
                    <w:tabs>
                      <w:tab w:val="center" w:pos="3788"/>
                    </w:tabs>
                    <w:rPr>
                      <w:sz w:val="28"/>
                      <w:szCs w:val="28"/>
                    </w:rPr>
                  </w:pPr>
                  <w:r w:rsidRPr="00103E63">
                    <w:rPr>
                      <w:sz w:val="28"/>
                      <w:szCs w:val="28"/>
                    </w:rPr>
                    <w:t>-с голубыми цветочками</w:t>
                  </w:r>
                </w:p>
                <w:p w:rsidR="00103E63" w:rsidRDefault="00103E63" w:rsidP="00103E63">
                  <w:pPr>
                    <w:tabs>
                      <w:tab w:val="center" w:pos="3788"/>
                    </w:tabs>
                    <w:rPr>
                      <w:sz w:val="28"/>
                      <w:szCs w:val="28"/>
                    </w:rPr>
                  </w:pPr>
                  <w:r w:rsidRPr="00103E63">
                    <w:rPr>
                      <w:sz w:val="28"/>
                      <w:szCs w:val="28"/>
                    </w:rPr>
                    <w:t>- по засеянному полю</w:t>
                  </w:r>
                </w:p>
              </w:tc>
            </w:tr>
          </w:tbl>
          <w:p w:rsidR="00290F46" w:rsidRDefault="00290F46" w:rsidP="00290F46">
            <w:pPr>
              <w:tabs>
                <w:tab w:val="center" w:pos="3788"/>
              </w:tabs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-вспоминать полет</w:t>
            </w:r>
          </w:p>
          <w:p w:rsidR="00290F46" w:rsidRDefault="00290F46" w:rsidP="00290F46">
            <w:pPr>
              <w:tabs>
                <w:tab w:val="center" w:pos="3788"/>
              </w:tabs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-говорить ему</w:t>
            </w:r>
          </w:p>
          <w:p w:rsidR="00290F46" w:rsidRDefault="00290F46" w:rsidP="00290F46">
            <w:pPr>
              <w:tabs>
                <w:tab w:val="center" w:pos="3788"/>
              </w:tabs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-наблюдаем восход солнца</w:t>
            </w:r>
          </w:p>
          <w:p w:rsidR="00290F46" w:rsidRDefault="00290F46" w:rsidP="00290F46">
            <w:pPr>
              <w:tabs>
                <w:tab w:val="center" w:pos="3788"/>
              </w:tabs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-любуемся пейзажем</w:t>
            </w:r>
          </w:p>
          <w:p w:rsidR="00290F46" w:rsidRDefault="00290F46" w:rsidP="00290F46">
            <w:pPr>
              <w:tabs>
                <w:tab w:val="center" w:pos="3788"/>
              </w:tabs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-произвести посадку</w:t>
            </w:r>
          </w:p>
          <w:p w:rsidR="00290F46" w:rsidRDefault="00290F46" w:rsidP="00290F46">
            <w:pPr>
              <w:tabs>
                <w:tab w:val="center" w:pos="3788"/>
              </w:tabs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-окончить полет</w:t>
            </w:r>
          </w:p>
          <w:p w:rsidR="00290F46" w:rsidRPr="00290F46" w:rsidRDefault="00290F46" w:rsidP="00290F46">
            <w:pPr>
              <w:tabs>
                <w:tab w:val="center" w:pos="3788"/>
              </w:tabs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-приставить трап</w:t>
            </w:r>
          </w:p>
          <w:p w:rsidR="00290F46" w:rsidRDefault="00290F46" w:rsidP="00290F46">
            <w:pPr>
              <w:tabs>
                <w:tab w:val="center" w:pos="3788"/>
              </w:tabs>
              <w:ind w:left="-24"/>
              <w:rPr>
                <w:sz w:val="28"/>
                <w:szCs w:val="28"/>
              </w:rPr>
            </w:pPr>
            <w:r w:rsidRPr="00C0151A">
              <w:rPr>
                <w:i/>
                <w:sz w:val="28"/>
                <w:szCs w:val="28"/>
              </w:rPr>
              <w:t xml:space="preserve">             </w:t>
            </w:r>
          </w:p>
          <w:p w:rsidR="00290F46" w:rsidRDefault="00290F46">
            <w:pPr>
              <w:rPr>
                <w:sz w:val="28"/>
                <w:szCs w:val="28"/>
              </w:rPr>
            </w:pPr>
          </w:p>
          <w:p w:rsidR="00290F46" w:rsidRDefault="00103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 классу: «Перед какими частями речи пишется предлог?» ( сущ., </w:t>
            </w:r>
            <w:proofErr w:type="spellStart"/>
            <w:r>
              <w:rPr>
                <w:sz w:val="28"/>
                <w:szCs w:val="28"/>
              </w:rPr>
              <w:t>местоим</w:t>
            </w:r>
            <w:proofErr w:type="spellEnd"/>
            <w:r>
              <w:rPr>
                <w:sz w:val="28"/>
                <w:szCs w:val="28"/>
              </w:rPr>
              <w:t>., числит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spellStart"/>
            <w:proofErr w:type="gramEnd"/>
            <w:r>
              <w:rPr>
                <w:sz w:val="28"/>
                <w:szCs w:val="28"/>
              </w:rPr>
              <w:t>прилаг</w:t>
            </w:r>
            <w:proofErr w:type="spellEnd"/>
            <w:r>
              <w:rPr>
                <w:sz w:val="28"/>
                <w:szCs w:val="28"/>
              </w:rPr>
              <w:t>., причастие).</w:t>
            </w:r>
          </w:p>
          <w:p w:rsidR="00103E63" w:rsidRDefault="00103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Перед</w:t>
            </w:r>
            <w:proofErr w:type="gramEnd"/>
            <w:r>
              <w:rPr>
                <w:sz w:val="28"/>
                <w:szCs w:val="28"/>
              </w:rPr>
              <w:t xml:space="preserve"> какими ЧР никогда не бывает предлогов? (глагол, деепричастие, наречие).</w:t>
            </w:r>
          </w:p>
          <w:p w:rsidR="00103E63" w:rsidRDefault="00103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-Ребята, а как отличить предлог от приставки? (у слова с предлогом в начальной форме предлог отсутствует: за зайцем: заяц, а не </w:t>
            </w:r>
            <w:proofErr w:type="spellStart"/>
            <w:r>
              <w:rPr>
                <w:sz w:val="28"/>
                <w:szCs w:val="28"/>
              </w:rPr>
              <w:t>зазаяц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103E63" w:rsidRDefault="00103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-Предлоги выражают различные отношения:</w:t>
            </w:r>
          </w:p>
          <w:p w:rsidR="00103E63" w:rsidRDefault="00103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временные</w:t>
            </w:r>
            <w:proofErr w:type="gramEnd"/>
            <w:r>
              <w:rPr>
                <w:sz w:val="28"/>
                <w:szCs w:val="28"/>
              </w:rPr>
              <w:t xml:space="preserve"> (когда?)                        </w:t>
            </w:r>
            <w:r w:rsidRPr="00103E63">
              <w:rPr>
                <w:b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течение дня;</w:t>
            </w:r>
          </w:p>
          <w:p w:rsidR="00103E63" w:rsidRDefault="00103E6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-причинные (почему?)                     </w:t>
            </w:r>
            <w:r w:rsidRPr="00103E63">
              <w:rPr>
                <w:b/>
                <w:sz w:val="28"/>
                <w:szCs w:val="28"/>
              </w:rPr>
              <w:t>из-за</w:t>
            </w:r>
            <w:r>
              <w:rPr>
                <w:sz w:val="28"/>
                <w:szCs w:val="28"/>
              </w:rPr>
              <w:t xml:space="preserve"> непогоды;</w:t>
            </w:r>
            <w:proofErr w:type="gramEnd"/>
          </w:p>
          <w:p w:rsidR="00103E63" w:rsidRDefault="00103E6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-пространственные (где? Куда?)   </w:t>
            </w:r>
            <w:r w:rsidRPr="00103E63">
              <w:rPr>
                <w:b/>
                <w:sz w:val="28"/>
                <w:szCs w:val="28"/>
              </w:rPr>
              <w:t>около</w:t>
            </w:r>
            <w:r>
              <w:rPr>
                <w:sz w:val="28"/>
                <w:szCs w:val="28"/>
              </w:rPr>
              <w:t xml:space="preserve"> дома;</w:t>
            </w:r>
            <w:proofErr w:type="gramEnd"/>
          </w:p>
          <w:p w:rsidR="00103E63" w:rsidRDefault="00103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-целевые (зачем?)                             </w:t>
            </w:r>
            <w:r w:rsidRPr="00103E63">
              <w:rPr>
                <w:b/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головной боли.</w:t>
            </w:r>
          </w:p>
          <w:p w:rsidR="00103E63" w:rsidRDefault="00103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Дополнительные задания приготовила группа (если есть карточки, работают в </w:t>
            </w:r>
            <w:r>
              <w:rPr>
                <w:sz w:val="28"/>
                <w:szCs w:val="28"/>
              </w:rPr>
              <w:lastRenderedPageBreak/>
              <w:t>группах по ним). Оценивают себя сами.</w:t>
            </w:r>
          </w:p>
          <w:p w:rsidR="00103E63" w:rsidRDefault="00400CCF" w:rsidP="00400CCF">
            <w:pPr>
              <w:rPr>
                <w:sz w:val="28"/>
                <w:szCs w:val="28"/>
                <w:u w:val="single"/>
              </w:rPr>
            </w:pPr>
            <w:r w:rsidRPr="00400CCF">
              <w:rPr>
                <w:sz w:val="28"/>
                <w:szCs w:val="28"/>
                <w:u w:val="single"/>
                <w:lang w:val="en-US"/>
              </w:rPr>
              <w:t>III</w:t>
            </w:r>
            <w:r w:rsidRPr="00400CCF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</w:rPr>
              <w:t>Рефлексивно – оценочный этап.</w:t>
            </w:r>
          </w:p>
          <w:p w:rsidR="00400CCF" w:rsidRDefault="00400CCF" w:rsidP="00400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мы сегодня повторили?</w:t>
            </w:r>
          </w:p>
          <w:p w:rsidR="00400CCF" w:rsidRDefault="00400CCF" w:rsidP="00400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-Самостоятельные и служебные части речи, </w:t>
            </w:r>
            <w:proofErr w:type="spellStart"/>
            <w:r>
              <w:rPr>
                <w:sz w:val="28"/>
                <w:szCs w:val="28"/>
              </w:rPr>
              <w:t>синт</w:t>
            </w:r>
            <w:proofErr w:type="spellEnd"/>
            <w:r>
              <w:rPr>
                <w:sz w:val="28"/>
                <w:szCs w:val="28"/>
              </w:rPr>
              <w:t>. разбор, орфограммы, словарные слова.</w:t>
            </w:r>
          </w:p>
          <w:p w:rsidR="00400CCF" w:rsidRDefault="00400CCF" w:rsidP="00400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что узнали нового?</w:t>
            </w:r>
          </w:p>
          <w:p w:rsidR="00400CCF" w:rsidRDefault="00400CCF" w:rsidP="00400CC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-Предлоги выражают различные отношения; бывают простые и составные, производные и непроизводные; роль предлогов в с</w:t>
            </w:r>
            <w:r w:rsidRPr="00400CC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с и предложении; перед какими частями речи пишется предлог, пред какими – нет; как отличить предлог от приставки.</w:t>
            </w:r>
            <w:proofErr w:type="gramEnd"/>
          </w:p>
          <w:p w:rsidR="00400CCF" w:rsidRDefault="00400CCF" w:rsidP="00400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-Оцените себя за весь урок. Оценка на полях в тетради.</w:t>
            </w:r>
          </w:p>
          <w:p w:rsidR="00400CCF" w:rsidRDefault="00400CCF" w:rsidP="00400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понравилось на уроке? Как работали? Кто лучше всех на ваш взгляд работал на уроке?</w:t>
            </w:r>
          </w:p>
          <w:p w:rsidR="00400CCF" w:rsidRDefault="00400CCF" w:rsidP="00400CC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 w:rsidRPr="00400CC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u w:val="single"/>
              </w:rPr>
              <w:t xml:space="preserve"> Домашнее задание, объяснение учителя.</w:t>
            </w:r>
          </w:p>
          <w:p w:rsidR="00400CCF" w:rsidRDefault="00400CCF" w:rsidP="00400CCF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00CCF">
              <w:rPr>
                <w:sz w:val="28"/>
                <w:szCs w:val="28"/>
              </w:rPr>
              <w:t>&amp;</w:t>
            </w:r>
            <w:r>
              <w:rPr>
                <w:sz w:val="28"/>
                <w:szCs w:val="28"/>
              </w:rPr>
              <w:t>51,52, упр.252 (озаглавить текст, вспомнить, что называется текстом).</w:t>
            </w:r>
          </w:p>
          <w:p w:rsidR="00400CCF" w:rsidRDefault="00400CCF" w:rsidP="00400CCF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Придумать задание для другой группы, аналогичные тем, которые выполняли на уроке.</w:t>
            </w:r>
          </w:p>
          <w:p w:rsidR="00400CCF" w:rsidRPr="00400CCF" w:rsidRDefault="00400CCF" w:rsidP="00400CCF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</w:t>
            </w:r>
            <w:proofErr w:type="spellEnd"/>
            <w:r>
              <w:rPr>
                <w:sz w:val="28"/>
                <w:szCs w:val="28"/>
              </w:rPr>
              <w:t>. Задания: нарисовать иллюстрацию по теме «Предлог как служебная часть речи».</w:t>
            </w:r>
            <w:r w:rsidRPr="00400CCF">
              <w:rPr>
                <w:sz w:val="28"/>
                <w:szCs w:val="28"/>
              </w:rPr>
              <w:t xml:space="preserve"> </w:t>
            </w:r>
          </w:p>
          <w:p w:rsidR="00290F46" w:rsidRDefault="00290F46">
            <w:pPr>
              <w:rPr>
                <w:sz w:val="28"/>
                <w:szCs w:val="28"/>
              </w:rPr>
            </w:pPr>
          </w:p>
          <w:p w:rsidR="00290F46" w:rsidRDefault="00290F46">
            <w:pPr>
              <w:rPr>
                <w:sz w:val="28"/>
                <w:szCs w:val="28"/>
              </w:rPr>
            </w:pPr>
          </w:p>
          <w:p w:rsidR="00290F46" w:rsidRDefault="00290F46">
            <w:pPr>
              <w:rPr>
                <w:sz w:val="28"/>
                <w:szCs w:val="28"/>
              </w:rPr>
            </w:pPr>
          </w:p>
          <w:p w:rsidR="00290F46" w:rsidRDefault="00290F46">
            <w:pPr>
              <w:rPr>
                <w:sz w:val="28"/>
                <w:szCs w:val="28"/>
              </w:rPr>
            </w:pPr>
          </w:p>
          <w:p w:rsidR="00290F46" w:rsidRDefault="00290F46">
            <w:pPr>
              <w:rPr>
                <w:sz w:val="28"/>
                <w:szCs w:val="28"/>
              </w:rPr>
            </w:pPr>
          </w:p>
          <w:p w:rsidR="00290F46" w:rsidRDefault="00290F46" w:rsidP="00290F46">
            <w:pPr>
              <w:tabs>
                <w:tab w:val="center" w:pos="3788"/>
              </w:tabs>
              <w:rPr>
                <w:sz w:val="28"/>
                <w:szCs w:val="28"/>
              </w:rPr>
            </w:pPr>
          </w:p>
        </w:tc>
      </w:tr>
    </w:tbl>
    <w:p w:rsidR="00112CAD" w:rsidRPr="00C0151A" w:rsidRDefault="00314B12" w:rsidP="00290F46">
      <w:pPr>
        <w:rPr>
          <w:i/>
          <w:sz w:val="28"/>
          <w:szCs w:val="28"/>
        </w:rPr>
      </w:pPr>
      <w:r w:rsidRPr="00C0151A">
        <w:rPr>
          <w:i/>
          <w:sz w:val="28"/>
          <w:szCs w:val="28"/>
        </w:rPr>
        <w:lastRenderedPageBreak/>
        <w:t xml:space="preserve">  </w:t>
      </w:r>
    </w:p>
    <w:sectPr w:rsidR="00112CAD" w:rsidRPr="00C01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6C3D"/>
    <w:multiLevelType w:val="hybridMultilevel"/>
    <w:tmpl w:val="3AF4F20E"/>
    <w:lvl w:ilvl="0" w:tplc="A078B68A">
      <w:start w:val="1"/>
      <w:numFmt w:val="upperRoman"/>
      <w:lvlText w:val="%1."/>
      <w:lvlJc w:val="right"/>
      <w:pPr>
        <w:ind w:left="720" w:hanging="360"/>
      </w:pPr>
      <w:rPr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579D1"/>
    <w:multiLevelType w:val="hybridMultilevel"/>
    <w:tmpl w:val="42FE9C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05BF8"/>
    <w:multiLevelType w:val="hybridMultilevel"/>
    <w:tmpl w:val="9F447274"/>
    <w:lvl w:ilvl="0" w:tplc="DC8C8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C4A64"/>
    <w:multiLevelType w:val="hybridMultilevel"/>
    <w:tmpl w:val="1598B914"/>
    <w:lvl w:ilvl="0" w:tplc="631A4100">
      <w:start w:val="1"/>
      <w:numFmt w:val="decimal"/>
      <w:lvlText w:val="%1."/>
      <w:lvlJc w:val="left"/>
      <w:pPr>
        <w:ind w:left="4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785" w:hanging="360"/>
      </w:pPr>
    </w:lvl>
    <w:lvl w:ilvl="2" w:tplc="0419001B" w:tentative="1">
      <w:start w:val="1"/>
      <w:numFmt w:val="lowerRoman"/>
      <w:lvlText w:val="%3."/>
      <w:lvlJc w:val="right"/>
      <w:pPr>
        <w:ind w:left="5505" w:hanging="180"/>
      </w:pPr>
    </w:lvl>
    <w:lvl w:ilvl="3" w:tplc="0419000F" w:tentative="1">
      <w:start w:val="1"/>
      <w:numFmt w:val="decimal"/>
      <w:lvlText w:val="%4."/>
      <w:lvlJc w:val="left"/>
      <w:pPr>
        <w:ind w:left="6225" w:hanging="360"/>
      </w:pPr>
    </w:lvl>
    <w:lvl w:ilvl="4" w:tplc="04190019" w:tentative="1">
      <w:start w:val="1"/>
      <w:numFmt w:val="lowerLetter"/>
      <w:lvlText w:val="%5."/>
      <w:lvlJc w:val="left"/>
      <w:pPr>
        <w:ind w:left="6945" w:hanging="360"/>
      </w:pPr>
    </w:lvl>
    <w:lvl w:ilvl="5" w:tplc="0419001B" w:tentative="1">
      <w:start w:val="1"/>
      <w:numFmt w:val="lowerRoman"/>
      <w:lvlText w:val="%6."/>
      <w:lvlJc w:val="right"/>
      <w:pPr>
        <w:ind w:left="7665" w:hanging="180"/>
      </w:pPr>
    </w:lvl>
    <w:lvl w:ilvl="6" w:tplc="0419000F" w:tentative="1">
      <w:start w:val="1"/>
      <w:numFmt w:val="decimal"/>
      <w:lvlText w:val="%7."/>
      <w:lvlJc w:val="left"/>
      <w:pPr>
        <w:ind w:left="8385" w:hanging="360"/>
      </w:pPr>
    </w:lvl>
    <w:lvl w:ilvl="7" w:tplc="04190019" w:tentative="1">
      <w:start w:val="1"/>
      <w:numFmt w:val="lowerLetter"/>
      <w:lvlText w:val="%8."/>
      <w:lvlJc w:val="left"/>
      <w:pPr>
        <w:ind w:left="9105" w:hanging="360"/>
      </w:pPr>
    </w:lvl>
    <w:lvl w:ilvl="8" w:tplc="0419001B" w:tentative="1">
      <w:start w:val="1"/>
      <w:numFmt w:val="lowerRoman"/>
      <w:lvlText w:val="%9."/>
      <w:lvlJc w:val="right"/>
      <w:pPr>
        <w:ind w:left="9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AD"/>
    <w:rsid w:val="00103E63"/>
    <w:rsid w:val="00112CAD"/>
    <w:rsid w:val="00290F46"/>
    <w:rsid w:val="00314B12"/>
    <w:rsid w:val="00400CCF"/>
    <w:rsid w:val="005169EF"/>
    <w:rsid w:val="00B050F9"/>
    <w:rsid w:val="00C0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2013-02-05T15:25:00Z</dcterms:created>
  <dcterms:modified xsi:type="dcterms:W3CDTF">2013-02-05T16:34:00Z</dcterms:modified>
</cp:coreProperties>
</file>