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55"/>
      </w:tblGrid>
      <w:tr w:rsidR="009E1ADB" w:rsidRPr="009E1ADB" w:rsidTr="009E1ADB">
        <w:trPr>
          <w:tblCellSpacing w:w="0" w:type="dxa"/>
        </w:trPr>
        <w:tc>
          <w:tcPr>
            <w:tcW w:w="17055" w:type="dxa"/>
            <w:tcMar>
              <w:top w:w="150" w:type="dxa"/>
              <w:left w:w="150" w:type="dxa"/>
              <w:bottom w:w="150" w:type="dxa"/>
              <w:right w:w="150"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40"/>
                <w:szCs w:val="40"/>
                <w:lang w:eastAsia="ru-RU"/>
              </w:rPr>
            </w:pPr>
            <w:r w:rsidRPr="009E1ADB">
              <w:rPr>
                <w:rFonts w:ascii="Times New Roman" w:eastAsia="Times New Roman" w:hAnsi="Times New Roman" w:cs="Times New Roman"/>
                <w:b/>
                <w:bCs/>
                <w:sz w:val="40"/>
                <w:szCs w:val="40"/>
                <w:lang w:eastAsia="ru-RU"/>
              </w:rPr>
              <w:t>План работы по самообразованию</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u w:val="single"/>
                <w:lang w:eastAsia="ru-RU"/>
              </w:rPr>
              <w:t>Воспитатель</w:t>
            </w:r>
            <w:r w:rsidRPr="009E1ADB">
              <w:rPr>
                <w:rFonts w:ascii="Times New Roman" w:eastAsia="Times New Roman" w:hAnsi="Times New Roman" w:cs="Times New Roman"/>
                <w:sz w:val="24"/>
                <w:szCs w:val="24"/>
                <w:lang w:eastAsia="ru-RU"/>
              </w:rPr>
              <w:t xml:space="preserve">: </w:t>
            </w:r>
            <w:r w:rsidRPr="00692BAB">
              <w:rPr>
                <w:rFonts w:ascii="Times New Roman" w:eastAsia="Times New Roman" w:hAnsi="Times New Roman" w:cs="Times New Roman"/>
                <w:sz w:val="24"/>
                <w:szCs w:val="24"/>
                <w:lang w:eastAsia="ru-RU"/>
              </w:rPr>
              <w:t>Васильева Ирина Борисовна</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u w:val="single"/>
                <w:lang w:eastAsia="ru-RU"/>
              </w:rPr>
              <w:t>М</w:t>
            </w:r>
            <w:r w:rsidRPr="009E1ADB">
              <w:rPr>
                <w:rFonts w:ascii="Times New Roman" w:eastAsia="Times New Roman" w:hAnsi="Times New Roman" w:cs="Times New Roman"/>
                <w:sz w:val="24"/>
                <w:szCs w:val="24"/>
                <w:u w:val="single"/>
                <w:lang w:eastAsia="ru-RU"/>
              </w:rPr>
              <w:t>ДОУ</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 xml:space="preserve">детский сад </w:t>
            </w:r>
            <w:r w:rsidRPr="00692BAB">
              <w:rPr>
                <w:rFonts w:ascii="Times New Roman" w:eastAsia="Times New Roman" w:hAnsi="Times New Roman" w:cs="Times New Roman"/>
                <w:sz w:val="24"/>
                <w:szCs w:val="24"/>
                <w:lang w:eastAsia="ru-RU"/>
              </w:rPr>
              <w:t xml:space="preserve"> 23 </w:t>
            </w:r>
            <w:r w:rsidRPr="009E1ADB">
              <w:rPr>
                <w:rFonts w:ascii="Times New Roman" w:eastAsia="Times New Roman" w:hAnsi="Times New Roman" w:cs="Times New Roman"/>
                <w:sz w:val="24"/>
                <w:szCs w:val="24"/>
                <w:lang w:eastAsia="ru-RU"/>
              </w:rPr>
              <w:t>«</w:t>
            </w:r>
            <w:proofErr w:type="spellStart"/>
            <w:r w:rsidRPr="00692BAB">
              <w:rPr>
                <w:rFonts w:ascii="Times New Roman" w:eastAsia="Times New Roman" w:hAnsi="Times New Roman" w:cs="Times New Roman"/>
                <w:sz w:val="24"/>
                <w:szCs w:val="24"/>
                <w:lang w:eastAsia="ru-RU"/>
              </w:rPr>
              <w:t>Колейдоскоп</w:t>
            </w:r>
            <w:proofErr w:type="spellEnd"/>
            <w:r w:rsidRPr="00692BAB">
              <w:rPr>
                <w:rFonts w:ascii="Times New Roman" w:eastAsia="Times New Roman" w:hAnsi="Times New Roman" w:cs="Times New Roman"/>
                <w:sz w:val="24"/>
                <w:szCs w:val="24"/>
                <w:lang w:eastAsia="ru-RU"/>
              </w:rPr>
              <w:t>»</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u w:val="single"/>
                <w:lang w:eastAsia="ru-RU"/>
              </w:rPr>
              <w:t>Тема:</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Нетрадиционные</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техник</w:t>
            </w:r>
            <w:r w:rsidRPr="00692BAB">
              <w:rPr>
                <w:rFonts w:ascii="Times New Roman" w:eastAsia="Times New Roman" w:hAnsi="Times New Roman" w:cs="Times New Roman"/>
                <w:sz w:val="24"/>
                <w:szCs w:val="24"/>
                <w:lang w:eastAsia="ru-RU"/>
              </w:rPr>
              <w:t>и рисования с детьми 3-4 летнего</w:t>
            </w:r>
            <w:r w:rsidRPr="009E1ADB">
              <w:rPr>
                <w:rFonts w:ascii="Times New Roman" w:eastAsia="Times New Roman" w:hAnsi="Times New Roman" w:cs="Times New Roman"/>
                <w:sz w:val="24"/>
                <w:szCs w:val="24"/>
                <w:lang w:eastAsia="ru-RU"/>
              </w:rPr>
              <w:t xml:space="preserve"> возраста</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u w:val="single"/>
                <w:lang w:eastAsia="ru-RU"/>
              </w:rPr>
              <w:t>Цель:</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Использование нетрадиционной техники рисования при организации изобразительной детской деятельности. Использование нетрадиционных техник хорошо способствует правильному составлению сюжетного рисунка детьми дошкольного возраста.</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u w:val="single"/>
                <w:lang w:eastAsia="ru-RU"/>
              </w:rPr>
              <w:t>Задачи:</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Раскрыть значение техники изображения в процессе создания детских рисунков.</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Рассмотреть проблемы развития детского изобразительного творчества в психолого-педагогической и методической литературе.</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Рассмотреть содержание и методик работы по использованию нетрадиционной техники изображения с целью развития детского творчества.</w:t>
            </w:r>
          </w:p>
          <w:p w:rsidR="009E1ADB" w:rsidRPr="009E1ADB" w:rsidRDefault="009E1ADB" w:rsidP="00496CC4">
            <w:pPr>
              <w:shd w:val="clear" w:color="auto" w:fill="FFFFFF"/>
              <w:spacing w:after="105" w:line="330" w:lineRule="atLeast"/>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b/>
                <w:bCs/>
                <w:sz w:val="24"/>
                <w:szCs w:val="24"/>
                <w:lang w:eastAsia="ru-RU"/>
              </w:rPr>
              <w:t>Дети 3 – 4 лет должны уметь </w:t>
            </w:r>
            <w:r w:rsidRPr="009E1ADB">
              <w:rPr>
                <w:rFonts w:ascii="Times New Roman" w:eastAsia="Times New Roman" w:hAnsi="Times New Roman" w:cs="Times New Roman"/>
                <w:sz w:val="24"/>
                <w:szCs w:val="24"/>
                <w:lang w:eastAsia="ru-RU"/>
              </w:rPr>
              <w:t>применять основные навыки по предметному, декоративному и сюжетному рисованию соответственно их возрастному периоду.</w:t>
            </w:r>
          </w:p>
          <w:p w:rsidR="009E1ADB" w:rsidRPr="009E1ADB" w:rsidRDefault="009E1ADB" w:rsidP="00496CC4">
            <w:pPr>
              <w:shd w:val="clear" w:color="auto" w:fill="FFFFFF"/>
              <w:spacing w:after="105" w:line="330" w:lineRule="atLeast"/>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b/>
                <w:bCs/>
                <w:sz w:val="24"/>
                <w:szCs w:val="24"/>
                <w:lang w:eastAsia="ru-RU"/>
              </w:rPr>
              <w:t xml:space="preserve">Предметное </w:t>
            </w:r>
            <w:proofErr w:type="gramStart"/>
            <w:r w:rsidRPr="00692BAB">
              <w:rPr>
                <w:rFonts w:ascii="Times New Roman" w:eastAsia="Times New Roman" w:hAnsi="Times New Roman" w:cs="Times New Roman"/>
                <w:b/>
                <w:bCs/>
                <w:sz w:val="24"/>
                <w:szCs w:val="24"/>
                <w:lang w:eastAsia="ru-RU"/>
              </w:rPr>
              <w:t>рисование</w:t>
            </w:r>
            <w:proofErr w:type="gramEnd"/>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 которое помогает ребенку знакомиться с формой предметов и их строением (из 2 – 3 частей):</w:t>
            </w:r>
          </w:p>
          <w:p w:rsidR="009E1ADB" w:rsidRPr="009E1ADB" w:rsidRDefault="000B79B9" w:rsidP="00496CC4">
            <w:pPr>
              <w:shd w:val="clear" w:color="auto" w:fill="FFFFFF"/>
              <w:spacing w:after="45" w:line="330" w:lineRule="atLeast"/>
              <w:ind w:left="450" w:right="450"/>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1)рисовать</w:t>
            </w:r>
            <w:r w:rsidR="009E1ADB" w:rsidRPr="009E1ADB">
              <w:rPr>
                <w:rFonts w:ascii="Times New Roman" w:eastAsia="Times New Roman" w:hAnsi="Times New Roman" w:cs="Times New Roman"/>
                <w:sz w:val="24"/>
                <w:szCs w:val="24"/>
                <w:lang w:eastAsia="ru-RU"/>
              </w:rPr>
              <w:t xml:space="preserve"> предметы, которые состоят из форм (круглая, </w:t>
            </w:r>
            <w:r w:rsidRPr="00692BAB">
              <w:rPr>
                <w:rFonts w:ascii="Times New Roman" w:eastAsia="Times New Roman" w:hAnsi="Times New Roman" w:cs="Times New Roman"/>
                <w:sz w:val="24"/>
                <w:szCs w:val="24"/>
                <w:lang w:eastAsia="ru-RU"/>
              </w:rPr>
              <w:t xml:space="preserve">квадратная, </w:t>
            </w:r>
            <w:r w:rsidR="009E1ADB" w:rsidRPr="009E1ADB">
              <w:rPr>
                <w:rFonts w:ascii="Times New Roman" w:eastAsia="Times New Roman" w:hAnsi="Times New Roman" w:cs="Times New Roman"/>
                <w:sz w:val="24"/>
                <w:szCs w:val="24"/>
                <w:lang w:eastAsia="ru-RU"/>
              </w:rPr>
              <w:t>прямоугольная, треугольная);</w:t>
            </w:r>
          </w:p>
          <w:p w:rsidR="009E1ADB" w:rsidRPr="009E1ADB" w:rsidRDefault="00540C8D" w:rsidP="00496CC4">
            <w:pPr>
              <w:shd w:val="clear" w:color="auto" w:fill="FFFFFF"/>
              <w:spacing w:after="45" w:line="330" w:lineRule="atLeast"/>
              <w:ind w:left="450" w:right="450"/>
              <w:jc w:val="center"/>
              <w:rPr>
                <w:rFonts w:ascii="Times New Roman" w:eastAsia="Times New Roman" w:hAnsi="Times New Roman" w:cs="Times New Roman"/>
                <w:sz w:val="24"/>
                <w:szCs w:val="24"/>
                <w:lang w:eastAsia="ru-RU"/>
              </w:rPr>
            </w:pPr>
            <w:proofErr w:type="gramStart"/>
            <w:r w:rsidRPr="00692BAB">
              <w:rPr>
                <w:rFonts w:ascii="Times New Roman" w:eastAsia="Times New Roman" w:hAnsi="Times New Roman" w:cs="Times New Roman"/>
                <w:sz w:val="24"/>
                <w:szCs w:val="24"/>
                <w:lang w:eastAsia="ru-RU"/>
              </w:rPr>
              <w:t>2)</w:t>
            </w:r>
            <w:r w:rsidR="009E1ADB" w:rsidRPr="009E1ADB">
              <w:rPr>
                <w:rFonts w:ascii="Times New Roman" w:eastAsia="Times New Roman" w:hAnsi="Times New Roman" w:cs="Times New Roman"/>
                <w:sz w:val="24"/>
                <w:szCs w:val="24"/>
                <w:lang w:eastAsia="ru-RU"/>
              </w:rPr>
              <w:t>различать, называть и использовать цвета (красный, желтый, синий, зеленый, коричневый, белый, черный) и оттенки (розовый, голубой, серый);</w:t>
            </w:r>
            <w:proofErr w:type="gramEnd"/>
          </w:p>
          <w:p w:rsidR="009E1ADB" w:rsidRPr="009E1ADB" w:rsidRDefault="00540C8D" w:rsidP="00496CC4">
            <w:pPr>
              <w:shd w:val="clear" w:color="auto" w:fill="FFFFFF"/>
              <w:spacing w:after="45" w:line="330" w:lineRule="atLeast"/>
              <w:ind w:left="450" w:right="450"/>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3)</w:t>
            </w:r>
            <w:r w:rsidR="009E1ADB" w:rsidRPr="009E1ADB">
              <w:rPr>
                <w:rFonts w:ascii="Times New Roman" w:eastAsia="Times New Roman" w:hAnsi="Times New Roman" w:cs="Times New Roman"/>
                <w:sz w:val="24"/>
                <w:szCs w:val="24"/>
                <w:lang w:eastAsia="ru-RU"/>
              </w:rPr>
              <w:t>правильно держать карандаш, кисть;</w:t>
            </w:r>
          </w:p>
          <w:p w:rsidR="009E1ADB" w:rsidRPr="009E1ADB" w:rsidRDefault="00540C8D" w:rsidP="00496CC4">
            <w:pPr>
              <w:shd w:val="clear" w:color="auto" w:fill="FFFFFF"/>
              <w:spacing w:after="45" w:line="330" w:lineRule="atLeast"/>
              <w:ind w:left="450" w:right="450"/>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4</w:t>
            </w:r>
            <w:r w:rsidR="000B79B9" w:rsidRPr="00692BAB">
              <w:rPr>
                <w:rFonts w:ascii="Times New Roman" w:eastAsia="Times New Roman" w:hAnsi="Times New Roman" w:cs="Times New Roman"/>
                <w:sz w:val="24"/>
                <w:szCs w:val="24"/>
                <w:lang w:eastAsia="ru-RU"/>
              </w:rPr>
              <w:t>)</w:t>
            </w:r>
            <w:r w:rsidR="009E1ADB" w:rsidRPr="009E1ADB">
              <w:rPr>
                <w:rFonts w:ascii="Times New Roman" w:eastAsia="Times New Roman" w:hAnsi="Times New Roman" w:cs="Times New Roman"/>
                <w:sz w:val="24"/>
                <w:szCs w:val="24"/>
                <w:lang w:eastAsia="ru-RU"/>
              </w:rPr>
              <w:t xml:space="preserve">рисовать всей шириной кисти, </w:t>
            </w:r>
            <w:r w:rsidRPr="009E1ADB">
              <w:rPr>
                <w:rFonts w:ascii="Times New Roman" w:eastAsia="Times New Roman" w:hAnsi="Times New Roman" w:cs="Times New Roman"/>
                <w:sz w:val="24"/>
                <w:szCs w:val="24"/>
                <w:lang w:eastAsia="ru-RU"/>
              </w:rPr>
              <w:t>промывать кисть; </w:t>
            </w:r>
            <w:r w:rsidR="009E1ADB" w:rsidRPr="009E1ADB">
              <w:rPr>
                <w:rFonts w:ascii="Times New Roman" w:eastAsia="Times New Roman" w:hAnsi="Times New Roman" w:cs="Times New Roman"/>
                <w:sz w:val="24"/>
                <w:szCs w:val="24"/>
                <w:lang w:eastAsia="ru-RU"/>
              </w:rPr>
              <w:t>закрашивать изображение гуашью одним – двумя цветами,</w:t>
            </w:r>
          </w:p>
          <w:p w:rsidR="009E1ADB" w:rsidRPr="009E1ADB" w:rsidRDefault="000B79B9" w:rsidP="00496CC4">
            <w:pPr>
              <w:shd w:val="clear" w:color="auto" w:fill="FFFFFF"/>
              <w:spacing w:after="45" w:line="330" w:lineRule="atLeast"/>
              <w:ind w:left="450" w:right="450"/>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6)</w:t>
            </w:r>
            <w:r w:rsidR="009E1ADB" w:rsidRPr="009E1ADB">
              <w:rPr>
                <w:rFonts w:ascii="Times New Roman" w:eastAsia="Times New Roman" w:hAnsi="Times New Roman" w:cs="Times New Roman"/>
                <w:sz w:val="24"/>
                <w:szCs w:val="24"/>
                <w:lang w:eastAsia="ru-RU"/>
              </w:rPr>
              <w:t>размещать предметы на всем листе бумаги, один предмет посередине листа, ориентироваться на его плоскости.</w:t>
            </w:r>
          </w:p>
          <w:p w:rsidR="009E1ADB" w:rsidRPr="00692BAB" w:rsidRDefault="009E1ADB" w:rsidP="00496CC4">
            <w:pPr>
              <w:spacing w:before="30" w:after="0" w:line="240" w:lineRule="auto"/>
              <w:jc w:val="center"/>
              <w:rPr>
                <w:rFonts w:ascii="Times New Roman" w:eastAsia="Times New Roman" w:hAnsi="Times New Roman" w:cs="Times New Roman"/>
                <w:sz w:val="24"/>
                <w:szCs w:val="24"/>
                <w:lang w:eastAsia="ru-RU"/>
              </w:rPr>
            </w:pPr>
          </w:p>
          <w:p w:rsidR="000B79B9" w:rsidRPr="000B79B9" w:rsidRDefault="000B79B9" w:rsidP="00496CC4">
            <w:pPr>
              <w:spacing w:after="0" w:line="270" w:lineRule="atLeast"/>
              <w:jc w:val="center"/>
              <w:textAlignment w:val="baseline"/>
              <w:rPr>
                <w:rFonts w:ascii="Times New Roman" w:eastAsia="Times New Roman" w:hAnsi="Times New Roman" w:cs="Times New Roman"/>
                <w:sz w:val="24"/>
                <w:szCs w:val="24"/>
                <w:lang w:eastAsia="ru-RU"/>
              </w:rPr>
            </w:pPr>
            <w:proofErr w:type="spellStart"/>
            <w:r w:rsidRPr="00692BAB">
              <w:rPr>
                <w:rFonts w:ascii="Times New Roman" w:eastAsia="Times New Roman" w:hAnsi="Times New Roman" w:cs="Times New Roman"/>
                <w:b/>
                <w:bCs/>
                <w:sz w:val="24"/>
                <w:szCs w:val="24"/>
                <w:lang w:eastAsia="ru-RU"/>
              </w:rPr>
              <w:t>виды</w:t>
            </w:r>
            <w:proofErr w:type="gramStart"/>
            <w:r w:rsidRPr="00692BAB">
              <w:rPr>
                <w:rFonts w:ascii="Times New Roman" w:eastAsia="Times New Roman" w:hAnsi="Times New Roman" w:cs="Times New Roman"/>
                <w:b/>
                <w:bCs/>
                <w:sz w:val="24"/>
                <w:szCs w:val="24"/>
                <w:lang w:eastAsia="ru-RU"/>
              </w:rPr>
              <w:t>:Н</w:t>
            </w:r>
            <w:proofErr w:type="gramEnd"/>
            <w:r w:rsidRPr="00692BAB">
              <w:rPr>
                <w:rFonts w:ascii="Times New Roman" w:eastAsia="Times New Roman" w:hAnsi="Times New Roman" w:cs="Times New Roman"/>
                <w:b/>
                <w:bCs/>
                <w:sz w:val="24"/>
                <w:szCs w:val="24"/>
                <w:lang w:eastAsia="ru-RU"/>
              </w:rPr>
              <w:t>етрадиционные</w:t>
            </w:r>
            <w:proofErr w:type="spellEnd"/>
            <w:r w:rsidRPr="00692BAB">
              <w:rPr>
                <w:rFonts w:ascii="Times New Roman" w:eastAsia="Times New Roman" w:hAnsi="Times New Roman" w:cs="Times New Roman"/>
                <w:b/>
                <w:bCs/>
                <w:sz w:val="24"/>
                <w:szCs w:val="24"/>
                <w:lang w:eastAsia="ru-RU"/>
              </w:rPr>
              <w:t xml:space="preserve"> техники рисования для детей</w:t>
            </w:r>
          </w:p>
          <w:p w:rsidR="000B79B9" w:rsidRPr="000B79B9" w:rsidRDefault="000B79B9" w:rsidP="00496CC4">
            <w:pPr>
              <w:spacing w:after="0" w:line="270" w:lineRule="atLeast"/>
              <w:jc w:val="center"/>
              <w:textAlignment w:val="baseline"/>
              <w:rPr>
                <w:rFonts w:ascii="Times New Roman" w:eastAsia="Times New Roman" w:hAnsi="Times New Roman" w:cs="Times New Roman"/>
                <w:sz w:val="24"/>
                <w:szCs w:val="24"/>
                <w:lang w:eastAsia="ru-RU"/>
              </w:rPr>
            </w:pPr>
            <w:r w:rsidRPr="00692BAB">
              <w:rPr>
                <w:rFonts w:ascii="Times New Roman" w:eastAsia="Times New Roman" w:hAnsi="Times New Roman" w:cs="Times New Roman"/>
                <w:iCs/>
                <w:sz w:val="24"/>
                <w:szCs w:val="24"/>
                <w:lang w:eastAsia="ru-RU"/>
              </w:rPr>
              <w:t>«Отпечатки пальчиков»</w:t>
            </w:r>
          </w:p>
          <w:p w:rsidR="009E1ADB" w:rsidRPr="00692BAB" w:rsidRDefault="000B79B9" w:rsidP="00496CC4">
            <w:pPr>
              <w:spacing w:after="360" w:line="270" w:lineRule="atLeast"/>
              <w:jc w:val="center"/>
              <w:textAlignment w:val="baseline"/>
              <w:rPr>
                <w:rFonts w:ascii="Times New Roman" w:eastAsia="Times New Roman" w:hAnsi="Times New Roman" w:cs="Times New Roman"/>
                <w:sz w:val="24"/>
                <w:szCs w:val="24"/>
                <w:lang w:eastAsia="ru-RU"/>
              </w:rPr>
            </w:pPr>
            <w:r w:rsidRPr="000B79B9">
              <w:rPr>
                <w:rFonts w:ascii="Times New Roman" w:eastAsia="Times New Roman" w:hAnsi="Times New Roman" w:cs="Times New Roman"/>
                <w:sz w:val="24"/>
                <w:szCs w:val="24"/>
                <w:lang w:eastAsia="ru-RU"/>
              </w:rPr>
              <w:t>Для того чтобы нарисовать рисунок с помощью этой техники достаточно просто обмакнуть пальчик в жидкую гуашь и оставить на бумаге отпечаток. С помощью такой техники очень красиво получаются цветы, бусы, ветки рябины, листья, рыбки и другие рисунки.</w:t>
            </w:r>
            <w:r w:rsidR="00540C8D" w:rsidRPr="00692BAB">
              <w:rPr>
                <w:rFonts w:ascii="Times New Roman" w:hAnsi="Times New Roman" w:cs="Times New Roman"/>
                <w:sz w:val="24"/>
                <w:szCs w:val="24"/>
              </w:rPr>
              <w:t xml:space="preserve"> При такой технике Вы не только освободитесь от карандашей и кисточек, но и сможете задействовать всю руку, а так же другие предметы или даже части тела. В вашем распоряжении окажутся ладошки, фаланги и подушечки пальцев, кисть, ладошки, кулачки, </w:t>
            </w:r>
            <w:proofErr w:type="spellStart"/>
            <w:r w:rsidR="00540C8D" w:rsidRPr="00692BAB">
              <w:rPr>
                <w:rFonts w:ascii="Times New Roman" w:hAnsi="Times New Roman" w:cs="Times New Roman"/>
                <w:sz w:val="24"/>
                <w:szCs w:val="24"/>
              </w:rPr>
              <w:t>пяточки</w:t>
            </w:r>
            <w:proofErr w:type="gramStart"/>
            <w:r w:rsidR="00540C8D" w:rsidRPr="00692BAB">
              <w:rPr>
                <w:rFonts w:ascii="Times New Roman" w:hAnsi="Times New Roman" w:cs="Times New Roman"/>
                <w:sz w:val="24"/>
                <w:szCs w:val="24"/>
              </w:rPr>
              <w:t>.</w:t>
            </w:r>
            <w:r w:rsidR="009E1ADB" w:rsidRPr="00692BAB">
              <w:rPr>
                <w:rFonts w:ascii="Times New Roman" w:hAnsi="Times New Roman" w:cs="Times New Roman"/>
                <w:sz w:val="24"/>
                <w:szCs w:val="24"/>
              </w:rPr>
              <w:t>О</w:t>
            </w:r>
            <w:proofErr w:type="gramEnd"/>
            <w:r w:rsidR="009E1ADB" w:rsidRPr="00692BAB">
              <w:rPr>
                <w:rFonts w:ascii="Times New Roman" w:hAnsi="Times New Roman" w:cs="Times New Roman"/>
                <w:sz w:val="24"/>
                <w:szCs w:val="24"/>
              </w:rPr>
              <w:t>бучение</w:t>
            </w:r>
            <w:proofErr w:type="spellEnd"/>
            <w:r w:rsidR="009E1ADB" w:rsidRPr="00692BAB">
              <w:rPr>
                <w:rFonts w:ascii="Times New Roman" w:hAnsi="Times New Roman" w:cs="Times New Roman"/>
                <w:sz w:val="24"/>
                <w:szCs w:val="24"/>
              </w:rPr>
              <w:t xml:space="preserve"> – процесс всегда сложный. Особенно, когда мы говорим об обучении малышей, т.е. первичном обучении. Но все не так сложно, как кажется на первый </w:t>
            </w:r>
            <w:proofErr w:type="spellStart"/>
            <w:r w:rsidR="009E1ADB" w:rsidRPr="00692BAB">
              <w:rPr>
                <w:rFonts w:ascii="Times New Roman" w:hAnsi="Times New Roman" w:cs="Times New Roman"/>
                <w:sz w:val="24"/>
                <w:szCs w:val="24"/>
              </w:rPr>
              <w:t>взгляд</w:t>
            </w:r>
            <w:proofErr w:type="gramStart"/>
            <w:r w:rsidR="009E1ADB" w:rsidRPr="00692BAB">
              <w:rPr>
                <w:rFonts w:ascii="Times New Roman" w:hAnsi="Times New Roman" w:cs="Times New Roman"/>
                <w:sz w:val="24"/>
                <w:szCs w:val="24"/>
              </w:rPr>
              <w:t>.Т</w:t>
            </w:r>
            <w:proofErr w:type="gramEnd"/>
            <w:r w:rsidR="009E1ADB" w:rsidRPr="00692BAB">
              <w:rPr>
                <w:rFonts w:ascii="Times New Roman" w:hAnsi="Times New Roman" w:cs="Times New Roman"/>
                <w:sz w:val="24"/>
                <w:szCs w:val="24"/>
              </w:rPr>
              <w:t>ворчество</w:t>
            </w:r>
            <w:proofErr w:type="spellEnd"/>
            <w:r w:rsidR="009E1ADB" w:rsidRPr="00692BAB">
              <w:rPr>
                <w:rFonts w:ascii="Times New Roman" w:hAnsi="Times New Roman" w:cs="Times New Roman"/>
                <w:sz w:val="24"/>
                <w:szCs w:val="24"/>
              </w:rPr>
              <w:t xml:space="preserve"> – это особая сфера жизни, необходимая каждому. Не важно, будет ли Ваш малыш нобелевским лауреатом по физике, модельером, строителем или пожарным, творческое развитие ему </w:t>
            </w:r>
            <w:proofErr w:type="spellStart"/>
            <w:r w:rsidR="009E1ADB" w:rsidRPr="00692BAB">
              <w:rPr>
                <w:rFonts w:ascii="Times New Roman" w:hAnsi="Times New Roman" w:cs="Times New Roman"/>
                <w:sz w:val="24"/>
                <w:szCs w:val="24"/>
              </w:rPr>
              <w:t>необходимо</w:t>
            </w:r>
            <w:proofErr w:type="gramStart"/>
            <w:r w:rsidR="009E1ADB" w:rsidRPr="00692BAB">
              <w:rPr>
                <w:rFonts w:ascii="Times New Roman" w:hAnsi="Times New Roman" w:cs="Times New Roman"/>
                <w:sz w:val="24"/>
                <w:szCs w:val="24"/>
              </w:rPr>
              <w:t>.У</w:t>
            </w:r>
            <w:proofErr w:type="gramEnd"/>
            <w:r w:rsidR="009E1ADB" w:rsidRPr="00692BAB">
              <w:rPr>
                <w:rFonts w:ascii="Times New Roman" w:hAnsi="Times New Roman" w:cs="Times New Roman"/>
                <w:sz w:val="24"/>
                <w:szCs w:val="24"/>
              </w:rPr>
              <w:t>роки</w:t>
            </w:r>
            <w:proofErr w:type="spellEnd"/>
            <w:r w:rsidR="009E1ADB" w:rsidRPr="00692BAB">
              <w:rPr>
                <w:rFonts w:ascii="Times New Roman" w:hAnsi="Times New Roman" w:cs="Times New Roman"/>
                <w:sz w:val="24"/>
                <w:szCs w:val="24"/>
              </w:rPr>
              <w:t xml:space="preserve"> лепки, рисования, аппликации развивают фантазию, мелкую моторику, образное </w:t>
            </w:r>
            <w:proofErr w:type="spellStart"/>
            <w:r w:rsidR="009E1ADB" w:rsidRPr="00692BAB">
              <w:rPr>
                <w:rFonts w:ascii="Times New Roman" w:hAnsi="Times New Roman" w:cs="Times New Roman"/>
                <w:sz w:val="24"/>
                <w:szCs w:val="24"/>
              </w:rPr>
              <w:t>мышление.Давайте</w:t>
            </w:r>
            <w:proofErr w:type="spellEnd"/>
            <w:r w:rsidR="009E1ADB" w:rsidRPr="00692BAB">
              <w:rPr>
                <w:rFonts w:ascii="Times New Roman" w:hAnsi="Times New Roman" w:cs="Times New Roman"/>
                <w:sz w:val="24"/>
                <w:szCs w:val="24"/>
              </w:rPr>
              <w:t xml:space="preserve"> конкретнее поговорим о занятиях рисованием с детьми 3-4х лет.</w:t>
            </w:r>
          </w:p>
          <w:p w:rsidR="009E1ADB" w:rsidRPr="00692BAB" w:rsidRDefault="009E1ADB" w:rsidP="00496CC4">
            <w:pPr>
              <w:pStyle w:val="a3"/>
              <w:shd w:val="clear" w:color="auto" w:fill="FFFFFF"/>
              <w:spacing w:before="0" w:beforeAutospacing="0" w:after="0" w:afterAutospacing="0" w:line="360" w:lineRule="atLeast"/>
              <w:jc w:val="center"/>
            </w:pPr>
            <w:r w:rsidRPr="00692BAB">
              <w:lastRenderedPageBreak/>
              <w:t>Сейчас магазины предлагают множество разнообразных материалов для детского творчества. Особое внимание следует обратить на те, которые рассчитаны именно на детей, т.к. они сделаны с расчетом на то, что малыш может решить попробовать все на вкус. Поэтому очень важно применять только безопасные материалы, обычно на них есть специальные пометки о возрасте и указывается состав.</w:t>
            </w:r>
          </w:p>
          <w:p w:rsidR="009E1ADB" w:rsidRPr="00692BAB" w:rsidRDefault="009E1ADB" w:rsidP="00496CC4">
            <w:pPr>
              <w:pStyle w:val="a3"/>
              <w:shd w:val="clear" w:color="auto" w:fill="FFFFFF"/>
              <w:spacing w:before="0" w:beforeAutospacing="0" w:after="0" w:afterAutospacing="0" w:line="360" w:lineRule="atLeast"/>
              <w:jc w:val="center"/>
            </w:pPr>
            <w:r w:rsidRPr="00692BAB">
              <w:t>Основа любого обучения – интерес к обучению. Отдельное рабочее место, специальный столик, яркие баночки и новые кисточки пробуждают у ребенка интерес к происходящему, и помогу Вам его поддерживать.</w:t>
            </w:r>
          </w:p>
          <w:p w:rsidR="009E1ADB" w:rsidRPr="00692BAB" w:rsidRDefault="009E1ADB" w:rsidP="00496CC4">
            <w:pPr>
              <w:pStyle w:val="a3"/>
              <w:shd w:val="clear" w:color="auto" w:fill="FFFFFF"/>
              <w:spacing w:before="0" w:beforeAutospacing="0" w:after="0" w:afterAutospacing="0" w:line="360" w:lineRule="atLeast"/>
              <w:jc w:val="center"/>
            </w:pPr>
            <w:r w:rsidRPr="00692BAB">
              <w:t>В трехлетнем возрасте дети подвижны, неусидчивы, внимание часто переключается.</w:t>
            </w:r>
          </w:p>
          <w:p w:rsidR="009E1ADB" w:rsidRPr="00692BAB" w:rsidRDefault="009E1ADB" w:rsidP="00496CC4">
            <w:pPr>
              <w:pStyle w:val="a3"/>
              <w:shd w:val="clear" w:color="auto" w:fill="FFFFFF"/>
              <w:spacing w:before="0" w:beforeAutospacing="0" w:after="0" w:afterAutospacing="0" w:line="360" w:lineRule="atLeast"/>
              <w:jc w:val="center"/>
            </w:pPr>
            <w:r w:rsidRPr="00692BAB">
              <w:t>Не стоит расстраиваться и усаживать ребенка насильно.</w:t>
            </w:r>
            <w:r w:rsidRPr="00692BAB">
              <w:rPr>
                <w:rStyle w:val="apple-converted-space"/>
                <w:i/>
                <w:iCs/>
              </w:rPr>
              <w:t> </w:t>
            </w:r>
            <w:r w:rsidRPr="00692BAB">
              <w:rPr>
                <w:rStyle w:val="a5"/>
                <w:b/>
                <w:bCs/>
              </w:rPr>
              <w:t>Несколько занятий по 10-15 минут гораздо эффективнее одного 40 минутного.</w:t>
            </w:r>
          </w:p>
          <w:p w:rsidR="009E1ADB" w:rsidRPr="00692BAB" w:rsidRDefault="009E1ADB" w:rsidP="00496CC4">
            <w:pPr>
              <w:pStyle w:val="a3"/>
              <w:shd w:val="clear" w:color="auto" w:fill="FFFFFF"/>
              <w:spacing w:before="0" w:beforeAutospacing="0" w:after="0" w:afterAutospacing="0" w:line="360" w:lineRule="atLeast"/>
              <w:jc w:val="center"/>
            </w:pPr>
            <w:r w:rsidRPr="00692BAB">
              <w:rPr>
                <w:rStyle w:val="a4"/>
                <w:i/>
                <w:iCs/>
              </w:rPr>
              <w:t>Чередуйте рисование за столом с короткими физкультурными минутками</w:t>
            </w:r>
            <w:r w:rsidRPr="00692BAB">
              <w:t>, пальчиковой гимнастикой, или предложите передохнуть, играя в другую игру. Т.к. моторика малыша еще не очень хорошо развита, кисти рук быстро устают, поэтому игра в "гномики-прачки" не только поможет Вернуть внимание малыша, но и будет очень полезна для ручек.</w:t>
            </w:r>
          </w:p>
          <w:p w:rsidR="009E1ADB" w:rsidRPr="00692BAB" w:rsidRDefault="009E1ADB" w:rsidP="00496CC4">
            <w:pPr>
              <w:pStyle w:val="a3"/>
              <w:shd w:val="clear" w:color="auto" w:fill="FFFFFF"/>
              <w:spacing w:before="0" w:beforeAutospacing="0" w:after="0" w:afterAutospacing="0" w:line="360" w:lineRule="atLeast"/>
              <w:jc w:val="center"/>
            </w:pPr>
            <w:r w:rsidRPr="00692BAB">
              <w:t>По сути, рисование для малыша - это тоже игра. Она сопровождается движениями, мимикой, звукоподражанием, проговариванием. В этом ему так же помогает взрослый. Одна из первых задач, которая стоит перед родителем – обучение использованию карандаша и кисти. Вы не только знакомите его с новыми предметами, но и учите правильно их держать. Это получится далеко не сразу. Не стоит требовать от ребенка сразу все делать правильно, сначала это очень тяжело – пальчики еще не привыкли, быстро устают и все очень неудобно. Важно сразу показывать ребенку «как правильно», т.к. перебороть неправильную привычку намного труднее, но не требовать этого сию же минуту.</w:t>
            </w:r>
          </w:p>
          <w:p w:rsidR="009E1ADB" w:rsidRPr="00692BAB" w:rsidRDefault="009E1ADB" w:rsidP="00496CC4">
            <w:pPr>
              <w:pStyle w:val="a3"/>
              <w:shd w:val="clear" w:color="auto" w:fill="FFFFFF"/>
              <w:spacing w:before="0" w:beforeAutospacing="0" w:after="0" w:afterAutospacing="0" w:line="360" w:lineRule="atLeast"/>
              <w:jc w:val="center"/>
            </w:pPr>
            <w:r w:rsidRPr="00692BAB">
              <w:t>В процессе занятий должны развиваться творческая самостоятельность, фантазия, активность. Вы вместе с ним обращаете внимания на различные предметы и явления, развиваете эстетическое отношение. Стоит учитывать, что малыш не склонен к соблюдению пропорций, он часто изображает наиболее важные, по его мнению, части предмета или целый предмет больше чем остальные (большая голова, человек больше дома и т.д.). Так же, рисунки детей нарисованы в одной плоскости. Необходимо учесть, что уже умеет Ваш малыш, чему его учат в детском саду, если он его посещает, ознакомиться с их программой.</w:t>
            </w:r>
          </w:p>
          <w:p w:rsidR="009E1ADB" w:rsidRPr="00692BAB" w:rsidRDefault="009E1ADB" w:rsidP="00496CC4">
            <w:pPr>
              <w:pStyle w:val="a3"/>
              <w:shd w:val="clear" w:color="auto" w:fill="FFFFFF"/>
              <w:spacing w:before="0" w:beforeAutospacing="0" w:after="0" w:afterAutospacing="0" w:line="360" w:lineRule="atLeast"/>
              <w:jc w:val="center"/>
            </w:pPr>
            <w:r w:rsidRPr="00692BAB">
              <w:t xml:space="preserve">Обозначим чему важно научиться с помощью взрослого: - рисовать прямые линии; - рисовать замкнутые линии; - круги, кривые линии; - фигуры с углами (треугольники, квадраты); - держать карандаш/кисть, сидеть ровно; - научиться штриховке и закрашиванию, не выходя за контур; - доделывать до конца </w:t>
            </w:r>
            <w:proofErr w:type="gramStart"/>
            <w:r w:rsidRPr="00692BAB">
              <w:t>начатое</w:t>
            </w:r>
            <w:proofErr w:type="gramEnd"/>
            <w:r w:rsidRPr="00692BAB">
              <w:t>; - работать аккуратно.</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Обучение пальчиковому рисованию идет в несколько этапов.</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Вначале дети рисуют одним пальчиком, затем несколькими. На этом этапе происходит знакомство с цветом, формой, ритмом и положением в пространстве. Мы </w:t>
            </w:r>
            <w:r w:rsidRPr="009E1ADB">
              <w:rPr>
                <w:rFonts w:ascii="Times New Roman" w:eastAsia="Times New Roman" w:hAnsi="Times New Roman" w:cs="Times New Roman"/>
                <w:sz w:val="24"/>
                <w:szCs w:val="24"/>
                <w:lang w:eastAsia="ru-RU"/>
              </w:rPr>
              <w:lastRenderedPageBreak/>
              <w:t>украшаем бабочек, рыбок и полянку такими элементами, как точки, мазки, спирали.</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На втором тапе дети учатся смешивать краски. Каждый пальчик обмакивают в разные краски и накладывают цвета на цвет. В</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результате смешивания цветов дети добиваются нужного оттенка.</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Например, с детьми средней группы мы рисовали «пушистого мишку».</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Следующая техника – рисование ладошкой. Этот метод очень хорошо развивает творчество детей младшего дошкольного возраста. Они не только видят краску, но и чувствуют ее.</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Следующим нетрадиционной формой обучения, которую мы используем в работе, является рисование штрихом.</w:t>
            </w: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передать их характерные особенности с помощью различных видов штриховки.</w:t>
            </w:r>
          </w:p>
          <w:p w:rsidR="00692BA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w:t>
            </w:r>
            <w:proofErr w:type="gramStart"/>
            <w:r w:rsidRPr="009E1ADB">
              <w:rPr>
                <w:rFonts w:ascii="Times New Roman" w:eastAsia="Times New Roman" w:hAnsi="Times New Roman" w:cs="Times New Roman"/>
                <w:sz w:val="24"/>
                <w:szCs w:val="24"/>
                <w:lang w:eastAsia="ru-RU"/>
              </w:rPr>
              <w:t>Тычок</w:t>
            </w:r>
            <w:proofErr w:type="gramEnd"/>
            <w:r w:rsidRPr="009E1ADB">
              <w:rPr>
                <w:rFonts w:ascii="Times New Roman" w:eastAsia="Times New Roman" w:hAnsi="Times New Roman" w:cs="Times New Roman"/>
                <w:sz w:val="24"/>
                <w:szCs w:val="24"/>
                <w:lang w:eastAsia="ru-RU"/>
              </w:rPr>
              <w:t xml:space="preserve"> жесткой полусухой кистью».</w:t>
            </w:r>
          </w:p>
          <w:p w:rsidR="009E1ADB" w:rsidRPr="00692BAB" w:rsidRDefault="009E1ADB" w:rsidP="00496CC4">
            <w:pPr>
              <w:pStyle w:val="a3"/>
              <w:shd w:val="clear" w:color="auto" w:fill="FFFFFF"/>
              <w:spacing w:before="0" w:beforeAutospacing="0" w:after="0" w:afterAutospacing="0" w:line="360" w:lineRule="atLeast"/>
              <w:jc w:val="center"/>
            </w:pPr>
            <w:r w:rsidRPr="00692BAB">
              <w:t xml:space="preserve">Перейдем к использованию кисточек и карандашей. Так же можно использовать пастель, мелки, акварельные </w:t>
            </w:r>
            <w:proofErr w:type="spellStart"/>
            <w:r w:rsidRPr="00692BAB">
              <w:t>карандаши</w:t>
            </w:r>
            <w:proofErr w:type="gramStart"/>
            <w:r w:rsidRPr="00692BAB">
              <w:t>.К</w:t>
            </w:r>
            <w:proofErr w:type="gramEnd"/>
            <w:r w:rsidRPr="00692BAB">
              <w:t>райне</w:t>
            </w:r>
            <w:proofErr w:type="spellEnd"/>
            <w:r w:rsidRPr="00692BAB">
              <w:t xml:space="preserve"> не желательно использование фломастеров! Они не «воспитывают» руку малыша – они легко нажимаются, а, следовательно, не надо напрягать руку, регулировать нажим. При работе с этими материалами так же важно начать с рисования прямых линий и геометрических фигур, т.к. это основные элементы </w:t>
            </w:r>
            <w:proofErr w:type="spellStart"/>
            <w:r w:rsidRPr="00692BAB">
              <w:t>рисования</w:t>
            </w:r>
            <w:proofErr w:type="gramStart"/>
            <w:r w:rsidRPr="00692BAB">
              <w:t>.Р</w:t>
            </w:r>
            <w:proofErr w:type="gramEnd"/>
            <w:r w:rsidRPr="00692BAB">
              <w:t>ебенок</w:t>
            </w:r>
            <w:proofErr w:type="spellEnd"/>
            <w:r w:rsidRPr="00692BAB">
              <w:t xml:space="preserve"> учится выдерживать направление, овладевает карандашом, учится его правильно держать, не отрывать руку. Далее усложните задачу превращением линий в полоски. Для этого лучше подойдёт кисть с краской. Что бы закрепить навыки предложите ему нарисовать что-то по собственному замыслу, но обязательно с теми элементами, что вы прорабатывали. </w:t>
            </w:r>
            <w:proofErr w:type="gramStart"/>
            <w:r w:rsidRPr="00692BAB">
              <w:t>Посмотрите, получается ли у него повторить тоже самое без вашего контроля и помощи.</w:t>
            </w:r>
            <w:proofErr w:type="gramEnd"/>
            <w:r w:rsidRPr="00692BAB">
              <w:t xml:space="preserve"> Если нет, то в чем именно проблема? Любая ваша работа должна сопровождаться примерами и сравнениями. «</w:t>
            </w:r>
            <w:proofErr w:type="gramStart"/>
            <w:r w:rsidRPr="00692BAB">
              <w:t>Какая</w:t>
            </w:r>
            <w:proofErr w:type="gramEnd"/>
            <w:r w:rsidRPr="00692BAB">
              <w:t xml:space="preserve"> линяя толще? Какая длиннее? Посмотри в окно, веточки у дерева прямые или кривые? А ствол?» Очень полезно упражнение «</w:t>
            </w:r>
            <w:proofErr w:type="spellStart"/>
            <w:proofErr w:type="gramStart"/>
            <w:r w:rsidRPr="00692BAB">
              <w:t>Короткая-длинная</w:t>
            </w:r>
            <w:proofErr w:type="spellEnd"/>
            <w:proofErr w:type="gramEnd"/>
            <w:r w:rsidRPr="00692BAB">
              <w:t xml:space="preserve">». Проговаривая в </w:t>
            </w:r>
            <w:proofErr w:type="gramStart"/>
            <w:r w:rsidRPr="00692BAB">
              <w:t>слух</w:t>
            </w:r>
            <w:proofErr w:type="gramEnd"/>
            <w:r w:rsidRPr="00692BAB">
              <w:t xml:space="preserve"> рисуйте одну короткую линию, одну длинную. Ритмичное проговаривание сконцентрирует ребенка, ритм слова и действия сливаются и помогают ему. Такое согласование руки и слова очень важно – на этом зиждется правильная штриховка, хорошие мазки и прочее. Проработайте сначала горизонтальные, затем вертикальные. Обязательно меняйте направления, «Сейчас рисуем слева направо, потом наоборот»</w:t>
            </w:r>
            <w:proofErr w:type="gramStart"/>
            <w:r w:rsidRPr="00692BAB">
              <w:t>.П</w:t>
            </w:r>
            <w:proofErr w:type="gramEnd"/>
            <w:r w:rsidRPr="00692BAB">
              <w:t>римеры тем для линий: Дождик, Травка, Ленточки, Дорожки, Забор, Лесенка. Перейти к рисованию окружности можно темой «Клубок ниток». Поговорите, что такое клубок, у кого он его видел, если видел, в каких сказках слышал. Отлично будет взять разные нитки, самим свернуть их в клубок. Этим вы включите в занятия по рисованию тактильное восприятие, развитие мелкой моторики и образного мышления, а так же обратитесь к памяти. Начинаем рисовать прямую линию, заворачивая её в клубочек.</w:t>
            </w:r>
          </w:p>
          <w:p w:rsidR="009E1ADB" w:rsidRPr="00692BAB" w:rsidRDefault="009E1ADB" w:rsidP="00496CC4">
            <w:pPr>
              <w:pStyle w:val="a3"/>
              <w:shd w:val="clear" w:color="auto" w:fill="FFFFFF"/>
              <w:spacing w:before="0" w:beforeAutospacing="0" w:after="0" w:afterAutospacing="0" w:line="360" w:lineRule="atLeast"/>
              <w:jc w:val="center"/>
            </w:pPr>
            <w:r w:rsidRPr="00692BAB">
              <w:lastRenderedPageBreak/>
              <w:t>Тему кругов можно продолжить мячиками, баранками, мыльными пузырями. Обратитесь к явлениям природы, например, к зиме и нарисуйте снеговика. Очень важно учить ребенка закрашиванию, не выходя за контур. Это развивает внимательность и аккуратность.</w:t>
            </w:r>
          </w:p>
          <w:p w:rsidR="00540C8D" w:rsidRPr="009E1ADB" w:rsidRDefault="00540C8D"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«Восковые мелки + акварель». Ребенок рисует восковыми мелками на белой бумаге. Затем закрашивает лист акварелью в один или несколько цветов. Рисунок мелками остается не</w:t>
            </w:r>
            <w:r w:rsidR="00692BAB">
              <w:rPr>
                <w:rFonts w:ascii="Times New Roman" w:eastAsia="Times New Roman" w:hAnsi="Times New Roman" w:cs="Times New Roman"/>
                <w:sz w:val="24"/>
                <w:szCs w:val="24"/>
                <w:lang w:eastAsia="ru-RU"/>
              </w:rPr>
              <w:t xml:space="preserve"> </w:t>
            </w:r>
            <w:r w:rsidRPr="009E1ADB">
              <w:rPr>
                <w:rFonts w:ascii="Times New Roman" w:eastAsia="Times New Roman" w:hAnsi="Times New Roman" w:cs="Times New Roman"/>
                <w:sz w:val="24"/>
                <w:szCs w:val="24"/>
                <w:lang w:eastAsia="ru-RU"/>
              </w:rPr>
              <w:t>закрашенным.</w:t>
            </w:r>
          </w:p>
          <w:p w:rsidR="00540C8D" w:rsidRPr="009E1ADB" w:rsidRDefault="00540C8D"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«Отпечатки листьев».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дорисовывать кистью.</w:t>
            </w:r>
          </w:p>
          <w:p w:rsidR="00540C8D" w:rsidRPr="009E1ADB" w:rsidRDefault="00540C8D"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Также очень интересен прием – рисование по сырой бумаге. Данная техника используется в работе с детьми старшего дошкольного возраста. Рисовать акварелью сложнее, чем гуашью, но очень интересно. Рисовать ею можно только по белой бумаге, разводя краски водой. Чем больше воды, тем прозрачнее цвет красок. Работы получаются очень нежными и изящными. Особенно детям нравится рисовать в этой технике «Море», как в спокойную и</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тихую погоду, так и в бурю.</w:t>
            </w:r>
          </w:p>
          <w:p w:rsidR="00540C8D" w:rsidRPr="009E1ADB" w:rsidRDefault="00540C8D"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w:t>
            </w:r>
            <w:proofErr w:type="spellStart"/>
            <w:r w:rsidRPr="009E1ADB">
              <w:rPr>
                <w:rFonts w:ascii="Times New Roman" w:eastAsia="Times New Roman" w:hAnsi="Times New Roman" w:cs="Times New Roman"/>
                <w:sz w:val="24"/>
                <w:szCs w:val="24"/>
                <w:lang w:eastAsia="ru-RU"/>
              </w:rPr>
              <w:t>Мазковая</w:t>
            </w:r>
            <w:proofErr w:type="spellEnd"/>
            <w:r w:rsidRPr="009E1ADB">
              <w:rPr>
                <w:rFonts w:ascii="Times New Roman" w:eastAsia="Times New Roman" w:hAnsi="Times New Roman" w:cs="Times New Roman"/>
                <w:sz w:val="24"/>
                <w:szCs w:val="24"/>
                <w:lang w:eastAsia="ru-RU"/>
              </w:rPr>
              <w:t xml:space="preserve"> живопись». Рисовать мазками детям очень нравится. Работы получаются насыщенные, интересные. Не у всех детей получается правильный мазок. У кого-то он очень длинный, у кого-то просто похож на </w:t>
            </w:r>
            <w:proofErr w:type="spellStart"/>
            <w:r w:rsidRPr="009E1ADB">
              <w:rPr>
                <w:rFonts w:ascii="Times New Roman" w:eastAsia="Times New Roman" w:hAnsi="Times New Roman" w:cs="Times New Roman"/>
                <w:sz w:val="24"/>
                <w:szCs w:val="24"/>
                <w:lang w:eastAsia="ru-RU"/>
              </w:rPr>
              <w:t>примакивание</w:t>
            </w:r>
            <w:proofErr w:type="spellEnd"/>
            <w:r w:rsidRPr="009E1ADB">
              <w:rPr>
                <w:rFonts w:ascii="Times New Roman" w:eastAsia="Times New Roman" w:hAnsi="Times New Roman" w:cs="Times New Roman"/>
                <w:sz w:val="24"/>
                <w:szCs w:val="24"/>
                <w:lang w:eastAsia="ru-RU"/>
              </w:rPr>
              <w:t>. Поэтому рекомендуется больше рисовать в свободное время на такие темы: «Травка»,</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«Елочка» и т.п</w:t>
            </w:r>
            <w:proofErr w:type="gramStart"/>
            <w:r w:rsidRPr="009E1ADB">
              <w:rPr>
                <w:rFonts w:ascii="Times New Roman" w:eastAsia="Times New Roman" w:hAnsi="Times New Roman" w:cs="Times New Roman"/>
                <w:sz w:val="24"/>
                <w:szCs w:val="24"/>
                <w:lang w:eastAsia="ru-RU"/>
              </w:rPr>
              <w:t>.«</w:t>
            </w:r>
            <w:proofErr w:type="gramEnd"/>
            <w:r w:rsidRPr="009E1ADB">
              <w:rPr>
                <w:rFonts w:ascii="Times New Roman" w:eastAsia="Times New Roman" w:hAnsi="Times New Roman" w:cs="Times New Roman"/>
                <w:sz w:val="24"/>
                <w:szCs w:val="24"/>
                <w:lang w:eastAsia="ru-RU"/>
              </w:rPr>
              <w:t>Рисование углем». Углем можно проводить как самые тонкие линии, так и широкие, можно быстро заштриховывать большие поверхности боковой стороной.</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Нетрадиционные методы рисования использую не только на занятиях по </w:t>
            </w:r>
            <w:proofErr w:type="spellStart"/>
            <w:r w:rsidRPr="009E1ADB">
              <w:rPr>
                <w:rFonts w:ascii="Times New Roman" w:eastAsia="Times New Roman" w:hAnsi="Times New Roman" w:cs="Times New Roman"/>
                <w:sz w:val="24"/>
                <w:szCs w:val="24"/>
                <w:lang w:eastAsia="ru-RU"/>
              </w:rPr>
              <w:t>изодеятельности</w:t>
            </w:r>
            <w:proofErr w:type="spellEnd"/>
            <w:r w:rsidRPr="009E1ADB">
              <w:rPr>
                <w:rFonts w:ascii="Times New Roman" w:eastAsia="Times New Roman" w:hAnsi="Times New Roman" w:cs="Times New Roman"/>
                <w:sz w:val="24"/>
                <w:szCs w:val="24"/>
                <w:lang w:eastAsia="ru-RU"/>
              </w:rPr>
              <w:t>, но и на других занятиях и в свободное от</w:t>
            </w:r>
            <w:r w:rsidRPr="00692BAB">
              <w:rPr>
                <w:rFonts w:ascii="Times New Roman" w:eastAsia="Times New Roman" w:hAnsi="Times New Roman" w:cs="Times New Roman"/>
                <w:sz w:val="24"/>
                <w:szCs w:val="24"/>
                <w:lang w:eastAsia="ru-RU"/>
              </w:rPr>
              <w:t> </w:t>
            </w:r>
            <w:r w:rsidRPr="009E1ADB">
              <w:rPr>
                <w:rFonts w:ascii="Times New Roman" w:eastAsia="Times New Roman" w:hAnsi="Times New Roman" w:cs="Times New Roman"/>
                <w:sz w:val="24"/>
                <w:szCs w:val="24"/>
                <w:lang w:eastAsia="ru-RU"/>
              </w:rPr>
              <w:t>занятий время. Работая по той методике, отметила, что у детей повышается интерес к изобразительной деятельности. Имея опыт рисования различными способами, дети уже сами предлагают их, стоит только предложить им тему рисования.</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9E1ADB">
              <w:rPr>
                <w:rFonts w:ascii="Times New Roman" w:eastAsia="Times New Roman" w:hAnsi="Times New Roman" w:cs="Times New Roman"/>
                <w:sz w:val="24"/>
                <w:szCs w:val="24"/>
                <w:lang w:eastAsia="ru-RU"/>
              </w:rPr>
              <w:t>цветовосприятию</w:t>
            </w:r>
            <w:proofErr w:type="spellEnd"/>
            <w:r w:rsidRPr="009E1ADB">
              <w:rPr>
                <w:rFonts w:ascii="Times New Roman" w:eastAsia="Times New Roman" w:hAnsi="Times New Roman" w:cs="Times New Roman"/>
                <w:sz w:val="24"/>
                <w:szCs w:val="24"/>
                <w:lang w:eastAsia="ru-RU"/>
              </w:rPr>
              <w:t>.</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 уверенностью можно сказать, что разнообразие техник способствует выразительности образов в детских работах.</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Опыт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Результатами моей работы в данном направлении стали:</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 активность и самостоятельность детей в </w:t>
            </w:r>
            <w:proofErr w:type="spellStart"/>
            <w:r w:rsidRPr="009E1ADB">
              <w:rPr>
                <w:rFonts w:ascii="Times New Roman" w:eastAsia="Times New Roman" w:hAnsi="Times New Roman" w:cs="Times New Roman"/>
                <w:sz w:val="24"/>
                <w:szCs w:val="24"/>
                <w:lang w:eastAsia="ru-RU"/>
              </w:rPr>
              <w:t>изодеятельности</w:t>
            </w:r>
            <w:proofErr w:type="spellEnd"/>
            <w:r w:rsidRPr="009E1ADB">
              <w:rPr>
                <w:rFonts w:ascii="Times New Roman" w:eastAsia="Times New Roman" w:hAnsi="Times New Roman" w:cs="Times New Roman"/>
                <w:sz w:val="24"/>
                <w:szCs w:val="24"/>
                <w:lang w:eastAsia="ru-RU"/>
              </w:rPr>
              <w:t>;</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умение находить новые способы для художественного изображения;</w:t>
            </w:r>
          </w:p>
          <w:p w:rsidR="009E1ADB" w:rsidRP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умение передавать в работах свои чувства с помощью различных средств выразительности.</w:t>
            </w: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9E1ADB" w:rsidRDefault="009E1ADB" w:rsidP="00496CC4">
            <w:pPr>
              <w:spacing w:before="30" w:after="0" w:line="240" w:lineRule="auto"/>
              <w:ind w:firstLine="709"/>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lastRenderedPageBreak/>
              <w:t>Сроки р</w:t>
            </w:r>
            <w:r w:rsidR="00692BAB" w:rsidRPr="00692BAB">
              <w:rPr>
                <w:rFonts w:ascii="Times New Roman" w:eastAsia="Times New Roman" w:hAnsi="Times New Roman" w:cs="Times New Roman"/>
                <w:sz w:val="24"/>
                <w:szCs w:val="24"/>
                <w:lang w:eastAsia="ru-RU"/>
              </w:rPr>
              <w:t>аботы над проектом: январь 2015 г. – май2015</w:t>
            </w:r>
            <w:r w:rsidRPr="009E1ADB">
              <w:rPr>
                <w:rFonts w:ascii="Times New Roman" w:eastAsia="Times New Roman" w:hAnsi="Times New Roman" w:cs="Times New Roman"/>
                <w:sz w:val="24"/>
                <w:szCs w:val="24"/>
                <w:lang w:eastAsia="ru-RU"/>
              </w:rPr>
              <w:t>г.</w:t>
            </w:r>
          </w:p>
          <w:p w:rsidR="00692BA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p w:rsidR="00692BAB" w:rsidRPr="009E1ADB" w:rsidRDefault="00692BAB" w:rsidP="00496CC4">
            <w:pPr>
              <w:spacing w:before="30" w:after="0" w:line="240" w:lineRule="auto"/>
              <w:ind w:firstLine="709"/>
              <w:jc w:val="center"/>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618"/>
              <w:gridCol w:w="2176"/>
              <w:gridCol w:w="1694"/>
              <w:gridCol w:w="2879"/>
              <w:gridCol w:w="1968"/>
            </w:tblGrid>
            <w:tr w:rsidR="009E1ADB" w:rsidRPr="009E1ADB" w:rsidTr="009E1A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Раздел плана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Сроки</w:t>
                  </w:r>
                </w:p>
              </w:tc>
              <w:tc>
                <w:tcPr>
                  <w:tcW w:w="3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Форма работы</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Практические выводы</w:t>
                  </w:r>
                </w:p>
              </w:tc>
            </w:tr>
            <w:tr w:rsidR="009E1ADB" w:rsidRPr="009E1ADB" w:rsidTr="00692BAB">
              <w:trPr>
                <w:trHeight w:val="238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Подготовительный этап.</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Аналитико-диагностический.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Январь 2015г – Февраль 2015</w:t>
                  </w:r>
                  <w:r w:rsidR="009E1ADB" w:rsidRPr="009E1ADB">
                    <w:rPr>
                      <w:rFonts w:ascii="Times New Roman" w:eastAsia="Times New Roman" w:hAnsi="Times New Roman" w:cs="Times New Roman"/>
                      <w:sz w:val="24"/>
                      <w:szCs w:val="24"/>
                      <w:lang w:eastAsia="ru-RU"/>
                    </w:rPr>
                    <w:t>г.</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Знакомство с </w:t>
                  </w:r>
                  <w:proofErr w:type="spellStart"/>
                  <w:r w:rsidRPr="009E1ADB">
                    <w:rPr>
                      <w:rFonts w:ascii="Times New Roman" w:eastAsia="Times New Roman" w:hAnsi="Times New Roman" w:cs="Times New Roman"/>
                      <w:sz w:val="24"/>
                      <w:szCs w:val="24"/>
                      <w:lang w:eastAsia="ru-RU"/>
                    </w:rPr>
                    <w:t>теоритическими</w:t>
                  </w:r>
                  <w:proofErr w:type="spellEnd"/>
                  <w:r w:rsidRPr="009E1ADB">
                    <w:rPr>
                      <w:rFonts w:ascii="Times New Roman" w:eastAsia="Times New Roman" w:hAnsi="Times New Roman" w:cs="Times New Roman"/>
                      <w:sz w:val="24"/>
                      <w:szCs w:val="24"/>
                      <w:lang w:eastAsia="ru-RU"/>
                    </w:rPr>
                    <w:t xml:space="preserve"> знаниями о нетрадиционной технике рисования. Изучение литературы, отбор технологий, подбор диагностического материала.</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after="0" w:line="240" w:lineRule="auto"/>
                    <w:jc w:val="center"/>
                    <w:rPr>
                      <w:rFonts w:ascii="Times New Roman" w:eastAsia="Times New Roman" w:hAnsi="Times New Roman" w:cs="Times New Roman"/>
                      <w:sz w:val="24"/>
                      <w:szCs w:val="24"/>
                      <w:lang w:eastAsia="ru-RU"/>
                    </w:rPr>
                  </w:pPr>
                </w:p>
              </w:tc>
            </w:tr>
            <w:tr w:rsidR="009E1ADB" w:rsidRPr="009E1ADB" w:rsidTr="009E1AD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Основной этап.</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Март2015</w:t>
                  </w:r>
                  <w:r w:rsidR="009E1ADB" w:rsidRPr="009E1ADB">
                    <w:rPr>
                      <w:rFonts w:ascii="Times New Roman" w:eastAsia="Times New Roman" w:hAnsi="Times New Roman" w:cs="Times New Roman"/>
                      <w:sz w:val="24"/>
                      <w:szCs w:val="24"/>
                      <w:lang w:eastAsia="ru-RU"/>
                    </w:rPr>
                    <w:t xml:space="preserve"> г.</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организация</w:t>
                  </w:r>
                  <w:r w:rsidR="009E1ADB" w:rsidRPr="009E1ADB">
                    <w:rPr>
                      <w:rFonts w:ascii="Times New Roman" w:eastAsia="Times New Roman" w:hAnsi="Times New Roman" w:cs="Times New Roman"/>
                      <w:sz w:val="24"/>
                      <w:szCs w:val="24"/>
                      <w:lang w:eastAsia="ru-RU"/>
                    </w:rPr>
                    <w:t xml:space="preserve"> работы с дошкольниками,</w:t>
                  </w:r>
                  <w:r w:rsidRPr="00692BAB">
                    <w:rPr>
                      <w:rFonts w:ascii="Times New Roman" w:eastAsia="Times New Roman" w:hAnsi="Times New Roman" w:cs="Times New Roman"/>
                      <w:sz w:val="24"/>
                      <w:szCs w:val="24"/>
                      <w:lang w:eastAsia="ru-RU"/>
                    </w:rPr>
                    <w:t xml:space="preserve"> составление </w:t>
                  </w:r>
                  <w:r w:rsidR="009E1ADB" w:rsidRPr="009E1ADB">
                    <w:rPr>
                      <w:rFonts w:ascii="Times New Roman" w:eastAsia="Times New Roman" w:hAnsi="Times New Roman" w:cs="Times New Roman"/>
                      <w:sz w:val="24"/>
                      <w:szCs w:val="24"/>
                      <w:lang w:eastAsia="ru-RU"/>
                    </w:rPr>
                    <w:t>плана работы с детьми</w:t>
                  </w:r>
                  <w:proofErr w:type="gramStart"/>
                  <w:r w:rsidR="009E1ADB" w:rsidRPr="009E1ADB">
                    <w:rPr>
                      <w:rFonts w:ascii="Times New Roman" w:eastAsia="Times New Roman" w:hAnsi="Times New Roman" w:cs="Times New Roman"/>
                      <w:sz w:val="24"/>
                      <w:szCs w:val="24"/>
                      <w:lang w:eastAsia="ru-RU"/>
                    </w:rPr>
                    <w:t xml:space="preserve"> </w:t>
                  </w:r>
                  <w:r w:rsidRPr="00692BAB">
                    <w:rPr>
                      <w:rFonts w:ascii="Times New Roman" w:eastAsia="Times New Roman" w:hAnsi="Times New Roman" w:cs="Times New Roman"/>
                      <w:sz w:val="24"/>
                      <w:szCs w:val="24"/>
                      <w:lang w:eastAsia="ru-RU"/>
                    </w:rPr>
                    <w:t>.</w:t>
                  </w:r>
                  <w:proofErr w:type="gramEnd"/>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Распространен</w:t>
                  </w:r>
                  <w:r w:rsidR="00692BAB" w:rsidRPr="00692BAB">
                    <w:rPr>
                      <w:rFonts w:ascii="Times New Roman" w:eastAsia="Times New Roman" w:hAnsi="Times New Roman" w:cs="Times New Roman"/>
                      <w:sz w:val="24"/>
                      <w:szCs w:val="24"/>
                      <w:lang w:eastAsia="ru-RU"/>
                    </w:rPr>
                    <w:t xml:space="preserve">ие материала на уровне ДОУ, </w:t>
                  </w:r>
                  <w:r w:rsidRPr="009E1ADB">
                    <w:rPr>
                      <w:rFonts w:ascii="Times New Roman" w:eastAsia="Times New Roman" w:hAnsi="Times New Roman" w:cs="Times New Roman"/>
                      <w:sz w:val="24"/>
                      <w:szCs w:val="24"/>
                      <w:lang w:eastAsia="ru-RU"/>
                    </w:rPr>
                    <w:t xml:space="preserve"> в интернете.</w:t>
                  </w:r>
                </w:p>
              </w:tc>
            </w:tr>
            <w:tr w:rsidR="009E1ADB" w:rsidRPr="009E1ADB" w:rsidTr="009E1AD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Заключительный этап.</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Апрель 2015</w:t>
                  </w:r>
                  <w:r w:rsidR="009E1ADB" w:rsidRPr="009E1ADB">
                    <w:rPr>
                      <w:rFonts w:ascii="Times New Roman" w:eastAsia="Times New Roman" w:hAnsi="Times New Roman" w:cs="Times New Roman"/>
                      <w:sz w:val="24"/>
                      <w:szCs w:val="24"/>
                      <w:lang w:eastAsia="ru-RU"/>
                    </w:rPr>
                    <w:t xml:space="preserve"> г.</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Диагностика.</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after="0" w:line="240" w:lineRule="auto"/>
                    <w:jc w:val="center"/>
                    <w:rPr>
                      <w:rFonts w:ascii="Times New Roman" w:eastAsia="Times New Roman" w:hAnsi="Times New Roman" w:cs="Times New Roman"/>
                      <w:sz w:val="24"/>
                      <w:szCs w:val="24"/>
                      <w:lang w:eastAsia="ru-RU"/>
                    </w:rPr>
                  </w:pPr>
                </w:p>
              </w:tc>
            </w:tr>
            <w:tr w:rsidR="009E1ADB" w:rsidRPr="009E1ADB" w:rsidTr="009E1AD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Обобщение.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692BAB" w:rsidP="00496CC4">
                  <w:pPr>
                    <w:spacing w:before="30" w:after="0" w:line="240" w:lineRule="auto"/>
                    <w:jc w:val="center"/>
                    <w:rPr>
                      <w:rFonts w:ascii="Times New Roman" w:eastAsia="Times New Roman" w:hAnsi="Times New Roman" w:cs="Times New Roman"/>
                      <w:sz w:val="24"/>
                      <w:szCs w:val="24"/>
                      <w:lang w:eastAsia="ru-RU"/>
                    </w:rPr>
                  </w:pPr>
                  <w:r w:rsidRPr="00692BAB">
                    <w:rPr>
                      <w:rFonts w:ascii="Times New Roman" w:eastAsia="Times New Roman" w:hAnsi="Times New Roman" w:cs="Times New Roman"/>
                      <w:sz w:val="24"/>
                      <w:szCs w:val="24"/>
                      <w:lang w:eastAsia="ru-RU"/>
                    </w:rPr>
                    <w:t>май 2015</w:t>
                  </w:r>
                  <w:r w:rsidR="009E1ADB" w:rsidRPr="009E1ADB">
                    <w:rPr>
                      <w:rFonts w:ascii="Times New Roman" w:eastAsia="Times New Roman" w:hAnsi="Times New Roman" w:cs="Times New Roman"/>
                      <w:sz w:val="24"/>
                      <w:szCs w:val="24"/>
                      <w:lang w:eastAsia="ru-RU"/>
                    </w:rPr>
                    <w:t xml:space="preserve"> г.</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Подведение итогов. Оформление результатов работы по теме самообразования.</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Представление материалов на педсовете.</w:t>
                  </w:r>
                </w:p>
              </w:tc>
            </w:tr>
          </w:tbl>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Список используемой литературы:</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1.Г.Н.Давыдова «Нетрадиционные техники рисования в детском саду»</w:t>
            </w:r>
            <w:proofErr w:type="gramStart"/>
            <w:r w:rsidRPr="009E1ADB">
              <w:rPr>
                <w:rFonts w:ascii="Times New Roman" w:eastAsia="Times New Roman" w:hAnsi="Times New Roman" w:cs="Times New Roman"/>
                <w:sz w:val="24"/>
                <w:szCs w:val="24"/>
                <w:lang w:eastAsia="ru-RU"/>
              </w:rPr>
              <w:t>,М</w:t>
            </w:r>
            <w:proofErr w:type="gramEnd"/>
            <w:r w:rsidRPr="009E1ADB">
              <w:rPr>
                <w:rFonts w:ascii="Times New Roman" w:eastAsia="Times New Roman" w:hAnsi="Times New Roman" w:cs="Times New Roman"/>
                <w:sz w:val="24"/>
                <w:szCs w:val="24"/>
                <w:lang w:eastAsia="ru-RU"/>
              </w:rPr>
              <w:t>осква «Издательство Скрипторий 2003»</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2 </w:t>
            </w:r>
            <w:proofErr w:type="spellStart"/>
            <w:r w:rsidRPr="009E1ADB">
              <w:rPr>
                <w:rFonts w:ascii="Times New Roman" w:eastAsia="Times New Roman" w:hAnsi="Times New Roman" w:cs="Times New Roman"/>
                <w:sz w:val="24"/>
                <w:szCs w:val="24"/>
                <w:lang w:eastAsia="ru-RU"/>
              </w:rPr>
              <w:t>И.В.Тюфанова</w:t>
            </w:r>
            <w:proofErr w:type="spellEnd"/>
            <w:proofErr w:type="gramStart"/>
            <w:r w:rsidRPr="009E1ADB">
              <w:rPr>
                <w:rFonts w:ascii="Times New Roman" w:eastAsia="Times New Roman" w:hAnsi="Times New Roman" w:cs="Times New Roman"/>
                <w:sz w:val="24"/>
                <w:szCs w:val="24"/>
                <w:lang w:eastAsia="ru-RU"/>
              </w:rPr>
              <w:t>»М</w:t>
            </w:r>
            <w:proofErr w:type="gramEnd"/>
            <w:r w:rsidRPr="009E1ADB">
              <w:rPr>
                <w:rFonts w:ascii="Times New Roman" w:eastAsia="Times New Roman" w:hAnsi="Times New Roman" w:cs="Times New Roman"/>
                <w:sz w:val="24"/>
                <w:szCs w:val="24"/>
                <w:lang w:eastAsia="ru-RU"/>
              </w:rPr>
              <w:t>астерская юных художников. Развитие изобразительных способностей старших дошкольников», Санкт-Петербург, изд-во «Детство-Пресс», 2004 г.</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3.А.А. Фатеева «Рисуем без кисточки», Ярославль</w:t>
            </w:r>
            <w:proofErr w:type="gramStart"/>
            <w:r w:rsidRPr="009E1ADB">
              <w:rPr>
                <w:rFonts w:ascii="Times New Roman" w:eastAsia="Times New Roman" w:hAnsi="Times New Roman" w:cs="Times New Roman"/>
                <w:sz w:val="24"/>
                <w:szCs w:val="24"/>
                <w:lang w:eastAsia="ru-RU"/>
              </w:rPr>
              <w:t xml:space="preserve"> ,</w:t>
            </w:r>
            <w:proofErr w:type="gramEnd"/>
            <w:r w:rsidRPr="009E1ADB">
              <w:rPr>
                <w:rFonts w:ascii="Times New Roman" w:eastAsia="Times New Roman" w:hAnsi="Times New Roman" w:cs="Times New Roman"/>
                <w:sz w:val="24"/>
                <w:szCs w:val="24"/>
                <w:lang w:eastAsia="ru-RU"/>
              </w:rPr>
              <w:t xml:space="preserve">изд-во «Академия </w:t>
            </w:r>
            <w:proofErr w:type="spellStart"/>
            <w:r w:rsidRPr="009E1ADB">
              <w:rPr>
                <w:rFonts w:ascii="Times New Roman" w:eastAsia="Times New Roman" w:hAnsi="Times New Roman" w:cs="Times New Roman"/>
                <w:sz w:val="24"/>
                <w:szCs w:val="24"/>
                <w:lang w:eastAsia="ru-RU"/>
              </w:rPr>
              <w:t>развития-Академия</w:t>
            </w:r>
            <w:proofErr w:type="spellEnd"/>
            <w:r w:rsidRPr="009E1ADB">
              <w:rPr>
                <w:rFonts w:ascii="Times New Roman" w:eastAsia="Times New Roman" w:hAnsi="Times New Roman" w:cs="Times New Roman"/>
                <w:sz w:val="24"/>
                <w:szCs w:val="24"/>
                <w:lang w:eastAsia="ru-RU"/>
              </w:rPr>
              <w:t xml:space="preserve"> холдинг».</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4. «Рисование с детьми дошкольного возраста. Нетрадиционные техники» под редакцией Р.Г.Казаковой, Москва, изд-во «Творческий центр Сфера», 2005 г.</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10.Янушко Е.А. Рисование с детьми раннего возраста. – Москва, 2010 г.</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11.Лыкова И.А. Изобразительная деятельность в детском саду. Младшая группа. – Москва ,2010.</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12. </w:t>
            </w:r>
            <w:proofErr w:type="spellStart"/>
            <w:r w:rsidRPr="009E1ADB">
              <w:rPr>
                <w:rFonts w:ascii="Times New Roman" w:eastAsia="Times New Roman" w:hAnsi="Times New Roman" w:cs="Times New Roman"/>
                <w:sz w:val="24"/>
                <w:szCs w:val="24"/>
                <w:lang w:eastAsia="ru-RU"/>
              </w:rPr>
              <w:t>Акуненок</w:t>
            </w:r>
            <w:proofErr w:type="spellEnd"/>
            <w:r w:rsidRPr="009E1ADB">
              <w:rPr>
                <w:rFonts w:ascii="Times New Roman" w:eastAsia="Times New Roman" w:hAnsi="Times New Roman" w:cs="Times New Roman"/>
                <w:sz w:val="24"/>
                <w:szCs w:val="24"/>
                <w:lang w:eastAsia="ru-RU"/>
              </w:rPr>
              <w:t xml:space="preserve"> Т.С. Использование в ДОУ приемов нетрадиционного рисования. Дошкольное образование. 2010 г №18.</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13. </w:t>
            </w:r>
            <w:proofErr w:type="spellStart"/>
            <w:r w:rsidRPr="009E1ADB">
              <w:rPr>
                <w:rFonts w:ascii="Times New Roman" w:eastAsia="Times New Roman" w:hAnsi="Times New Roman" w:cs="Times New Roman"/>
                <w:sz w:val="24"/>
                <w:szCs w:val="24"/>
                <w:lang w:eastAsia="ru-RU"/>
              </w:rPr>
              <w:t>Шклярова</w:t>
            </w:r>
            <w:proofErr w:type="spellEnd"/>
            <w:r w:rsidRPr="009E1ADB">
              <w:rPr>
                <w:rFonts w:ascii="Times New Roman" w:eastAsia="Times New Roman" w:hAnsi="Times New Roman" w:cs="Times New Roman"/>
                <w:sz w:val="24"/>
                <w:szCs w:val="24"/>
                <w:lang w:eastAsia="ru-RU"/>
              </w:rPr>
              <w:t xml:space="preserve"> О.В. Рисуйте в нетрадиционной форме. Дошкольное воспитание. -1995 г.№11</w:t>
            </w:r>
          </w:p>
          <w:p w:rsidR="009E1ADB" w:rsidRPr="009E1ADB" w:rsidRDefault="009E1ADB" w:rsidP="00496CC4">
            <w:pPr>
              <w:spacing w:before="30" w:after="0" w:line="240" w:lineRule="auto"/>
              <w:jc w:val="center"/>
              <w:rPr>
                <w:rFonts w:ascii="Times New Roman" w:eastAsia="Times New Roman" w:hAnsi="Times New Roman" w:cs="Times New Roman"/>
                <w:sz w:val="24"/>
                <w:szCs w:val="24"/>
                <w:lang w:eastAsia="ru-RU"/>
              </w:rPr>
            </w:pPr>
            <w:r w:rsidRPr="009E1ADB">
              <w:rPr>
                <w:rFonts w:ascii="Times New Roman" w:eastAsia="Times New Roman" w:hAnsi="Times New Roman" w:cs="Times New Roman"/>
                <w:sz w:val="24"/>
                <w:szCs w:val="24"/>
                <w:lang w:eastAsia="ru-RU"/>
              </w:rPr>
              <w:t xml:space="preserve">14. </w:t>
            </w:r>
            <w:proofErr w:type="spellStart"/>
            <w:r w:rsidRPr="009E1ADB">
              <w:rPr>
                <w:rFonts w:ascii="Times New Roman" w:eastAsia="Times New Roman" w:hAnsi="Times New Roman" w:cs="Times New Roman"/>
                <w:sz w:val="24"/>
                <w:szCs w:val="24"/>
                <w:lang w:eastAsia="ru-RU"/>
              </w:rPr>
              <w:t>Юркова</w:t>
            </w:r>
            <w:proofErr w:type="spellEnd"/>
            <w:r w:rsidRPr="009E1ADB">
              <w:rPr>
                <w:rFonts w:ascii="Times New Roman" w:eastAsia="Times New Roman" w:hAnsi="Times New Roman" w:cs="Times New Roman"/>
                <w:sz w:val="24"/>
                <w:szCs w:val="24"/>
                <w:lang w:eastAsia="ru-RU"/>
              </w:rPr>
              <w:t xml:space="preserve"> Н. Рисование мыльной пеной, крашеными опилками, на самоклеющейся пленке. – Обруч 1999 г. №2.</w:t>
            </w:r>
          </w:p>
          <w:p w:rsidR="009E1ADB" w:rsidRPr="009E1ADB" w:rsidRDefault="009E1ADB" w:rsidP="00496CC4">
            <w:pPr>
              <w:spacing w:before="30" w:after="0" w:line="240" w:lineRule="auto"/>
              <w:jc w:val="center"/>
              <w:rPr>
                <w:rFonts w:ascii="Comic Sans MS" w:eastAsia="Times New Roman" w:hAnsi="Comic Sans MS" w:cs="Times New Roman"/>
                <w:sz w:val="20"/>
                <w:szCs w:val="20"/>
                <w:lang w:eastAsia="ru-RU"/>
              </w:rPr>
            </w:pPr>
            <w:r w:rsidRPr="009E1ADB">
              <w:rPr>
                <w:rFonts w:ascii="Times New Roman" w:eastAsia="Times New Roman" w:hAnsi="Times New Roman" w:cs="Times New Roman"/>
                <w:sz w:val="24"/>
                <w:szCs w:val="24"/>
                <w:lang w:eastAsia="ru-RU"/>
              </w:rPr>
              <w:t>15. Комарова Т.С. «Как можно больше разнообразия» Дошкольное воспитание, 1991г.№9.</w:t>
            </w:r>
          </w:p>
        </w:tc>
      </w:tr>
      <w:tr w:rsidR="009E1ADB" w:rsidRPr="009E1ADB" w:rsidTr="009E1ADB">
        <w:trPr>
          <w:tblCellSpacing w:w="0" w:type="dxa"/>
        </w:trPr>
        <w:tc>
          <w:tcPr>
            <w:tcW w:w="0" w:type="auto"/>
            <w:vAlign w:val="center"/>
            <w:hideMark/>
          </w:tcPr>
          <w:p w:rsidR="009E1ADB" w:rsidRPr="009E1ADB" w:rsidRDefault="009E1ADB" w:rsidP="00496CC4">
            <w:pPr>
              <w:spacing w:after="0" w:line="240" w:lineRule="auto"/>
              <w:jc w:val="center"/>
              <w:rPr>
                <w:rFonts w:ascii="Comic Sans MS" w:eastAsia="Times New Roman" w:hAnsi="Comic Sans MS" w:cs="Times New Roman"/>
                <w:sz w:val="24"/>
                <w:szCs w:val="24"/>
                <w:lang w:eastAsia="ru-RU"/>
              </w:rPr>
            </w:pPr>
          </w:p>
        </w:tc>
      </w:tr>
    </w:tbl>
    <w:p w:rsidR="0099613C" w:rsidRDefault="0099613C"/>
    <w:sectPr w:rsidR="0099613C" w:rsidSect="00996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5593"/>
    <w:multiLevelType w:val="multilevel"/>
    <w:tmpl w:val="60E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ADB"/>
    <w:rsid w:val="000B79B9"/>
    <w:rsid w:val="00496CC4"/>
    <w:rsid w:val="00540C8D"/>
    <w:rsid w:val="00692BAB"/>
    <w:rsid w:val="0099613C"/>
    <w:rsid w:val="009E1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1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1ADB"/>
  </w:style>
  <w:style w:type="character" w:styleId="a4">
    <w:name w:val="Strong"/>
    <w:basedOn w:val="a0"/>
    <w:uiPriority w:val="22"/>
    <w:qFormat/>
    <w:rsid w:val="009E1ADB"/>
    <w:rPr>
      <w:b/>
      <w:bCs/>
    </w:rPr>
  </w:style>
  <w:style w:type="character" w:styleId="a5">
    <w:name w:val="Emphasis"/>
    <w:basedOn w:val="a0"/>
    <w:uiPriority w:val="20"/>
    <w:qFormat/>
    <w:rsid w:val="009E1ADB"/>
    <w:rPr>
      <w:i/>
      <w:iCs/>
    </w:rPr>
  </w:style>
  <w:style w:type="character" w:styleId="a6">
    <w:name w:val="Hyperlink"/>
    <w:basedOn w:val="a0"/>
    <w:uiPriority w:val="99"/>
    <w:semiHidden/>
    <w:unhideWhenUsed/>
    <w:rsid w:val="000B79B9"/>
    <w:rPr>
      <w:color w:val="0000FF"/>
      <w:u w:val="single"/>
    </w:rPr>
  </w:style>
</w:styles>
</file>

<file path=word/webSettings.xml><?xml version="1.0" encoding="utf-8"?>
<w:webSettings xmlns:r="http://schemas.openxmlformats.org/officeDocument/2006/relationships" xmlns:w="http://schemas.openxmlformats.org/wordprocessingml/2006/main">
  <w:divs>
    <w:div w:id="778987085">
      <w:bodyDiv w:val="1"/>
      <w:marLeft w:val="0"/>
      <w:marRight w:val="0"/>
      <w:marTop w:val="0"/>
      <w:marBottom w:val="0"/>
      <w:divBdr>
        <w:top w:val="none" w:sz="0" w:space="0" w:color="auto"/>
        <w:left w:val="none" w:sz="0" w:space="0" w:color="auto"/>
        <w:bottom w:val="none" w:sz="0" w:space="0" w:color="auto"/>
        <w:right w:val="none" w:sz="0" w:space="0" w:color="auto"/>
      </w:divBdr>
      <w:divsChild>
        <w:div w:id="887186313">
          <w:marLeft w:val="0"/>
          <w:marRight w:val="0"/>
          <w:marTop w:val="0"/>
          <w:marBottom w:val="0"/>
          <w:divBdr>
            <w:top w:val="none" w:sz="0" w:space="0" w:color="auto"/>
            <w:left w:val="none" w:sz="0" w:space="0" w:color="auto"/>
            <w:bottom w:val="none" w:sz="0" w:space="0" w:color="auto"/>
            <w:right w:val="none" w:sz="0" w:space="0" w:color="auto"/>
          </w:divBdr>
        </w:div>
      </w:divsChild>
    </w:div>
    <w:div w:id="1484467501">
      <w:bodyDiv w:val="1"/>
      <w:marLeft w:val="0"/>
      <w:marRight w:val="0"/>
      <w:marTop w:val="0"/>
      <w:marBottom w:val="0"/>
      <w:divBdr>
        <w:top w:val="none" w:sz="0" w:space="0" w:color="auto"/>
        <w:left w:val="none" w:sz="0" w:space="0" w:color="auto"/>
        <w:bottom w:val="none" w:sz="0" w:space="0" w:color="auto"/>
        <w:right w:val="none" w:sz="0" w:space="0" w:color="auto"/>
      </w:divBdr>
    </w:div>
    <w:div w:id="1652366258">
      <w:bodyDiv w:val="1"/>
      <w:marLeft w:val="0"/>
      <w:marRight w:val="0"/>
      <w:marTop w:val="0"/>
      <w:marBottom w:val="0"/>
      <w:divBdr>
        <w:top w:val="none" w:sz="0" w:space="0" w:color="auto"/>
        <w:left w:val="none" w:sz="0" w:space="0" w:color="auto"/>
        <w:bottom w:val="none" w:sz="0" w:space="0" w:color="auto"/>
        <w:right w:val="none" w:sz="0" w:space="0" w:color="auto"/>
      </w:divBdr>
    </w:div>
    <w:div w:id="2000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2015-04-27T19:35:00Z</cp:lastPrinted>
  <dcterms:created xsi:type="dcterms:W3CDTF">2015-04-27T16:51:00Z</dcterms:created>
  <dcterms:modified xsi:type="dcterms:W3CDTF">2015-04-27T19:35:00Z</dcterms:modified>
</cp:coreProperties>
</file>