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6" w:rsidRPr="00244477" w:rsidRDefault="00AB4396" w:rsidP="00BF2BA7">
      <w:pPr>
        <w:shd w:val="clear" w:color="auto" w:fill="FFFFFF"/>
        <w:spacing w:after="0"/>
        <w:jc w:val="center"/>
        <w:textAlignment w:val="bottom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5" w:history="1">
        <w:r w:rsidRPr="00244477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Конспект занятия по толерантности в средней группе "Дружные ребята"</w:t>
        </w:r>
      </w:hyperlink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BF2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у детей коммуникативные навыки общения.</w:t>
      </w: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4396" w:rsidRPr="00BF2BA7" w:rsidRDefault="00AB4396" w:rsidP="00BF2BA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доброжелательно относится друг к другу.</w:t>
      </w:r>
    </w:p>
    <w:p w:rsidR="00AB4396" w:rsidRPr="00BF2BA7" w:rsidRDefault="00AB4396" w:rsidP="00BF2BA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доброжелательные чувства, положительные эмоции через ласковые, добрые слова.</w:t>
      </w:r>
    </w:p>
    <w:p w:rsidR="00AB4396" w:rsidRPr="00BF2BA7" w:rsidRDefault="00AB4396" w:rsidP="00BF2BA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Упражнять в умении выразительно инсценировать произведение Н. Павловой «На машине».</w:t>
      </w:r>
    </w:p>
    <w:p w:rsidR="00AB4396" w:rsidRPr="00BF2BA7" w:rsidRDefault="00AB4396" w:rsidP="00BF2BA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Пополнять и активировать словарь  детей словами «друзья», «дружные».</w:t>
      </w:r>
    </w:p>
    <w:p w:rsidR="00AB4396" w:rsidRDefault="00AB4396" w:rsidP="00BF2BA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Развивать эмоциональную отзывчивость, чувство уверенности, чувство коллективизма.</w:t>
      </w:r>
    </w:p>
    <w:p w:rsidR="00AB4396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Методы: </w:t>
      </w: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игровой, наглядный, словесный, практический. </w:t>
      </w: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Приёмы: </w:t>
      </w: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слово, пальчиковая гимнастика, беседа, физ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культ</w:t>
      </w: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минутка, драматизация сказки. </w:t>
      </w: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аудиозапись «Песенка о дружбе» муз. Шаинского, сказка Н. Павловой «На машине», маски зверей, письмо с вопросами, фото детей, макет паровоза.</w:t>
      </w: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4396" w:rsidRPr="00BF2BA7" w:rsidRDefault="00AB4396" w:rsidP="00BF2B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Звучит «Песенка о дружбе» муз. Шаинского.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Рассказывание и инсценировка сказки Н. Павловой «На машине».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Беседа по сказке: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Что случилось с Мишкой, Зайчиком и Собакой в пути?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Кто столкнул камень с дороги?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Как Мишка, Зайчик и Собачка справились с трудностями? (все вместе подняли машину, столкнули камень)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Как можно их назвать? (друзья, дружные)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Вопросы: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А вы дружные ребята?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Что значит «дружные ребята»? (не ссорятся, не дерутся, делятся игрушками, уступают друг другу, говорят хорошие, добрые слова)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Дружат в нашей группе девочки и мальчики,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Мы с тобой подружимся маленькие пальчики,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три, четыре, пять будут пальчики играть.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«Ласковые слова».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Алина – Алиночка, мама – мамочка и т.д.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Письмо с вопросами: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А) Оля прищемила палец. Ей очень больно.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Вопросы: Как можно утешить? Что ей сказать?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Б) Коля получил в подарок игрушку-машину. Он принес ее в детский сад, показать ребятам, но играть не давал, говорил: «Моя машина!».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Вопросы: Правильно ли Коля поступал? Что нужно сделать?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В) Два друга Ваня и Леша играли в футбол. Вдруг Леша пнул мячик так сильно, что попал Ване мячом в руку. Ваня заплакал и обиделся на Лешу.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Вопросы: Как можно помирить Лешу и Ваню?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Игра «Мирилка»: дети находят пару, берут за мизинчик друг друга и все вместе повторяют слова «мирилки».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Чтение потешки «Вышивала наша Катенька»: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Вышивала наша Катенька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Три ковра, три узорчатых.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Вышивала, расшивала,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Думу-думушку думала: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Мне кому ковры дарить,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Кого мне радовать?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Подарю я первый ковер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Родному батюшке,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А второй ковер –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Родной матушке.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А уж третий подарю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Братцу меньшому любимому».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Вопросы: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Кому Катюша решила подарить ковры?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- А вы любите, чтобы вам дарили подарки?</w:t>
      </w:r>
    </w:p>
    <w:p w:rsidR="00AB4396" w:rsidRPr="00BF2BA7" w:rsidRDefault="00AB4396" w:rsidP="00BF2BA7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BA7">
        <w:rPr>
          <w:rFonts w:ascii="Times New Roman" w:hAnsi="Times New Roman"/>
          <w:color w:val="000000"/>
          <w:sz w:val="28"/>
          <w:szCs w:val="28"/>
          <w:lang w:eastAsia="ru-RU"/>
        </w:rPr>
        <w:t>Игра «Подарок»: воспитатель читает потешку, но вместо слов «родному батюшке, матушке, братцу», называет имя ребенка. Дети передают «ковер» (сделан из бумаги) ребенку, которого назвали.</w:t>
      </w:r>
    </w:p>
    <w:p w:rsidR="00AB4396" w:rsidRDefault="00AB4396" w:rsidP="00BF2BA7">
      <w:pPr>
        <w:spacing w:after="0" w:line="240" w:lineRule="auto"/>
      </w:pPr>
    </w:p>
    <w:p w:rsidR="00AB4396" w:rsidRDefault="00AB4396">
      <w:pPr>
        <w:spacing w:after="0" w:line="240" w:lineRule="auto"/>
      </w:pPr>
    </w:p>
    <w:sectPr w:rsidR="00AB4396" w:rsidSect="00D5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16D"/>
    <w:multiLevelType w:val="multilevel"/>
    <w:tmpl w:val="F36C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50134"/>
    <w:multiLevelType w:val="hybridMultilevel"/>
    <w:tmpl w:val="F36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33016"/>
    <w:multiLevelType w:val="multilevel"/>
    <w:tmpl w:val="524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136804"/>
    <w:multiLevelType w:val="multilevel"/>
    <w:tmpl w:val="524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50"/>
    <w:rsid w:val="00244477"/>
    <w:rsid w:val="005C6F50"/>
    <w:rsid w:val="006A70A2"/>
    <w:rsid w:val="007829B6"/>
    <w:rsid w:val="00AB4396"/>
    <w:rsid w:val="00B06AC3"/>
    <w:rsid w:val="00BF2BA7"/>
    <w:rsid w:val="00C50FE4"/>
    <w:rsid w:val="00CA7654"/>
    <w:rsid w:val="00D571E5"/>
    <w:rsid w:val="00DA5DCD"/>
    <w:rsid w:val="00E34DD6"/>
    <w:rsid w:val="00EF4CCC"/>
    <w:rsid w:val="00F4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6F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304-konspekt-zanyatiya-po-tolerantnosti-druzhnye-reby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9</cp:revision>
  <dcterms:created xsi:type="dcterms:W3CDTF">2014-07-02T20:05:00Z</dcterms:created>
  <dcterms:modified xsi:type="dcterms:W3CDTF">2014-07-09T09:04:00Z</dcterms:modified>
</cp:coreProperties>
</file>