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t xml:space="preserve">I вариант </w:t>
      </w:r>
      <w:r>
        <w:rPr>
          <w:b/>
          <w:bCs/>
        </w:rPr>
        <w:br/>
        <w:t xml:space="preserve">1. Группа – С=О носит название: </w:t>
      </w:r>
      <w:r>
        <w:rPr>
          <w:b/>
          <w:bCs/>
        </w:rPr>
        <w:br/>
        <w:t xml:space="preserve">а) гидроксильной; б) карбоксильной; в) альдегидной; г) карбонильной.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2. Альдегид, не имеющий углеводородного радикала: </w:t>
      </w:r>
      <w:r>
        <w:rPr>
          <w:b/>
          <w:bCs/>
        </w:rPr>
        <w:br/>
        <w:t xml:space="preserve">а) уксусный; б) масляный; в) валериановый; г) муравьиный.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3. Название «альдегид» означает: </w:t>
      </w:r>
      <w:r>
        <w:rPr>
          <w:b/>
          <w:bCs/>
        </w:rPr>
        <w:br/>
        <w:t xml:space="preserve">а) </w:t>
      </w:r>
      <w:proofErr w:type="spellStart"/>
      <w:r>
        <w:rPr>
          <w:b/>
          <w:bCs/>
        </w:rPr>
        <w:t>гидратированный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</w:t>
      </w:r>
      <w:r w:rsidR="00F264F9">
        <w:rPr>
          <w:b/>
          <w:bCs/>
        </w:rPr>
        <w:t>кин</w:t>
      </w:r>
      <w:proofErr w:type="spellEnd"/>
      <w:r w:rsidR="00F264F9">
        <w:rPr>
          <w:b/>
          <w:bCs/>
        </w:rPr>
        <w:t xml:space="preserve">; б) окисленный спирт; </w:t>
      </w:r>
      <w:r w:rsidR="00F264F9">
        <w:rPr>
          <w:b/>
          <w:bCs/>
        </w:rPr>
        <w:br/>
        <w:t xml:space="preserve">в) </w:t>
      </w:r>
      <w:proofErr w:type="spellStart"/>
      <w:r w:rsidR="00F264F9">
        <w:rPr>
          <w:b/>
          <w:bCs/>
        </w:rPr>
        <w:t>де</w:t>
      </w:r>
      <w:r>
        <w:rPr>
          <w:b/>
          <w:bCs/>
        </w:rPr>
        <w:t>гидрированный</w:t>
      </w:r>
      <w:proofErr w:type="spellEnd"/>
      <w:r>
        <w:rPr>
          <w:b/>
          <w:bCs/>
        </w:rPr>
        <w:t xml:space="preserve"> спирт; г) </w:t>
      </w:r>
      <w:proofErr w:type="spellStart"/>
      <w:r>
        <w:rPr>
          <w:b/>
          <w:bCs/>
        </w:rPr>
        <w:t>гидратированный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алкен</w:t>
      </w:r>
      <w:proofErr w:type="spellEnd"/>
      <w:r>
        <w:rPr>
          <w:b/>
          <w:bCs/>
        </w:rPr>
        <w:t xml:space="preserve">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4. Формула ацетона: </w:t>
      </w:r>
      <w:r>
        <w:rPr>
          <w:b/>
          <w:bCs/>
        </w:rPr>
        <w:br/>
        <w:t>а) СН3-О-СН3; б) СН3-О-С2Н5; в) СН3 - С</w:t>
      </w:r>
      <w:r w:rsidR="00F264F9">
        <w:rPr>
          <w:b/>
          <w:bCs/>
        </w:rPr>
        <w:t>О</w:t>
      </w:r>
      <w:r>
        <w:rPr>
          <w:b/>
          <w:bCs/>
        </w:rPr>
        <w:t xml:space="preserve"> – СН3; г) СН3 – ОН.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5. Газообразным является альдегид: </w:t>
      </w:r>
      <w:r>
        <w:rPr>
          <w:b/>
          <w:bCs/>
        </w:rPr>
        <w:br/>
        <w:t xml:space="preserve">а) муравьиный; б) уксусный; в) </w:t>
      </w:r>
      <w:proofErr w:type="spellStart"/>
      <w:r>
        <w:rPr>
          <w:b/>
          <w:bCs/>
        </w:rPr>
        <w:t>пропионовый</w:t>
      </w:r>
      <w:proofErr w:type="spellEnd"/>
      <w:r>
        <w:rPr>
          <w:b/>
          <w:bCs/>
        </w:rPr>
        <w:t xml:space="preserve">; г) валериановый.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6. Составу С4Н8О соответствует изомерных альдегидов: </w:t>
      </w:r>
      <w:r>
        <w:rPr>
          <w:b/>
          <w:bCs/>
        </w:rPr>
        <w:br/>
        <w:t xml:space="preserve">а) 1; б) 2; в) 3; г) 4.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7. Уксусный альдегид применяется для получения: </w:t>
      </w:r>
      <w:r>
        <w:rPr>
          <w:b/>
          <w:bCs/>
        </w:rPr>
        <w:br/>
        <w:t xml:space="preserve">а) бездымного пороха; б) негорючей кинопленки; </w:t>
      </w:r>
      <w:r>
        <w:rPr>
          <w:b/>
          <w:bCs/>
        </w:rPr>
        <w:br/>
        <w:t xml:space="preserve">в) лекарств; г) уксусной кислоты.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8. При восстановлении альдегидов образуются: </w:t>
      </w:r>
      <w:r>
        <w:rPr>
          <w:b/>
          <w:bCs/>
        </w:rPr>
        <w:br/>
        <w:t xml:space="preserve">а) фенолы; б) углеводороды; в) спирты; г) кислоты.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9. Реакция с аммиачным раствором оксида серебра (I) характерна для: </w:t>
      </w:r>
      <w:r>
        <w:rPr>
          <w:b/>
          <w:bCs/>
        </w:rPr>
        <w:br/>
        <w:t xml:space="preserve">а) </w:t>
      </w:r>
      <w:proofErr w:type="spellStart"/>
      <w:r>
        <w:rPr>
          <w:b/>
          <w:bCs/>
        </w:rPr>
        <w:t>пропанола</w:t>
      </w:r>
      <w:proofErr w:type="spellEnd"/>
      <w:r>
        <w:rPr>
          <w:b/>
          <w:bCs/>
        </w:rPr>
        <w:t xml:space="preserve"> -1; б) </w:t>
      </w:r>
      <w:proofErr w:type="spellStart"/>
      <w:r>
        <w:rPr>
          <w:b/>
          <w:bCs/>
        </w:rPr>
        <w:t>пропаналя</w:t>
      </w:r>
      <w:proofErr w:type="spellEnd"/>
      <w:r>
        <w:rPr>
          <w:b/>
          <w:bCs/>
        </w:rPr>
        <w:t xml:space="preserve">; </w:t>
      </w:r>
      <w:r>
        <w:rPr>
          <w:b/>
          <w:bCs/>
        </w:rPr>
        <w:br/>
        <w:t xml:space="preserve">в) </w:t>
      </w:r>
      <w:proofErr w:type="spellStart"/>
      <w:r>
        <w:rPr>
          <w:b/>
          <w:bCs/>
        </w:rPr>
        <w:t>пропионовой</w:t>
      </w:r>
      <w:proofErr w:type="spellEnd"/>
      <w:r>
        <w:rPr>
          <w:b/>
          <w:bCs/>
        </w:rPr>
        <w:t xml:space="preserve"> кислоты; г) </w:t>
      </w:r>
      <w:proofErr w:type="spellStart"/>
      <w:r>
        <w:rPr>
          <w:b/>
          <w:bCs/>
        </w:rPr>
        <w:t>этандиола</w:t>
      </w:r>
      <w:proofErr w:type="spellEnd"/>
      <w:r>
        <w:rPr>
          <w:b/>
          <w:bCs/>
        </w:rPr>
        <w:t xml:space="preserve">. </w:t>
      </w:r>
    </w:p>
    <w:p w:rsidR="00A05D53" w:rsidRDefault="009C3E57" w:rsidP="009C3E57">
      <w:pPr>
        <w:spacing w:after="0"/>
      </w:pPr>
      <w:r>
        <w:rPr>
          <w:b/>
          <w:bCs/>
        </w:rPr>
        <w:br/>
        <w:t xml:space="preserve">10. Для получения </w:t>
      </w:r>
      <w:proofErr w:type="spellStart"/>
      <w:r>
        <w:rPr>
          <w:b/>
          <w:bCs/>
        </w:rPr>
        <w:t>этаналя</w:t>
      </w:r>
      <w:proofErr w:type="spellEnd"/>
      <w:r>
        <w:rPr>
          <w:b/>
          <w:bCs/>
        </w:rPr>
        <w:t xml:space="preserve"> в промышленности используются: </w:t>
      </w:r>
      <w:r>
        <w:rPr>
          <w:b/>
          <w:bCs/>
        </w:rPr>
        <w:br/>
        <w:t xml:space="preserve">а) этанол; б) этилен; в) уксусная кислота; г) ацетилен. </w:t>
      </w:r>
      <w:r>
        <w:rPr>
          <w:b/>
          <w:bCs/>
        </w:rPr>
        <w:br/>
      </w:r>
    </w:p>
    <w:p w:rsidR="00D419FF" w:rsidRDefault="00D419FF" w:rsidP="009C3E57">
      <w:pPr>
        <w:spacing w:after="0"/>
      </w:pP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lastRenderedPageBreak/>
        <w:t>2 вариант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t>1. Общая формула альдегидов:   а) R-O-R1; б) R-O-H; в) R-COH; г) R-C</w:t>
      </w:r>
      <w:r w:rsidR="001D1BF6">
        <w:rPr>
          <w:b/>
          <w:bCs/>
        </w:rPr>
        <w:t>H</w:t>
      </w:r>
      <w:r>
        <w:rPr>
          <w:b/>
          <w:bCs/>
        </w:rPr>
        <w:t xml:space="preserve">O;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2. Вещество, формула которого СН3СНО, называется: </w:t>
      </w:r>
      <w:r>
        <w:rPr>
          <w:b/>
          <w:bCs/>
        </w:rPr>
        <w:br/>
        <w:t xml:space="preserve">а) этанол; б) </w:t>
      </w:r>
      <w:proofErr w:type="spellStart"/>
      <w:r>
        <w:rPr>
          <w:b/>
          <w:bCs/>
        </w:rPr>
        <w:t>этаналь</w:t>
      </w:r>
      <w:proofErr w:type="spellEnd"/>
      <w:r>
        <w:rPr>
          <w:b/>
          <w:bCs/>
        </w:rPr>
        <w:t xml:space="preserve">; в) </w:t>
      </w:r>
      <w:proofErr w:type="spellStart"/>
      <w:r>
        <w:rPr>
          <w:b/>
          <w:bCs/>
        </w:rPr>
        <w:t>этановая</w:t>
      </w:r>
      <w:proofErr w:type="spellEnd"/>
      <w:r>
        <w:rPr>
          <w:b/>
          <w:bCs/>
        </w:rPr>
        <w:t xml:space="preserve"> кислота; г) ацетон.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3. Формула уксусного альдегида: </w:t>
      </w:r>
      <w:r>
        <w:rPr>
          <w:b/>
          <w:bCs/>
        </w:rPr>
        <w:br/>
        <w:t xml:space="preserve">а) СН3СООН; б) СН3СНО; в) НСНО; г) С2Н5СНО;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4. Простейший представитель кетонов: </w:t>
      </w:r>
      <w:r>
        <w:rPr>
          <w:b/>
          <w:bCs/>
        </w:rPr>
        <w:br/>
        <w:t xml:space="preserve">а) </w:t>
      </w:r>
      <w:proofErr w:type="spellStart"/>
      <w:r>
        <w:rPr>
          <w:b/>
          <w:bCs/>
        </w:rPr>
        <w:t>метилэтилкетон</w:t>
      </w:r>
      <w:proofErr w:type="spellEnd"/>
      <w:r>
        <w:rPr>
          <w:b/>
          <w:bCs/>
        </w:rPr>
        <w:t xml:space="preserve">; б) </w:t>
      </w:r>
      <w:proofErr w:type="spellStart"/>
      <w:r>
        <w:rPr>
          <w:b/>
          <w:bCs/>
        </w:rPr>
        <w:t>диметилкетон</w:t>
      </w:r>
      <w:proofErr w:type="spellEnd"/>
      <w:r>
        <w:rPr>
          <w:b/>
          <w:bCs/>
        </w:rPr>
        <w:t>; в</w:t>
      </w:r>
      <w:r w:rsidR="00F62F6C">
        <w:rPr>
          <w:b/>
          <w:bCs/>
        </w:rPr>
        <w:t xml:space="preserve">) </w:t>
      </w:r>
      <w:proofErr w:type="spellStart"/>
      <w:r w:rsidR="00F62F6C">
        <w:rPr>
          <w:b/>
          <w:bCs/>
        </w:rPr>
        <w:t>диэтилкетон</w:t>
      </w:r>
      <w:proofErr w:type="spellEnd"/>
      <w:r w:rsidR="00F62F6C">
        <w:rPr>
          <w:b/>
          <w:bCs/>
        </w:rPr>
        <w:t xml:space="preserve">; г) </w:t>
      </w:r>
      <w:proofErr w:type="spellStart"/>
      <w:r w:rsidR="00F62F6C">
        <w:rPr>
          <w:b/>
          <w:bCs/>
        </w:rPr>
        <w:t>дифенилке</w:t>
      </w:r>
      <w:r>
        <w:rPr>
          <w:b/>
          <w:bCs/>
        </w:rPr>
        <w:t>тон</w:t>
      </w:r>
      <w:proofErr w:type="spellEnd"/>
      <w:r>
        <w:rPr>
          <w:b/>
          <w:bCs/>
        </w:rPr>
        <w:t xml:space="preserve">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5. Формалин – это … </w:t>
      </w:r>
      <w:r>
        <w:rPr>
          <w:b/>
          <w:bCs/>
        </w:rPr>
        <w:br/>
        <w:t xml:space="preserve">а) 20 %- </w:t>
      </w:r>
      <w:proofErr w:type="spellStart"/>
      <w:r>
        <w:rPr>
          <w:b/>
          <w:bCs/>
        </w:rPr>
        <w:t>ный</w:t>
      </w:r>
      <w:proofErr w:type="spellEnd"/>
      <w:r>
        <w:rPr>
          <w:b/>
          <w:bCs/>
        </w:rPr>
        <w:t xml:space="preserve"> спиртовой раствор уксусного альдегида; </w:t>
      </w:r>
      <w:r>
        <w:rPr>
          <w:b/>
          <w:bCs/>
        </w:rPr>
        <w:br/>
        <w:t xml:space="preserve">б) 4 % - </w:t>
      </w:r>
      <w:proofErr w:type="spellStart"/>
      <w:r>
        <w:rPr>
          <w:b/>
          <w:bCs/>
        </w:rPr>
        <w:t>ный</w:t>
      </w:r>
      <w:proofErr w:type="spellEnd"/>
      <w:r>
        <w:rPr>
          <w:b/>
          <w:bCs/>
        </w:rPr>
        <w:t xml:space="preserve"> спиртовой раствор ацетона; </w:t>
      </w:r>
      <w:r>
        <w:rPr>
          <w:b/>
          <w:bCs/>
        </w:rPr>
        <w:br/>
        <w:t>в) 2 % -</w:t>
      </w:r>
      <w:proofErr w:type="spellStart"/>
      <w:r>
        <w:rPr>
          <w:b/>
          <w:bCs/>
        </w:rPr>
        <w:t>ный</w:t>
      </w:r>
      <w:proofErr w:type="spellEnd"/>
      <w:r>
        <w:rPr>
          <w:b/>
          <w:bCs/>
        </w:rPr>
        <w:t xml:space="preserve"> водный раствор валерианового альдегида; </w:t>
      </w:r>
      <w:r>
        <w:rPr>
          <w:b/>
          <w:bCs/>
        </w:rPr>
        <w:br/>
        <w:t xml:space="preserve">г) 40 % - </w:t>
      </w:r>
      <w:proofErr w:type="spellStart"/>
      <w:r>
        <w:rPr>
          <w:b/>
          <w:bCs/>
        </w:rPr>
        <w:t>ный</w:t>
      </w:r>
      <w:proofErr w:type="spellEnd"/>
      <w:r>
        <w:rPr>
          <w:b/>
          <w:bCs/>
        </w:rPr>
        <w:t xml:space="preserve"> водный раствор муравьиного альдегида.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6. Составу С5Н10О соответствует изомерных альдегидов: а) 2; б) 3; в) 4; г) 5.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>7. При нагревании раствора формальдегида с избытком аммиачного раствора оксида серебра получается:   а) муравьиная кислота;</w:t>
      </w:r>
      <w:r>
        <w:rPr>
          <w:b/>
          <w:bCs/>
        </w:rPr>
        <w:br/>
        <w:t xml:space="preserve">б) углекислый газ и вода; в) уксусная кислота; г) этиловый спирт.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8. Альдегиды и кетоны можно получить путем: а) гидратации </w:t>
      </w:r>
      <w:proofErr w:type="spellStart"/>
      <w:r>
        <w:rPr>
          <w:b/>
          <w:bCs/>
        </w:rPr>
        <w:t>алкенов</w:t>
      </w:r>
      <w:proofErr w:type="spellEnd"/>
      <w:r>
        <w:rPr>
          <w:b/>
          <w:bCs/>
        </w:rPr>
        <w:t>;</w:t>
      </w:r>
      <w:r>
        <w:rPr>
          <w:b/>
          <w:bCs/>
        </w:rPr>
        <w:br/>
        <w:t xml:space="preserve">б) дегидратации спиртов; в) окисления спиртов; г) </w:t>
      </w:r>
      <w:proofErr w:type="spellStart"/>
      <w:r>
        <w:rPr>
          <w:b/>
          <w:bCs/>
        </w:rPr>
        <w:t>гидрогалогенирования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алкинов</w:t>
      </w:r>
      <w:proofErr w:type="spellEnd"/>
      <w:r>
        <w:rPr>
          <w:b/>
          <w:bCs/>
        </w:rPr>
        <w:t xml:space="preserve">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 xml:space="preserve">9. При окислении альдегидов образуются: </w:t>
      </w:r>
      <w:r>
        <w:rPr>
          <w:b/>
          <w:bCs/>
        </w:rPr>
        <w:br/>
        <w:t xml:space="preserve">а) фенолы; б) углеводороды; в) спирты; г) кислоты. </w:t>
      </w:r>
    </w:p>
    <w:p w:rsidR="009C3E57" w:rsidRDefault="009C3E57" w:rsidP="009C3E57">
      <w:pPr>
        <w:spacing w:after="0"/>
        <w:rPr>
          <w:b/>
          <w:bCs/>
        </w:rPr>
      </w:pPr>
      <w:r>
        <w:rPr>
          <w:b/>
          <w:bCs/>
        </w:rPr>
        <w:br/>
        <w:t>10. Реактивом для определения альдегидов</w:t>
      </w:r>
      <w:r w:rsidR="00F62F6C">
        <w:rPr>
          <w:b/>
          <w:bCs/>
        </w:rPr>
        <w:t xml:space="preserve"> </w:t>
      </w:r>
      <w:r>
        <w:rPr>
          <w:b/>
          <w:bCs/>
        </w:rPr>
        <w:t xml:space="preserve"> является: </w:t>
      </w:r>
    </w:p>
    <w:p w:rsidR="009C3E57" w:rsidRDefault="009C3E57" w:rsidP="009C3E57">
      <w:pPr>
        <w:spacing w:after="0"/>
      </w:pPr>
      <w:r>
        <w:rPr>
          <w:b/>
          <w:bCs/>
        </w:rPr>
        <w:t xml:space="preserve">а) водород; б) раствор KMnO4; в) бром; г) аммиачный </w:t>
      </w:r>
      <w:proofErr w:type="spellStart"/>
      <w:r>
        <w:rPr>
          <w:b/>
          <w:bCs/>
        </w:rPr>
        <w:t>р-р</w:t>
      </w:r>
      <w:proofErr w:type="spellEnd"/>
      <w:r>
        <w:rPr>
          <w:b/>
          <w:bCs/>
        </w:rPr>
        <w:t xml:space="preserve"> оксида серебра. </w:t>
      </w:r>
      <w:r>
        <w:rPr>
          <w:b/>
          <w:bCs/>
        </w:rPr>
        <w:br/>
      </w:r>
    </w:p>
    <w:p w:rsidR="00D419FF" w:rsidRDefault="00D419FF" w:rsidP="009C3E57">
      <w:pPr>
        <w:spacing w:after="0"/>
      </w:pPr>
    </w:p>
    <w:p w:rsidR="00D419FF" w:rsidRDefault="00D419FF" w:rsidP="00D419FF">
      <w:pPr>
        <w:rPr>
          <w:b/>
          <w:bCs/>
        </w:rPr>
      </w:pPr>
      <w:r>
        <w:rPr>
          <w:b/>
          <w:bCs/>
        </w:rPr>
        <w:lastRenderedPageBreak/>
        <w:t>Вариант 3</w:t>
      </w:r>
    </w:p>
    <w:p w:rsidR="00D419FF" w:rsidRDefault="00D419FF" w:rsidP="00D419FF">
      <w:pPr>
        <w:rPr>
          <w:b/>
          <w:bCs/>
        </w:rPr>
      </w:pPr>
      <w:r>
        <w:rPr>
          <w:b/>
          <w:bCs/>
        </w:rPr>
        <w:t>1. Общая формула альдегидов:                                                                                    а) R-O-R1; б) R-O-H; в) R-COH; г) R-CHO</w:t>
      </w:r>
    </w:p>
    <w:p w:rsidR="00D419FF" w:rsidRDefault="00D419FF" w:rsidP="00D419FF">
      <w:pPr>
        <w:rPr>
          <w:b/>
          <w:bCs/>
        </w:rPr>
      </w:pPr>
      <w:r>
        <w:rPr>
          <w:b/>
          <w:bCs/>
        </w:rPr>
        <w:t xml:space="preserve">2. Среди перечисленных веществ кетоном называется: </w:t>
      </w:r>
      <w:r>
        <w:rPr>
          <w:b/>
          <w:bCs/>
        </w:rPr>
        <w:br/>
        <w:t xml:space="preserve">а) этанол; б) ацетон; в) </w:t>
      </w:r>
      <w:proofErr w:type="spellStart"/>
      <w:r>
        <w:rPr>
          <w:b/>
          <w:bCs/>
        </w:rPr>
        <w:t>этановая</w:t>
      </w:r>
      <w:proofErr w:type="spellEnd"/>
      <w:r>
        <w:rPr>
          <w:b/>
          <w:bCs/>
        </w:rPr>
        <w:t xml:space="preserve"> кислота; г) </w:t>
      </w:r>
      <w:proofErr w:type="spellStart"/>
      <w:r>
        <w:rPr>
          <w:b/>
          <w:bCs/>
        </w:rPr>
        <w:t>этаналь</w:t>
      </w:r>
      <w:proofErr w:type="spellEnd"/>
    </w:p>
    <w:p w:rsidR="00D419FF" w:rsidRDefault="00D419FF" w:rsidP="00D419FF">
      <w:pPr>
        <w:rPr>
          <w:b/>
          <w:bCs/>
        </w:rPr>
      </w:pPr>
      <w:r>
        <w:rPr>
          <w:b/>
          <w:bCs/>
        </w:rPr>
        <w:t xml:space="preserve">3. Для получения </w:t>
      </w:r>
      <w:proofErr w:type="spellStart"/>
      <w:r>
        <w:rPr>
          <w:b/>
          <w:bCs/>
        </w:rPr>
        <w:t>метаналя</w:t>
      </w:r>
      <w:proofErr w:type="spellEnd"/>
      <w:r>
        <w:rPr>
          <w:b/>
          <w:bCs/>
        </w:rPr>
        <w:t xml:space="preserve"> с помощью реакции </w:t>
      </w:r>
      <w:proofErr w:type="spellStart"/>
      <w:r>
        <w:rPr>
          <w:b/>
          <w:bCs/>
        </w:rPr>
        <w:t>Кучерова</w:t>
      </w:r>
      <w:proofErr w:type="spellEnd"/>
      <w:r>
        <w:rPr>
          <w:b/>
          <w:bCs/>
        </w:rPr>
        <w:t xml:space="preserve"> используется: </w:t>
      </w:r>
      <w:r>
        <w:rPr>
          <w:b/>
          <w:bCs/>
        </w:rPr>
        <w:br/>
        <w:t>а) метан; б) этилен; в) этан; г) ацетилен.</w:t>
      </w:r>
    </w:p>
    <w:p w:rsidR="00D419FF" w:rsidRDefault="00D419FF" w:rsidP="00D419FF">
      <w:pPr>
        <w:rPr>
          <w:b/>
          <w:bCs/>
        </w:rPr>
      </w:pPr>
      <w:r>
        <w:rPr>
          <w:b/>
          <w:bCs/>
        </w:rPr>
        <w:t xml:space="preserve">4. При нагревании раствора ацетальдегида  с избытком аммиачного раствора оксида серебра получается:                                                                        а) муравьиная </w:t>
      </w:r>
      <w:proofErr w:type="spellStart"/>
      <w:r>
        <w:rPr>
          <w:b/>
          <w:bCs/>
        </w:rPr>
        <w:t>кислота;б</w:t>
      </w:r>
      <w:proofErr w:type="spellEnd"/>
      <w:r>
        <w:rPr>
          <w:b/>
          <w:bCs/>
        </w:rPr>
        <w:t>) углекислый газ и вода;                                                  в) уксусная кислота; г) этиловый спирт.</w:t>
      </w:r>
    </w:p>
    <w:p w:rsidR="00D419FF" w:rsidRDefault="00D419FF" w:rsidP="00D419FF">
      <w:pPr>
        <w:rPr>
          <w:b/>
          <w:bCs/>
        </w:rPr>
      </w:pPr>
      <w:r>
        <w:rPr>
          <w:b/>
          <w:bCs/>
        </w:rPr>
        <w:t xml:space="preserve">5. Среди перечисленных веществ альдегидом называется: </w:t>
      </w:r>
      <w:r>
        <w:rPr>
          <w:b/>
          <w:bCs/>
        </w:rPr>
        <w:br/>
        <w:t xml:space="preserve">а) этанол; б) </w:t>
      </w:r>
      <w:proofErr w:type="spellStart"/>
      <w:r>
        <w:rPr>
          <w:b/>
          <w:bCs/>
        </w:rPr>
        <w:t>этаналь</w:t>
      </w:r>
      <w:proofErr w:type="spellEnd"/>
      <w:r>
        <w:rPr>
          <w:b/>
          <w:bCs/>
        </w:rPr>
        <w:t xml:space="preserve">; в) </w:t>
      </w:r>
      <w:proofErr w:type="spellStart"/>
      <w:r>
        <w:rPr>
          <w:b/>
          <w:bCs/>
        </w:rPr>
        <w:t>этановая</w:t>
      </w:r>
      <w:proofErr w:type="spellEnd"/>
      <w:r>
        <w:rPr>
          <w:b/>
          <w:bCs/>
        </w:rPr>
        <w:t xml:space="preserve"> кислота; г) ацетон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6. Формула ацетона: </w:t>
      </w:r>
      <w:r>
        <w:rPr>
          <w:b/>
          <w:bCs/>
        </w:rPr>
        <w:br/>
        <w:t xml:space="preserve">а) СН3-О-СН3; б) СН3-О-С2Н5; в) СН3 - СО – СН3; г) СН3 – ОН. 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7. При восстановлении альдегидов образуются: </w:t>
      </w:r>
      <w:r>
        <w:rPr>
          <w:b/>
          <w:bCs/>
        </w:rPr>
        <w:br/>
        <w:t>а) фенолы; б) углеводороды; в) спирты; г) кислоты.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>8. Реакция серебряного зеркала характерна для: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>а) альдегидов; б) кетонов; в) кислот; г) углеводородов.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rPr>
          <w:b/>
        </w:rPr>
      </w:pPr>
      <w:r>
        <w:rPr>
          <w:b/>
        </w:rPr>
        <w:t xml:space="preserve"> 9. </w:t>
      </w:r>
      <w:proofErr w:type="spellStart"/>
      <w:r>
        <w:rPr>
          <w:b/>
        </w:rPr>
        <w:t>Фенол-формальдегидная</w:t>
      </w:r>
      <w:proofErr w:type="spellEnd"/>
      <w:r>
        <w:rPr>
          <w:b/>
        </w:rPr>
        <w:t xml:space="preserve"> смола получается при реакции: а)полимеризации; б)окисления; в)</w:t>
      </w:r>
      <w:proofErr w:type="spellStart"/>
      <w:r>
        <w:rPr>
          <w:b/>
        </w:rPr>
        <w:t>дегидротации</w:t>
      </w:r>
      <w:proofErr w:type="spellEnd"/>
      <w:r>
        <w:rPr>
          <w:b/>
        </w:rPr>
        <w:t>; г)поликонденсации.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10. Реактивом для определения альдегидов является: </w:t>
      </w:r>
      <w:r>
        <w:rPr>
          <w:b/>
          <w:bCs/>
        </w:rPr>
        <w:br/>
        <w:t>а) водород; б) раствор KMnO</w:t>
      </w:r>
      <w:r>
        <w:rPr>
          <w:b/>
          <w:bCs/>
          <w:vertAlign w:val="subscript"/>
        </w:rPr>
        <w:t>4</w:t>
      </w:r>
      <w:r>
        <w:rPr>
          <w:b/>
          <w:bCs/>
        </w:rPr>
        <w:t xml:space="preserve"> 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 в) бром; г) свежеосажденный гидроксид меди. </w:t>
      </w:r>
      <w:r>
        <w:rPr>
          <w:b/>
          <w:bCs/>
        </w:rPr>
        <w:br/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Вариант 4                            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   1. При взаимодействии альдегидов с водородом в присутствии катализатора при нагревании образуются: </w:t>
      </w:r>
      <w:r>
        <w:rPr>
          <w:b/>
          <w:bCs/>
        </w:rPr>
        <w:br/>
        <w:t xml:space="preserve">а) углеводороды; б) спирты; в) карбоновые кислоты; г) арены.  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2.Альдегиды легко окисляются по месту связи: </w:t>
      </w:r>
      <w:r>
        <w:rPr>
          <w:b/>
          <w:bCs/>
        </w:rPr>
        <w:br/>
        <w:t xml:space="preserve">а) С – Н альдегидной группы; б) С – С углеводородного радикала; </w:t>
      </w:r>
      <w:r>
        <w:rPr>
          <w:b/>
          <w:bCs/>
        </w:rPr>
        <w:br/>
        <w:t>в) С – Н углеводородного радикала; г) С = О альдегидной группы.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3. Для получения </w:t>
      </w:r>
      <w:proofErr w:type="spellStart"/>
      <w:r>
        <w:rPr>
          <w:b/>
          <w:bCs/>
        </w:rPr>
        <w:t>метаналя</w:t>
      </w:r>
      <w:proofErr w:type="spellEnd"/>
      <w:r>
        <w:rPr>
          <w:b/>
          <w:bCs/>
        </w:rPr>
        <w:t xml:space="preserve"> в промышленности используется: </w:t>
      </w:r>
      <w:r>
        <w:rPr>
          <w:b/>
          <w:bCs/>
        </w:rPr>
        <w:br/>
        <w:t xml:space="preserve">а) метанол; б) этилен; в) этан; г) ацетилен. 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br/>
        <w:t>4. Из двух моль формальдегида  образуется метанол в количестве…моль , при выходе 90 %.          а)  2моль; б) 1,8моль; в) 4моль; г) 3,6моль.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t xml:space="preserve">   5</w:t>
      </w:r>
      <w:r>
        <w:rPr>
          <w:b/>
          <w:bCs/>
        </w:rPr>
        <w:t xml:space="preserve">. Для получения </w:t>
      </w:r>
      <w:proofErr w:type="spellStart"/>
      <w:r>
        <w:rPr>
          <w:b/>
          <w:bCs/>
        </w:rPr>
        <w:t>этаналя</w:t>
      </w:r>
      <w:proofErr w:type="spellEnd"/>
      <w:r>
        <w:rPr>
          <w:b/>
          <w:bCs/>
        </w:rPr>
        <w:t xml:space="preserve"> в промышленности используются: </w:t>
      </w:r>
      <w:r>
        <w:rPr>
          <w:b/>
          <w:bCs/>
        </w:rPr>
        <w:br/>
        <w:t xml:space="preserve">а) этанол; б) этилен; в) уксусная кислота; г) ацетилен. 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br/>
        <w:t>6. Сколько стадий потребуется на получение уксусного альдегида из карбида кальция?    а) 1; б) 2; в) 3; г) 4.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7. При длительном стоянии формальдегида образуется: </w:t>
      </w:r>
      <w:r>
        <w:rPr>
          <w:b/>
          <w:bCs/>
        </w:rPr>
        <w:br/>
        <w:t>а) углекислый газ и вода; б) полиэтилен;</w:t>
      </w:r>
      <w:r>
        <w:rPr>
          <w:b/>
          <w:bCs/>
        </w:rPr>
        <w:br/>
        <w:t xml:space="preserve">в) </w:t>
      </w:r>
      <w:proofErr w:type="spellStart"/>
      <w:r>
        <w:rPr>
          <w:b/>
          <w:bCs/>
        </w:rPr>
        <w:t>параформ</w:t>
      </w:r>
      <w:proofErr w:type="spellEnd"/>
      <w:r>
        <w:rPr>
          <w:b/>
          <w:bCs/>
        </w:rPr>
        <w:t xml:space="preserve">; г) полиформальдегид. </w:t>
      </w: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>
        <w:rPr>
          <w:b/>
          <w:bCs/>
        </w:rPr>
        <w:br/>
        <w:t xml:space="preserve">8. Альдегиды и кетоны в своем составе имеют: </w:t>
      </w:r>
      <w:r>
        <w:rPr>
          <w:b/>
          <w:bCs/>
        </w:rPr>
        <w:br/>
        <w:t xml:space="preserve">а) </w:t>
      </w:r>
      <w:proofErr w:type="spellStart"/>
      <w:r>
        <w:rPr>
          <w:b/>
          <w:bCs/>
        </w:rPr>
        <w:t>гидроксогруппу</w:t>
      </w:r>
      <w:proofErr w:type="spellEnd"/>
      <w:r>
        <w:rPr>
          <w:b/>
          <w:bCs/>
        </w:rPr>
        <w:t xml:space="preserve">; б) карбонильную группу; </w:t>
      </w:r>
      <w:r>
        <w:rPr>
          <w:b/>
          <w:bCs/>
        </w:rPr>
        <w:br/>
        <w:t>в) карбоксильную группу; г) альдегидную группу.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Default="00D419FF" w:rsidP="00D419FF">
      <w:pPr>
        <w:spacing w:after="0"/>
        <w:rPr>
          <w:b/>
          <w:bCs/>
        </w:rPr>
      </w:pPr>
      <w:r>
        <w:rPr>
          <w:b/>
          <w:bCs/>
        </w:rPr>
        <w:t xml:space="preserve">9. Название «альдегид» означает: </w:t>
      </w:r>
      <w:r>
        <w:rPr>
          <w:b/>
          <w:bCs/>
        </w:rPr>
        <w:br/>
        <w:t xml:space="preserve">а) </w:t>
      </w:r>
      <w:proofErr w:type="spellStart"/>
      <w:r>
        <w:rPr>
          <w:b/>
          <w:bCs/>
        </w:rPr>
        <w:t>гидратированный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алкин</w:t>
      </w:r>
      <w:proofErr w:type="spellEnd"/>
      <w:r>
        <w:rPr>
          <w:b/>
          <w:bCs/>
        </w:rPr>
        <w:t xml:space="preserve">; б) окисленный спирт; </w:t>
      </w:r>
      <w:r>
        <w:rPr>
          <w:b/>
          <w:bCs/>
        </w:rPr>
        <w:br/>
        <w:t xml:space="preserve">в) </w:t>
      </w:r>
      <w:proofErr w:type="spellStart"/>
      <w:r>
        <w:rPr>
          <w:b/>
          <w:bCs/>
        </w:rPr>
        <w:t>дегидрированный</w:t>
      </w:r>
      <w:proofErr w:type="spellEnd"/>
      <w:r>
        <w:rPr>
          <w:b/>
          <w:bCs/>
        </w:rPr>
        <w:t xml:space="preserve"> спирт; г) </w:t>
      </w:r>
      <w:proofErr w:type="spellStart"/>
      <w:r>
        <w:rPr>
          <w:b/>
          <w:bCs/>
        </w:rPr>
        <w:t>гидратированный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алкен</w:t>
      </w:r>
      <w:proofErr w:type="spellEnd"/>
      <w:r>
        <w:rPr>
          <w:b/>
          <w:bCs/>
        </w:rPr>
        <w:t>.</w:t>
      </w:r>
    </w:p>
    <w:p w:rsidR="00D419FF" w:rsidRDefault="00D419FF" w:rsidP="00D419FF">
      <w:pPr>
        <w:spacing w:after="0"/>
        <w:rPr>
          <w:b/>
          <w:bCs/>
        </w:rPr>
      </w:pPr>
    </w:p>
    <w:p w:rsidR="00D419FF" w:rsidRPr="00D419FF" w:rsidRDefault="00D419FF" w:rsidP="009C3E57">
      <w:pPr>
        <w:spacing w:after="0"/>
        <w:rPr>
          <w:b/>
          <w:bCs/>
        </w:rPr>
      </w:pPr>
      <w:r>
        <w:rPr>
          <w:b/>
          <w:bCs/>
        </w:rPr>
        <w:t xml:space="preserve">10. Пентанон-3 иначе называют: </w:t>
      </w:r>
      <w:r>
        <w:rPr>
          <w:b/>
          <w:bCs/>
        </w:rPr>
        <w:br/>
        <w:t xml:space="preserve">а) </w:t>
      </w:r>
      <w:proofErr w:type="spellStart"/>
      <w:r>
        <w:rPr>
          <w:b/>
          <w:bCs/>
        </w:rPr>
        <w:t>метилэтилкетон</w:t>
      </w:r>
      <w:proofErr w:type="spellEnd"/>
      <w:r>
        <w:rPr>
          <w:b/>
          <w:bCs/>
        </w:rPr>
        <w:t xml:space="preserve">; б) </w:t>
      </w:r>
      <w:proofErr w:type="spellStart"/>
      <w:r>
        <w:rPr>
          <w:b/>
          <w:bCs/>
        </w:rPr>
        <w:t>диметилкетон</w:t>
      </w:r>
      <w:proofErr w:type="spellEnd"/>
      <w:r>
        <w:rPr>
          <w:b/>
          <w:bCs/>
        </w:rPr>
        <w:t xml:space="preserve">; в) </w:t>
      </w:r>
      <w:proofErr w:type="spellStart"/>
      <w:r>
        <w:rPr>
          <w:b/>
          <w:bCs/>
        </w:rPr>
        <w:t>диэтилкетон</w:t>
      </w:r>
      <w:proofErr w:type="spellEnd"/>
      <w:r>
        <w:rPr>
          <w:b/>
          <w:bCs/>
        </w:rPr>
        <w:t xml:space="preserve">; г) </w:t>
      </w:r>
      <w:proofErr w:type="spellStart"/>
      <w:r>
        <w:rPr>
          <w:b/>
          <w:bCs/>
        </w:rPr>
        <w:t>дифенилкетон</w:t>
      </w:r>
      <w:proofErr w:type="spellEnd"/>
      <w:r>
        <w:rPr>
          <w:b/>
          <w:bCs/>
        </w:rPr>
        <w:t>.</w:t>
      </w:r>
    </w:p>
    <w:sectPr w:rsidR="00D419FF" w:rsidRPr="00D419FF" w:rsidSect="00D419FF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3E57"/>
    <w:rsid w:val="000C5532"/>
    <w:rsid w:val="001D1BF6"/>
    <w:rsid w:val="004C07DC"/>
    <w:rsid w:val="00610157"/>
    <w:rsid w:val="00807156"/>
    <w:rsid w:val="009148E9"/>
    <w:rsid w:val="00932D79"/>
    <w:rsid w:val="0096751C"/>
    <w:rsid w:val="009C3E57"/>
    <w:rsid w:val="00A05D53"/>
    <w:rsid w:val="00D419FF"/>
    <w:rsid w:val="00D735CC"/>
    <w:rsid w:val="00F264F9"/>
    <w:rsid w:val="00F6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57"/>
    <w:pPr>
      <w:ind w:left="720"/>
      <w:contextualSpacing/>
    </w:pPr>
  </w:style>
  <w:style w:type="table" w:styleId="-3">
    <w:name w:val="Light List Accent 3"/>
    <w:basedOn w:val="a1"/>
    <w:uiPriority w:val="61"/>
    <w:rsid w:val="00F264F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F2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№1323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Беляева</dc:creator>
  <cp:keywords/>
  <dc:description/>
  <cp:lastModifiedBy>admin</cp:lastModifiedBy>
  <cp:revision>5</cp:revision>
  <cp:lastPrinted>2014-03-13T13:03:00Z</cp:lastPrinted>
  <dcterms:created xsi:type="dcterms:W3CDTF">2014-03-13T12:12:00Z</dcterms:created>
  <dcterms:modified xsi:type="dcterms:W3CDTF">2015-04-20T15:15:00Z</dcterms:modified>
</cp:coreProperties>
</file>