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44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интернат № 31 Невского района Санкт-Петербурга </w:t>
      </w: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русскому языку </w:t>
      </w: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</w:t>
      </w:r>
      <w:r w:rsidR="007D23A2">
        <w:rPr>
          <w:rFonts w:ascii="Times New Roman" w:hAnsi="Times New Roman" w:cs="Times New Roman"/>
          <w:sz w:val="28"/>
          <w:szCs w:val="28"/>
        </w:rPr>
        <w:t xml:space="preserve">классе для детей с ОВЗ </w:t>
      </w:r>
      <w:bookmarkStart w:id="0" w:name="_GoBack"/>
      <w:bookmarkEnd w:id="0"/>
      <w:r w:rsidR="007D23A2">
        <w:rPr>
          <w:rFonts w:ascii="Times New Roman" w:hAnsi="Times New Roman" w:cs="Times New Roman"/>
          <w:sz w:val="28"/>
          <w:szCs w:val="28"/>
        </w:rPr>
        <w:t xml:space="preserve"> по теме « Зимние забавы».</w:t>
      </w: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right"/>
        <w:rPr>
          <w:rFonts w:ascii="Times New Roman" w:hAnsi="Times New Roman" w:cs="Times New Roman"/>
          <w:sz w:val="28"/>
          <w:szCs w:val="28"/>
        </w:rPr>
      </w:pPr>
      <w:r w:rsidRPr="002D044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 Миногина С.А. </w:t>
      </w: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rPr>
          <w:rFonts w:ascii="Times New Roman" w:hAnsi="Times New Roman" w:cs="Times New Roman"/>
          <w:sz w:val="28"/>
          <w:szCs w:val="28"/>
        </w:rPr>
      </w:pP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D044C" w:rsidRDefault="002D044C" w:rsidP="002D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29.01.2015 г.</w:t>
      </w:r>
    </w:p>
    <w:p w:rsidR="002D044C" w:rsidRDefault="002D044C" w:rsidP="002D044C">
      <w:pPr>
        <w:rPr>
          <w:rFonts w:ascii="Times New Roman" w:hAnsi="Times New Roman" w:cs="Times New Roman"/>
          <w:sz w:val="28"/>
          <w:szCs w:val="28"/>
        </w:rPr>
      </w:pPr>
      <w:r w:rsidRPr="002D04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4D3DAD">
        <w:rPr>
          <w:rFonts w:ascii="Times New Roman" w:hAnsi="Times New Roman" w:cs="Times New Roman"/>
          <w:sz w:val="28"/>
          <w:szCs w:val="28"/>
        </w:rPr>
        <w:t>активизировать и закреплять знания детей по теме « Зимние забавы»</w:t>
      </w:r>
    </w:p>
    <w:p w:rsidR="004D3DAD" w:rsidRPr="004D3DAD" w:rsidRDefault="004D3DAD" w:rsidP="002D044C">
      <w:p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DAD" w:rsidRPr="004D3DAD" w:rsidRDefault="004D3DAD" w:rsidP="004D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b/>
          <w:sz w:val="28"/>
          <w:szCs w:val="28"/>
        </w:rPr>
        <w:t>Общеобразовательные:</w:t>
      </w:r>
    </w:p>
    <w:p w:rsidR="004D3DAD" w:rsidRDefault="004D3DAD" w:rsidP="004D3D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по теме « Зимние забавы»;</w:t>
      </w:r>
    </w:p>
    <w:p w:rsidR="004D3DAD" w:rsidRDefault="004D3DAD" w:rsidP="004D3D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составлять предложения с опорой на вопросы;</w:t>
      </w:r>
    </w:p>
    <w:p w:rsidR="004D3DAD" w:rsidRDefault="004D3DAD" w:rsidP="004D3D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самостоятельно называть виды зимних забав;</w:t>
      </w:r>
    </w:p>
    <w:p w:rsidR="004D3DAD" w:rsidRDefault="00796D0A" w:rsidP="004D3D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отвечать на вопросы;</w:t>
      </w:r>
    </w:p>
    <w:p w:rsidR="00A35E8C" w:rsidRDefault="00A35E8C" w:rsidP="004D3D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подбирать предложение к иллюстрации;</w:t>
      </w:r>
    </w:p>
    <w:p w:rsidR="004D3DAD" w:rsidRPr="004D3DAD" w:rsidRDefault="004D3DAD" w:rsidP="004D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4D3DAD" w:rsidRPr="004D3DAD" w:rsidRDefault="004D3DAD" w:rsidP="004D3D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3DAD">
        <w:rPr>
          <w:rFonts w:ascii="Times New Roman" w:hAnsi="Times New Roman" w:cs="Times New Roman"/>
          <w:sz w:val="28"/>
          <w:szCs w:val="28"/>
        </w:rPr>
        <w:t>Осуществлять контроль звукопроизношения и контроль над голосом;</w:t>
      </w:r>
    </w:p>
    <w:p w:rsidR="004D3DAD" w:rsidRPr="004D3DAD" w:rsidRDefault="004D3DAD" w:rsidP="004D3D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память;</w:t>
      </w:r>
    </w:p>
    <w:p w:rsidR="004D3DAD" w:rsidRPr="004D3DAD" w:rsidRDefault="004D3DAD" w:rsidP="004D3D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3DAD">
        <w:rPr>
          <w:rFonts w:ascii="Times New Roman" w:hAnsi="Times New Roman" w:cs="Times New Roman"/>
          <w:sz w:val="28"/>
          <w:szCs w:val="28"/>
        </w:rPr>
        <w:t>Развивать зрительное внимание;</w:t>
      </w:r>
    </w:p>
    <w:p w:rsidR="004D3DAD" w:rsidRPr="004D3DAD" w:rsidRDefault="004D3DAD" w:rsidP="004D3D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sz w:val="28"/>
          <w:szCs w:val="28"/>
        </w:rPr>
        <w:t>Развивать мыслительные способности детей (анализ, синтез, обобщение);</w:t>
      </w:r>
    </w:p>
    <w:p w:rsidR="004D3DAD" w:rsidRPr="004D3DAD" w:rsidRDefault="004D3DAD" w:rsidP="004D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D3DAD" w:rsidRPr="004D3DAD" w:rsidRDefault="004D3DAD" w:rsidP="004D3D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sz w:val="28"/>
          <w:szCs w:val="28"/>
        </w:rPr>
        <w:t>Воспитывать дисциплину на уроке: умение правильно сидеть, внимательно смотреть и слушать учителя и одноклассника;</w:t>
      </w:r>
    </w:p>
    <w:p w:rsidR="004D3DAD" w:rsidRPr="004D3DAD" w:rsidRDefault="004D3DAD" w:rsidP="004D3D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sz w:val="28"/>
          <w:szCs w:val="28"/>
        </w:rPr>
        <w:t>Воспитывать чувство коллективизма, желание помогать друг другу;</w:t>
      </w:r>
    </w:p>
    <w:p w:rsidR="004D3DAD" w:rsidRPr="004D3DAD" w:rsidRDefault="004D3DAD" w:rsidP="004D3D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sz w:val="28"/>
          <w:szCs w:val="28"/>
        </w:rPr>
        <w:t>Воспитывать положительную мотивацию к процессу обучения;</w:t>
      </w:r>
    </w:p>
    <w:p w:rsidR="004D3DAD" w:rsidRPr="004D3DAD" w:rsidRDefault="004D3DAD" w:rsidP="004D3D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3DAD">
        <w:rPr>
          <w:rFonts w:ascii="Times New Roman" w:hAnsi="Times New Roman" w:cs="Times New Roman"/>
          <w:sz w:val="28"/>
          <w:szCs w:val="28"/>
        </w:rPr>
        <w:t>Формировать умение правильно выразить сове отношение к происходящему.</w:t>
      </w:r>
    </w:p>
    <w:p w:rsidR="004D3DAD" w:rsidRDefault="004D3DAD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3DAD" w:rsidRDefault="004D3DAD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3DAD" w:rsidRDefault="004D3DAD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96D0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таблички с речевым материалом, презентация, полотно с изображением зимнего  двора,  предметные картинки с изображением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забава, сюжетные картинки, </w:t>
      </w:r>
      <w:r w:rsidR="00796D0A">
        <w:rPr>
          <w:rFonts w:ascii="Times New Roman" w:hAnsi="Times New Roman" w:cs="Times New Roman"/>
          <w:sz w:val="28"/>
          <w:szCs w:val="28"/>
        </w:rPr>
        <w:t>индивидуальный набор для каждого ребёнка (фон аппликации и сюжетные картинки).</w:t>
      </w: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6D0A" w:rsidRDefault="00796D0A" w:rsidP="003110C0">
      <w:pPr>
        <w:rPr>
          <w:rFonts w:ascii="Times New Roman" w:hAnsi="Times New Roman" w:cs="Times New Roman"/>
          <w:sz w:val="28"/>
          <w:szCs w:val="28"/>
        </w:rPr>
      </w:pPr>
    </w:p>
    <w:p w:rsidR="003110C0" w:rsidRPr="003110C0" w:rsidRDefault="003110C0" w:rsidP="003110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72"/>
        <w:gridCol w:w="2912"/>
        <w:gridCol w:w="3064"/>
        <w:gridCol w:w="2091"/>
      </w:tblGrid>
      <w:tr w:rsidR="00796D0A" w:rsidTr="00796D0A">
        <w:trPr>
          <w:trHeight w:val="444"/>
        </w:trPr>
        <w:tc>
          <w:tcPr>
            <w:tcW w:w="2672" w:type="dxa"/>
            <w:vMerge w:val="restart"/>
          </w:tcPr>
          <w:p w:rsidR="00796D0A" w:rsidRDefault="00796D0A" w:rsidP="0095612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976" w:type="dxa"/>
            <w:gridSpan w:val="2"/>
          </w:tcPr>
          <w:p w:rsidR="00796D0A" w:rsidRDefault="00796D0A" w:rsidP="00956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091" w:type="dxa"/>
            <w:vMerge w:val="restart"/>
          </w:tcPr>
          <w:p w:rsidR="00796D0A" w:rsidRDefault="00796D0A" w:rsidP="00956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96D0A" w:rsidTr="00796D0A">
        <w:trPr>
          <w:trHeight w:val="192"/>
        </w:trPr>
        <w:tc>
          <w:tcPr>
            <w:tcW w:w="2672" w:type="dxa"/>
            <w:vMerge/>
          </w:tcPr>
          <w:p w:rsidR="00796D0A" w:rsidRDefault="00796D0A" w:rsidP="00956123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96D0A" w:rsidRDefault="00796D0A" w:rsidP="00956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</w:t>
            </w:r>
          </w:p>
        </w:tc>
        <w:tc>
          <w:tcPr>
            <w:tcW w:w="3064" w:type="dxa"/>
          </w:tcPr>
          <w:p w:rsidR="00796D0A" w:rsidRDefault="00796D0A" w:rsidP="00956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учащихся</w:t>
            </w:r>
          </w:p>
        </w:tc>
        <w:tc>
          <w:tcPr>
            <w:tcW w:w="2091" w:type="dxa"/>
            <w:vMerge/>
          </w:tcPr>
          <w:p w:rsidR="00796D0A" w:rsidRDefault="00796D0A" w:rsidP="00956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D0A" w:rsidTr="00796D0A">
        <w:tc>
          <w:tcPr>
            <w:tcW w:w="2672" w:type="dxa"/>
          </w:tcPr>
          <w:p w:rsidR="00796D0A" w:rsidRDefault="00796D0A" w:rsidP="0095612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796D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начала урока.</w:t>
            </w:r>
          </w:p>
          <w:p w:rsidR="00796D0A" w:rsidRDefault="00796D0A" w:rsidP="00956123">
            <w:pPr>
              <w:pStyle w:val="a3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Pr="00ED3A88" w:rsidRDefault="00796D0A" w:rsidP="00956123">
            <w:pPr>
              <w:pStyle w:val="a3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796D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ЗУА</w:t>
            </w: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796D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установки  к началу урока. </w:t>
            </w: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796D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картиной. </w:t>
            </w: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предложениями. </w:t>
            </w: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DD" w:rsidRDefault="00895BDD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DD" w:rsidRDefault="00895BDD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C0" w:rsidRDefault="003110C0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DD" w:rsidRDefault="00895BDD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895BDD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предметными картинками. </w:t>
            </w: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карточками.</w:t>
            </w: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C56E4A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C56E4A" w:rsidRDefault="00C56E4A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6E4A" w:rsidRDefault="00655A1C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55A1C" w:rsidRDefault="00655A1C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6E4A" w:rsidRDefault="00C56E4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предложениями. </w:t>
            </w: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Pr="00861E6A" w:rsidRDefault="00861E6A" w:rsidP="00861E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окончания урока. </w:t>
            </w:r>
          </w:p>
          <w:p w:rsidR="00861E6A" w:rsidRPr="00C56E4A" w:rsidRDefault="00861E6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Pr="00C56E4A" w:rsidRDefault="00A35E8C" w:rsidP="00956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655A1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Pr="00655A1C" w:rsidRDefault="00796D0A" w:rsidP="006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Pr="00866F3E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Pr="006575A9" w:rsidRDefault="00796D0A" w:rsidP="0095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Встаньте.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Па-Па-Па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сядь на место. 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Камилла, сядь ровно. 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Арзуу, сядь тихо. 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Дима, сядь на место.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Ринат, сядь. 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сейчас урок?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() </w:t>
            </w:r>
            <w:proofErr w:type="gramEnd"/>
            <w:r w:rsidR="00861E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акая тема урока?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A35E8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отвечать на вопросы.</w:t>
            </w:r>
          </w:p>
          <w:p w:rsidR="00796D0A" w:rsidRDefault="00796D0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E8C" w:rsidRDefault="00796D0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E8C" w:rsidRDefault="00A35E8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Посмотрите. </w:t>
            </w:r>
          </w:p>
          <w:p w:rsidR="00A35E8C" w:rsidRDefault="00A35E8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тут время года? </w:t>
            </w:r>
          </w:p>
          <w:p w:rsidR="00A35E8C" w:rsidRDefault="00895BDD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тепло или холодно?</w:t>
            </w:r>
          </w:p>
          <w:p w:rsidR="00A35E8C" w:rsidRDefault="00A35E8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что тут? (обводит указкой снег</w:t>
            </w:r>
            <w:r w:rsidR="00895BDD">
              <w:rPr>
                <w:rFonts w:ascii="Times New Roman" w:hAnsi="Times New Roman" w:cs="Times New Roman"/>
                <w:sz w:val="28"/>
                <w:szCs w:val="28"/>
              </w:rPr>
              <w:t>, а потом лёд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95BDD" w:rsidRDefault="00895BDD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DD" w:rsidRDefault="00895BDD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что это?</w:t>
            </w:r>
          </w:p>
          <w:p w:rsidR="00895BDD" w:rsidRDefault="00895BDD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E56">
              <w:rPr>
                <w:rFonts w:ascii="Times New Roman" w:hAnsi="Times New Roman" w:cs="Times New Roman"/>
                <w:sz w:val="28"/>
                <w:szCs w:val="28"/>
              </w:rPr>
              <w:t>У кого цифра один?</w:t>
            </w:r>
          </w:p>
          <w:p w:rsidR="00895BDD" w:rsidRDefault="00731E56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и посмотри что там?</w:t>
            </w:r>
          </w:p>
          <w:p w:rsidR="00731E56" w:rsidRDefault="00731E56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цифра два?</w:t>
            </w:r>
          </w:p>
          <w:p w:rsidR="00731E56" w:rsidRDefault="00731E56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там?</w:t>
            </w:r>
          </w:p>
          <w:p w:rsidR="00731E56" w:rsidRDefault="00731E56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цифра три? Что там?</w:t>
            </w:r>
          </w:p>
          <w:p w:rsidR="00731E56" w:rsidRDefault="00731E56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цифра четыре?</w:t>
            </w:r>
          </w:p>
          <w:p w:rsidR="00731E56" w:rsidRDefault="00731E56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тут?</w:t>
            </w: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C0" w:rsidRDefault="003110C0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Возьмите ручку. </w:t>
            </w: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Напишите, что это?</w:t>
            </w: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отдыхать.</w:t>
            </w: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Встаньте. </w:t>
            </w: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Делайте так же.</w:t>
            </w: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Сядьте на место.</w:t>
            </w: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861E6A"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:rsidR="00C56E4A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E4A" w:rsidRPr="00655A1C" w:rsidRDefault="00C56E4A" w:rsidP="00A35E8C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55A1C">
              <w:rPr>
                <w:rFonts w:ascii="Times New Roman" w:hAnsi="Times New Roman" w:cs="Times New Roman"/>
                <w:color w:val="FF0000"/>
              </w:rPr>
              <w:t xml:space="preserve">Кто?  </w:t>
            </w:r>
            <w:r w:rsidR="00861E6A">
              <w:rPr>
                <w:rFonts w:ascii="Times New Roman" w:hAnsi="Times New Roman" w:cs="Times New Roman"/>
                <w:color w:val="FF0000"/>
              </w:rPr>
              <w:t>ч</w:t>
            </w:r>
            <w:r w:rsidRPr="00655A1C">
              <w:rPr>
                <w:rFonts w:ascii="Times New Roman" w:hAnsi="Times New Roman" w:cs="Times New Roman"/>
                <w:color w:val="FF0000"/>
              </w:rPr>
              <w:t xml:space="preserve">то делает? </w:t>
            </w:r>
            <w:r w:rsidR="00861E6A">
              <w:rPr>
                <w:rFonts w:ascii="Times New Roman" w:hAnsi="Times New Roman" w:cs="Times New Roman"/>
                <w:color w:val="FF0000"/>
              </w:rPr>
              <w:t>н</w:t>
            </w:r>
            <w:r w:rsidR="00655A1C" w:rsidRPr="00655A1C">
              <w:rPr>
                <w:rFonts w:ascii="Times New Roman" w:hAnsi="Times New Roman" w:cs="Times New Roman"/>
                <w:color w:val="FF0000"/>
              </w:rPr>
              <w:t>а чём?</w:t>
            </w:r>
          </w:p>
          <w:p w:rsidR="00655A1C" w:rsidRDefault="00655A1C" w:rsidP="00A35E8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A1C" w:rsidRDefault="00655A1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  </w:t>
            </w:r>
            <w:r w:rsidR="00861E6A">
              <w:rPr>
                <w:rFonts w:ascii="Times New Roman" w:hAnsi="Times New Roman" w:cs="Times New Roman"/>
                <w:sz w:val="28"/>
                <w:szCs w:val="28"/>
              </w:rPr>
              <w:t>катается на санках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A1C" w:rsidRDefault="00655A1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1C" w:rsidRDefault="00655A1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предложение.    </w:t>
            </w:r>
          </w:p>
          <w:p w:rsidR="00655A1C" w:rsidRDefault="00655A1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55A1C" w:rsidRP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55A1C">
              <w:rPr>
                <w:rFonts w:ascii="Times New Roman" w:hAnsi="Times New Roman" w:cs="Times New Roman"/>
                <w:color w:val="FF0000"/>
              </w:rPr>
              <w:t xml:space="preserve">Кто?  </w:t>
            </w:r>
            <w:r w:rsidR="00861E6A">
              <w:rPr>
                <w:rFonts w:ascii="Times New Roman" w:hAnsi="Times New Roman" w:cs="Times New Roman"/>
                <w:color w:val="FF0000"/>
              </w:rPr>
              <w:t>ч</w:t>
            </w:r>
            <w:r w:rsidRPr="00655A1C">
              <w:rPr>
                <w:rFonts w:ascii="Times New Roman" w:hAnsi="Times New Roman" w:cs="Times New Roman"/>
                <w:color w:val="FF0000"/>
              </w:rPr>
              <w:t xml:space="preserve">то делает? </w:t>
            </w:r>
            <w:r w:rsidR="00861E6A">
              <w:rPr>
                <w:rFonts w:ascii="Times New Roman" w:hAnsi="Times New Roman" w:cs="Times New Roman"/>
                <w:color w:val="FF0000"/>
              </w:rPr>
              <w:t>н</w:t>
            </w:r>
            <w:r w:rsidRPr="00655A1C">
              <w:rPr>
                <w:rFonts w:ascii="Times New Roman" w:hAnsi="Times New Roman" w:cs="Times New Roman"/>
                <w:color w:val="FF0000"/>
              </w:rPr>
              <w:t>а чём?</w:t>
            </w:r>
          </w:p>
          <w:p w:rsid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  </w:t>
            </w:r>
            <w:r w:rsidR="00861E6A">
              <w:rPr>
                <w:rFonts w:ascii="Times New Roman" w:hAnsi="Times New Roman" w:cs="Times New Roman"/>
                <w:sz w:val="28"/>
                <w:szCs w:val="28"/>
              </w:rPr>
              <w:t>катается</w:t>
            </w:r>
            <w:proofErr w:type="gramStart"/>
            <w:r w:rsidR="00861E6A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861E6A">
              <w:rPr>
                <w:rFonts w:ascii="Times New Roman" w:hAnsi="Times New Roman" w:cs="Times New Roman"/>
                <w:sz w:val="28"/>
                <w:szCs w:val="28"/>
              </w:rPr>
              <w:t>.  …..   .</w:t>
            </w:r>
          </w:p>
          <w:p w:rsid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предложение.    </w:t>
            </w:r>
          </w:p>
          <w:p w:rsid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655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 по вопросам:</w:t>
            </w:r>
          </w:p>
          <w:p w:rsidR="00655A1C" w:rsidRP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55A1C">
              <w:rPr>
                <w:rFonts w:ascii="Times New Roman" w:hAnsi="Times New Roman" w:cs="Times New Roman"/>
                <w:color w:val="FF0000"/>
              </w:rPr>
              <w:t xml:space="preserve">Кто?  </w:t>
            </w:r>
            <w:r w:rsidR="00861E6A">
              <w:rPr>
                <w:rFonts w:ascii="Times New Roman" w:hAnsi="Times New Roman" w:cs="Times New Roman"/>
                <w:color w:val="FF0000"/>
              </w:rPr>
              <w:t>ч</w:t>
            </w:r>
            <w:r w:rsidRPr="00655A1C">
              <w:rPr>
                <w:rFonts w:ascii="Times New Roman" w:hAnsi="Times New Roman" w:cs="Times New Roman"/>
                <w:color w:val="FF0000"/>
              </w:rPr>
              <w:t xml:space="preserve">то делает? </w:t>
            </w:r>
            <w:r w:rsidR="00861E6A">
              <w:rPr>
                <w:rFonts w:ascii="Times New Roman" w:hAnsi="Times New Roman" w:cs="Times New Roman"/>
                <w:color w:val="FF0000"/>
              </w:rPr>
              <w:t>н</w:t>
            </w:r>
            <w:r w:rsidRPr="00655A1C">
              <w:rPr>
                <w:rFonts w:ascii="Times New Roman" w:hAnsi="Times New Roman" w:cs="Times New Roman"/>
                <w:color w:val="FF0000"/>
              </w:rPr>
              <w:t>а чём?</w:t>
            </w:r>
          </w:p>
          <w:p w:rsid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   ………  …  …..   .</w:t>
            </w:r>
          </w:p>
          <w:p w:rsidR="003110C0" w:rsidRDefault="003110C0" w:rsidP="003110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C0" w:rsidRDefault="003110C0" w:rsidP="003110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предложение.    </w:t>
            </w:r>
          </w:p>
          <w:p w:rsidR="00655A1C" w:rsidRDefault="00655A1C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C0" w:rsidRPr="00655A1C" w:rsidRDefault="003110C0" w:rsidP="003110C0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55A1C">
              <w:rPr>
                <w:rFonts w:ascii="Times New Roman" w:hAnsi="Times New Roman" w:cs="Times New Roman"/>
                <w:color w:val="FF0000"/>
              </w:rPr>
              <w:t xml:space="preserve">Кто?  </w:t>
            </w:r>
            <w:r w:rsidR="00861E6A">
              <w:rPr>
                <w:rFonts w:ascii="Times New Roman" w:hAnsi="Times New Roman" w:cs="Times New Roman"/>
                <w:color w:val="FF0000"/>
              </w:rPr>
              <w:t>ч</w:t>
            </w:r>
            <w:r w:rsidRPr="00655A1C">
              <w:rPr>
                <w:rFonts w:ascii="Times New Roman" w:hAnsi="Times New Roman" w:cs="Times New Roman"/>
                <w:color w:val="FF0000"/>
              </w:rPr>
              <w:t>то дела</w:t>
            </w:r>
            <w:r>
              <w:rPr>
                <w:rFonts w:ascii="Times New Roman" w:hAnsi="Times New Roman" w:cs="Times New Roman"/>
                <w:color w:val="FF0000"/>
              </w:rPr>
              <w:t>ю</w:t>
            </w:r>
            <w:r w:rsidRPr="00655A1C">
              <w:rPr>
                <w:rFonts w:ascii="Times New Roman" w:hAnsi="Times New Roman" w:cs="Times New Roman"/>
                <w:color w:val="FF0000"/>
              </w:rPr>
              <w:t xml:space="preserve">т? </w:t>
            </w:r>
            <w:r>
              <w:rPr>
                <w:rFonts w:ascii="Times New Roman" w:hAnsi="Times New Roman" w:cs="Times New Roman"/>
                <w:color w:val="FF0000"/>
              </w:rPr>
              <w:t>что</w:t>
            </w:r>
            <w:r w:rsidRPr="00655A1C">
              <w:rPr>
                <w:rFonts w:ascii="Times New Roman" w:hAnsi="Times New Roman" w:cs="Times New Roman"/>
                <w:color w:val="FF0000"/>
              </w:rPr>
              <w:t>?</w:t>
            </w:r>
          </w:p>
          <w:p w:rsidR="003110C0" w:rsidRDefault="003110C0" w:rsidP="003110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10C0" w:rsidRDefault="003110C0" w:rsidP="003110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  </w:t>
            </w:r>
            <w:r w:rsidR="00861E6A">
              <w:rPr>
                <w:rFonts w:ascii="Times New Roman" w:hAnsi="Times New Roman" w:cs="Times New Roman"/>
                <w:sz w:val="28"/>
                <w:szCs w:val="28"/>
              </w:rPr>
              <w:t>лепят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  …..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</w:p>
          <w:p w:rsidR="004B40ED" w:rsidRDefault="004B40ED" w:rsidP="004B4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ED" w:rsidRDefault="004B40ED" w:rsidP="004B4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предложение.    </w:t>
            </w:r>
          </w:p>
          <w:p w:rsidR="003110C0" w:rsidRDefault="003110C0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какая картина получилась.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Красиво? Что тут нарисовано?</w:t>
            </w: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делали на уроке? </w:t>
            </w: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работали хорошо. Я рада! Молодцы.</w:t>
            </w:r>
          </w:p>
          <w:p w:rsidR="00861E6A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Pr="00655A1C" w:rsidRDefault="00861E6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Встаньте, можно идти на перемену. </w:t>
            </w:r>
          </w:p>
        </w:tc>
        <w:tc>
          <w:tcPr>
            <w:tcW w:w="3064" w:type="dxa"/>
          </w:tcPr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звонок.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урок.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слышу звук.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сел на место.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села ровно.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села тихо. 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сел на место.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сел.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 развитие речи.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«Зимние забавы».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Pr="00A35E8C" w:rsidRDefault="00796D0A" w:rsidP="00A35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A35E8C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  <w:proofErr w:type="gramStart"/>
            <w:r w:rsidR="00A3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3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лово+ жест)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8C" w:rsidRDefault="00A35E8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года зима. </w:t>
            </w:r>
          </w:p>
          <w:p w:rsidR="00A35E8C" w:rsidRDefault="00895BDD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улице холодно. </w:t>
            </w:r>
          </w:p>
          <w:p w:rsidR="00A35E8C" w:rsidRDefault="00A35E8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DD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снег.</w:t>
            </w:r>
          </w:p>
          <w:p w:rsidR="00895BDD" w:rsidRDefault="00A35E8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 лежит снег.</w:t>
            </w:r>
          </w:p>
          <w:p w:rsidR="00895BDD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895BDD">
              <w:rPr>
                <w:rFonts w:ascii="Times New Roman" w:hAnsi="Times New Roman" w:cs="Times New Roman"/>
                <w:sz w:val="28"/>
                <w:szCs w:val="28"/>
              </w:rPr>
              <w:t xml:space="preserve"> лёд.</w:t>
            </w:r>
          </w:p>
          <w:p w:rsidR="00895BDD" w:rsidRDefault="00895BDD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DD" w:rsidRDefault="00895BDD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31E56">
              <w:rPr>
                <w:rFonts w:ascii="Times New Roman" w:hAnsi="Times New Roman" w:cs="Times New Roman"/>
                <w:sz w:val="28"/>
                <w:szCs w:val="28"/>
              </w:rPr>
              <w:t>то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BDD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один.</w:t>
            </w:r>
          </w:p>
          <w:p w:rsidR="00731E56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56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санки.</w:t>
            </w:r>
          </w:p>
          <w:p w:rsidR="00731E56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два.</w:t>
            </w:r>
          </w:p>
          <w:p w:rsidR="00731E56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коньки.</w:t>
            </w:r>
          </w:p>
          <w:p w:rsidR="00731E56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три.</w:t>
            </w:r>
          </w:p>
          <w:p w:rsidR="00731E56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лыжи.</w:t>
            </w:r>
          </w:p>
          <w:p w:rsidR="00731E56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четыре.</w:t>
            </w:r>
          </w:p>
          <w:p w:rsidR="00731E56" w:rsidRDefault="00731E56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снеговик.</w:t>
            </w: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C0" w:rsidRDefault="003110C0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взя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ручку.</w:t>
            </w: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написала.</w:t>
            </w: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а). </w:t>
            </w: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села на место.</w:t>
            </w: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861E6A"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:rsidR="00655A1C" w:rsidRDefault="00655A1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1C" w:rsidRDefault="004B40ED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Девочка </w:t>
            </w:r>
            <w:r w:rsidR="00655A1C" w:rsidRPr="003110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катается на санках.</w:t>
            </w:r>
            <w:r w:rsidR="00655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A1C" w:rsidRDefault="00655A1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1C" w:rsidRDefault="00655A1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1C" w:rsidRDefault="00655A1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написала предложение.</w:t>
            </w:r>
          </w:p>
          <w:p w:rsidR="00655A1C" w:rsidRDefault="00655A1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1C" w:rsidRDefault="00655A1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0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Девочка катается на коньках.</w:t>
            </w:r>
          </w:p>
          <w:p w:rsidR="00655A1C" w:rsidRDefault="00655A1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1C" w:rsidRDefault="00655A1C" w:rsidP="00655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написала предложение.</w:t>
            </w:r>
          </w:p>
          <w:p w:rsidR="00655A1C" w:rsidRDefault="00655A1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составил предложение  по вопросам.</w:t>
            </w: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C0" w:rsidRDefault="003110C0" w:rsidP="003110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0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Мальчик катается на лыжах.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0C0" w:rsidRDefault="003110C0" w:rsidP="003110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C0" w:rsidRDefault="003110C0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написала предложение.</w:t>
            </w:r>
          </w:p>
          <w:p w:rsidR="003110C0" w:rsidRDefault="003110C0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ED" w:rsidRDefault="003110C0" w:rsidP="004B4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0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Дети лепят снеговика.</w:t>
            </w:r>
            <w:r w:rsidR="004B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ED" w:rsidRDefault="004B40ED" w:rsidP="004B4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ED" w:rsidRDefault="004B40ED" w:rsidP="004B4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написала предложение.</w:t>
            </w:r>
          </w:p>
          <w:p w:rsidR="003110C0" w:rsidRDefault="003110C0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Да, красиво. </w:t>
            </w: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забавы. </w:t>
            </w: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говорили, думали, отвечали на вопросы, составляли предложения. </w:t>
            </w: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а)!</w:t>
            </w: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A" w:rsidRPr="00A35E8C" w:rsidRDefault="00861E6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 на перемену.</w:t>
            </w:r>
          </w:p>
        </w:tc>
        <w:tc>
          <w:tcPr>
            <w:tcW w:w="2091" w:type="dxa"/>
          </w:tcPr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звонит в колокольчик.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()</w:t>
            </w:r>
            <w:proofErr w:type="gramEnd"/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ведётся с опорой на речевые таблички.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ведётся с опорой на таблички.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A35E8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картинка с изображением зимнего двора.</w:t>
            </w:r>
          </w:p>
          <w:p w:rsidR="00A35E8C" w:rsidRDefault="00A35E8C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предложения. 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895BDD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картине кружочки с цифрами, на партах у детей конверты с номерами цифр, там спрятаны картинки. </w:t>
            </w: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C0" w:rsidRDefault="003110C0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4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пишут названия зимних забав.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презентации фрагмент музыки и анимированные движения.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C56E4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схему предложения и  сюжетную картинку.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3110C0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ребёнок берет сюжетную картинку и прикрепляет её на общий фон и прочитывает нужное предложение.</w:t>
            </w: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0A" w:rsidRDefault="00796D0A" w:rsidP="009561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D0A" w:rsidRPr="004D3DAD" w:rsidRDefault="00796D0A" w:rsidP="004D3D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796D0A" w:rsidRPr="004D3DAD" w:rsidSect="002D044C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73C"/>
    <w:multiLevelType w:val="hybridMultilevel"/>
    <w:tmpl w:val="E540868A"/>
    <w:lvl w:ilvl="0" w:tplc="5738684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8086219"/>
    <w:multiLevelType w:val="hybridMultilevel"/>
    <w:tmpl w:val="5A96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816FA5"/>
    <w:multiLevelType w:val="hybridMultilevel"/>
    <w:tmpl w:val="66AE8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43787E"/>
    <w:multiLevelType w:val="hybridMultilevel"/>
    <w:tmpl w:val="AFCEEA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17E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EC2AE2"/>
    <w:multiLevelType w:val="hybridMultilevel"/>
    <w:tmpl w:val="9514C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78498E"/>
    <w:multiLevelType w:val="hybridMultilevel"/>
    <w:tmpl w:val="75E08CB4"/>
    <w:lvl w:ilvl="0" w:tplc="23BC4C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2AE"/>
    <w:rsid w:val="002D044C"/>
    <w:rsid w:val="003110C0"/>
    <w:rsid w:val="003312AE"/>
    <w:rsid w:val="003E3BAC"/>
    <w:rsid w:val="004B40ED"/>
    <w:rsid w:val="004D3DAD"/>
    <w:rsid w:val="00541482"/>
    <w:rsid w:val="00655A1C"/>
    <w:rsid w:val="00731E56"/>
    <w:rsid w:val="00796D0A"/>
    <w:rsid w:val="007D23A2"/>
    <w:rsid w:val="00861E6A"/>
    <w:rsid w:val="00895BDD"/>
    <w:rsid w:val="00A35E8C"/>
    <w:rsid w:val="00A670C3"/>
    <w:rsid w:val="00C56E4A"/>
    <w:rsid w:val="00E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AD"/>
    <w:pPr>
      <w:ind w:left="720"/>
      <w:contextualSpacing/>
    </w:pPr>
  </w:style>
  <w:style w:type="table" w:styleId="a4">
    <w:name w:val="Table Grid"/>
    <w:basedOn w:val="a1"/>
    <w:uiPriority w:val="59"/>
    <w:rsid w:val="0079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AD"/>
    <w:pPr>
      <w:ind w:left="720"/>
      <w:contextualSpacing/>
    </w:pPr>
  </w:style>
  <w:style w:type="table" w:styleId="a4">
    <w:name w:val="Table Grid"/>
    <w:basedOn w:val="a1"/>
    <w:uiPriority w:val="59"/>
    <w:rsid w:val="0079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2015-01-24T09:16:00Z</dcterms:created>
  <dcterms:modified xsi:type="dcterms:W3CDTF">2015-04-09T13:32:00Z</dcterms:modified>
</cp:coreProperties>
</file>