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44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интернат № 31 Невского района Санкт-Петербурга </w:t>
      </w: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русскому языку </w:t>
      </w: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</w:t>
      </w:r>
      <w:r w:rsidR="007D23A2">
        <w:rPr>
          <w:rFonts w:ascii="Times New Roman" w:hAnsi="Times New Roman" w:cs="Times New Roman"/>
          <w:sz w:val="28"/>
          <w:szCs w:val="28"/>
        </w:rPr>
        <w:t xml:space="preserve">классе для детей с ОВЗ </w:t>
      </w:r>
      <w:bookmarkStart w:id="0" w:name="_GoBack"/>
      <w:bookmarkEnd w:id="0"/>
      <w:r w:rsidR="007D23A2">
        <w:rPr>
          <w:rFonts w:ascii="Times New Roman" w:hAnsi="Times New Roman" w:cs="Times New Roman"/>
          <w:sz w:val="28"/>
          <w:szCs w:val="28"/>
        </w:rPr>
        <w:t xml:space="preserve"> по теме « Зимние забавы».</w:t>
      </w: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right"/>
        <w:rPr>
          <w:rFonts w:ascii="Times New Roman" w:hAnsi="Times New Roman" w:cs="Times New Roman"/>
          <w:sz w:val="28"/>
          <w:szCs w:val="28"/>
        </w:rPr>
      </w:pPr>
      <w:r w:rsidRPr="002D044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учитель Миногина С.А. </w:t>
      </w: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rPr>
          <w:rFonts w:ascii="Times New Roman" w:hAnsi="Times New Roman" w:cs="Times New Roman"/>
          <w:sz w:val="28"/>
          <w:szCs w:val="28"/>
        </w:rPr>
      </w:pP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D044C" w:rsidRDefault="002D044C" w:rsidP="002D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29.01.2015 г.</w:t>
      </w:r>
    </w:p>
    <w:p w:rsidR="002D044C" w:rsidRDefault="002D044C" w:rsidP="002D044C">
      <w:pPr>
        <w:rPr>
          <w:rFonts w:ascii="Times New Roman" w:hAnsi="Times New Roman" w:cs="Times New Roman"/>
          <w:sz w:val="28"/>
          <w:szCs w:val="28"/>
        </w:rPr>
      </w:pPr>
      <w:r w:rsidRPr="002D04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4D3DAD">
        <w:rPr>
          <w:rFonts w:ascii="Times New Roman" w:hAnsi="Times New Roman" w:cs="Times New Roman"/>
          <w:sz w:val="28"/>
          <w:szCs w:val="28"/>
        </w:rPr>
        <w:t>активизировать и закреплять знания детей по теме « Зимние забавы»</w:t>
      </w:r>
    </w:p>
    <w:p w:rsidR="004D3DAD" w:rsidRPr="004D3DAD" w:rsidRDefault="004D3DAD" w:rsidP="002D044C">
      <w:p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DAD" w:rsidRPr="004D3DAD" w:rsidRDefault="004D3DAD" w:rsidP="004D3D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b/>
          <w:sz w:val="28"/>
          <w:szCs w:val="28"/>
        </w:rPr>
        <w:t>Общеобразовательные:</w:t>
      </w:r>
    </w:p>
    <w:p w:rsidR="004D3DAD" w:rsidRDefault="004D3DAD" w:rsidP="004D3D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по теме « Зимние забавы»;</w:t>
      </w:r>
    </w:p>
    <w:p w:rsidR="004D3DAD" w:rsidRDefault="004D3DAD" w:rsidP="004D3D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предложения с опорой на вопросы;</w:t>
      </w:r>
    </w:p>
    <w:p w:rsidR="004D3DAD" w:rsidRDefault="004D3DAD" w:rsidP="004D3D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самостоятельно называть виды зимних забав;</w:t>
      </w:r>
    </w:p>
    <w:p w:rsidR="004D3DAD" w:rsidRDefault="00796D0A" w:rsidP="004D3D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отвечать на вопросы;</w:t>
      </w:r>
    </w:p>
    <w:p w:rsidR="00A35E8C" w:rsidRDefault="00A35E8C" w:rsidP="004D3D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подбирать предложение к иллюстрации;</w:t>
      </w:r>
    </w:p>
    <w:p w:rsidR="004D3DAD" w:rsidRPr="004D3DAD" w:rsidRDefault="004D3DAD" w:rsidP="004D3D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4D3DAD" w:rsidRPr="004D3DAD" w:rsidRDefault="004D3DAD" w:rsidP="004D3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Осуществлять контроль звукопроизношения и контроль над голосом;</w:t>
      </w:r>
    </w:p>
    <w:p w:rsidR="004D3DAD" w:rsidRPr="004D3DAD" w:rsidRDefault="004D3DAD" w:rsidP="004D3DA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память;</w:t>
      </w:r>
    </w:p>
    <w:p w:rsidR="004D3DAD" w:rsidRPr="004D3DAD" w:rsidRDefault="004D3DAD" w:rsidP="004D3D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Развивать зрительное внимание;</w:t>
      </w:r>
    </w:p>
    <w:p w:rsidR="004D3DAD" w:rsidRPr="004D3DAD" w:rsidRDefault="004D3DAD" w:rsidP="004D3DA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Развивать мыслительные способности детей (анализ, синтез, обобщение);</w:t>
      </w:r>
    </w:p>
    <w:p w:rsidR="004D3DAD" w:rsidRPr="004D3DAD" w:rsidRDefault="004D3DAD" w:rsidP="004D3D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D3DAD" w:rsidRPr="004D3DAD" w:rsidRDefault="004D3DAD" w:rsidP="004D3D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Воспитывать дисциплину на уроке: умение правильно сидеть, внимательно смотреть и слушать учителя и одноклассника;</w:t>
      </w:r>
    </w:p>
    <w:p w:rsidR="004D3DAD" w:rsidRPr="004D3DAD" w:rsidRDefault="004D3DAD" w:rsidP="004D3D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Воспитывать чувство коллективизма, желание помогать друг другу;</w:t>
      </w:r>
    </w:p>
    <w:p w:rsidR="004D3DAD" w:rsidRPr="004D3DAD" w:rsidRDefault="004D3DAD" w:rsidP="004D3D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Воспитывать положительную мотивацию к процессу обучения;</w:t>
      </w:r>
    </w:p>
    <w:p w:rsidR="004D3DAD" w:rsidRPr="004D3DAD" w:rsidRDefault="004D3DAD" w:rsidP="004D3D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3DAD">
        <w:rPr>
          <w:rFonts w:ascii="Times New Roman" w:hAnsi="Times New Roman" w:cs="Times New Roman"/>
          <w:sz w:val="28"/>
          <w:szCs w:val="28"/>
        </w:rPr>
        <w:t>Формировать умение правильно выразить сове отношение к происходящему.</w:t>
      </w:r>
    </w:p>
    <w:p w:rsidR="004D3DAD" w:rsidRDefault="004D3DAD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3DAD" w:rsidRDefault="004D3DAD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D3DAD" w:rsidRDefault="004D3DAD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96D0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таблички с речевым материалом, презентация, полотно с изображением зимнего  двора,  предметные картинки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забава, сюжетные картинки, </w:t>
      </w:r>
      <w:r w:rsidR="00796D0A">
        <w:rPr>
          <w:rFonts w:ascii="Times New Roman" w:hAnsi="Times New Roman" w:cs="Times New Roman"/>
          <w:sz w:val="28"/>
          <w:szCs w:val="28"/>
        </w:rPr>
        <w:t>индивидуальный набор для каждого ребёнка (фон аппликации и сюжетные картинки).</w:t>
      </w: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6D0A" w:rsidRDefault="00796D0A" w:rsidP="003110C0">
      <w:pPr>
        <w:rPr>
          <w:rFonts w:ascii="Times New Roman" w:hAnsi="Times New Roman" w:cs="Times New Roman"/>
          <w:sz w:val="28"/>
          <w:szCs w:val="28"/>
        </w:rPr>
      </w:pPr>
    </w:p>
    <w:p w:rsidR="003110C0" w:rsidRPr="003110C0" w:rsidRDefault="003110C0" w:rsidP="003110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72"/>
        <w:gridCol w:w="2912"/>
        <w:gridCol w:w="3064"/>
        <w:gridCol w:w="2091"/>
      </w:tblGrid>
      <w:tr w:rsidR="00796D0A" w:rsidTr="00796D0A">
        <w:trPr>
          <w:trHeight w:val="444"/>
        </w:trPr>
        <w:tc>
          <w:tcPr>
            <w:tcW w:w="2672" w:type="dxa"/>
            <w:vMerge w:val="restart"/>
          </w:tcPr>
          <w:p w:rsidR="00796D0A" w:rsidRDefault="00796D0A" w:rsidP="0095612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976" w:type="dxa"/>
            <w:gridSpan w:val="2"/>
          </w:tcPr>
          <w:p w:rsidR="00796D0A" w:rsidRDefault="00796D0A" w:rsidP="00956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091" w:type="dxa"/>
            <w:vMerge w:val="restart"/>
          </w:tcPr>
          <w:p w:rsidR="00796D0A" w:rsidRDefault="00796D0A" w:rsidP="00956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6D0A" w:rsidTr="00796D0A">
        <w:trPr>
          <w:trHeight w:val="192"/>
        </w:trPr>
        <w:tc>
          <w:tcPr>
            <w:tcW w:w="2672" w:type="dxa"/>
            <w:vMerge/>
          </w:tcPr>
          <w:p w:rsidR="00796D0A" w:rsidRDefault="00796D0A" w:rsidP="0095612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96D0A" w:rsidRDefault="00796D0A" w:rsidP="00956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</w:t>
            </w:r>
          </w:p>
        </w:tc>
        <w:tc>
          <w:tcPr>
            <w:tcW w:w="3064" w:type="dxa"/>
          </w:tcPr>
          <w:p w:rsidR="00796D0A" w:rsidRDefault="00796D0A" w:rsidP="00956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учащихся</w:t>
            </w:r>
          </w:p>
        </w:tc>
        <w:tc>
          <w:tcPr>
            <w:tcW w:w="2091" w:type="dxa"/>
            <w:vMerge/>
          </w:tcPr>
          <w:p w:rsidR="00796D0A" w:rsidRDefault="00796D0A" w:rsidP="009561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D0A" w:rsidTr="00796D0A">
        <w:tc>
          <w:tcPr>
            <w:tcW w:w="2672" w:type="dxa"/>
          </w:tcPr>
          <w:p w:rsidR="00796D0A" w:rsidRDefault="00796D0A" w:rsidP="00956123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796D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начала урока.</w:t>
            </w:r>
          </w:p>
          <w:p w:rsidR="00796D0A" w:rsidRDefault="00796D0A" w:rsidP="00956123">
            <w:pPr>
              <w:pStyle w:val="a3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Pr="00ED3A88" w:rsidRDefault="00796D0A" w:rsidP="00956123">
            <w:pPr>
              <w:pStyle w:val="a3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796D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ЗУА</w:t>
            </w: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796D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установки  к началу урока. </w:t>
            </w: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796D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картиной. </w:t>
            </w: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предложениями. </w:t>
            </w: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BDD" w:rsidRDefault="00895BDD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BDD" w:rsidRDefault="00895BDD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BDD" w:rsidRDefault="00895BDD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895BDD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предметными картинками. </w:t>
            </w: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карточками.</w:t>
            </w: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C56E4A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E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C56E4A" w:rsidRDefault="00C56E4A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6E4A" w:rsidRDefault="00655A1C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55A1C" w:rsidRDefault="00655A1C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56E4A" w:rsidRDefault="00C56E4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предложениями. </w:t>
            </w: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Pr="00861E6A" w:rsidRDefault="00861E6A" w:rsidP="00861E6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окончания урока. </w:t>
            </w:r>
          </w:p>
          <w:p w:rsidR="00861E6A" w:rsidRPr="00C56E4A" w:rsidRDefault="00861E6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Pr="00C56E4A" w:rsidRDefault="00A35E8C" w:rsidP="009561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655A1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Pr="00655A1C" w:rsidRDefault="00796D0A" w:rsidP="006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Pr="00866F3E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Pr="006575A9" w:rsidRDefault="00796D0A" w:rsidP="0095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Встаньте.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Па-Па-Па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()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сядь на место.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Камилла, сядь ровно.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Арзуу, сядь тихо.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Дима, сядь на место.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Ринат, сядь.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сейчас урок?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() </w:t>
            </w:r>
            <w:proofErr w:type="gramEnd"/>
            <w:r w:rsidR="00861E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акая тема урока?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A35E8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отвечать на вопросы.</w:t>
            </w:r>
          </w:p>
          <w:p w:rsidR="00796D0A" w:rsidRDefault="00796D0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E8C" w:rsidRDefault="00796D0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E8C" w:rsidRDefault="00A35E8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Посмотрите. </w:t>
            </w:r>
          </w:p>
          <w:p w:rsidR="00A35E8C" w:rsidRDefault="00A35E8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тут время года? </w:t>
            </w:r>
          </w:p>
          <w:p w:rsidR="00A35E8C" w:rsidRDefault="00895BDD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 тепло или холодно?</w:t>
            </w:r>
          </w:p>
          <w:p w:rsidR="00A35E8C" w:rsidRDefault="00A35E8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 тут? (обводит указкой снег</w:t>
            </w:r>
            <w:r w:rsidR="00895BDD">
              <w:rPr>
                <w:rFonts w:ascii="Times New Roman" w:hAnsi="Times New Roman" w:cs="Times New Roman"/>
                <w:sz w:val="28"/>
                <w:szCs w:val="28"/>
              </w:rPr>
              <w:t>, а потом лёд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95BDD" w:rsidRDefault="00895BDD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BDD" w:rsidRDefault="00895BDD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 это?</w:t>
            </w:r>
          </w:p>
          <w:p w:rsidR="00895BDD" w:rsidRDefault="00895BDD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E56">
              <w:rPr>
                <w:rFonts w:ascii="Times New Roman" w:hAnsi="Times New Roman" w:cs="Times New Roman"/>
                <w:sz w:val="28"/>
                <w:szCs w:val="28"/>
              </w:rPr>
              <w:t>У кого цифра один?</w:t>
            </w:r>
          </w:p>
          <w:p w:rsidR="00895BDD" w:rsidRDefault="00731E56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 и посмотри что там?</w:t>
            </w:r>
          </w:p>
          <w:p w:rsidR="00731E56" w:rsidRDefault="00731E56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цифра два?</w:t>
            </w:r>
          </w:p>
          <w:p w:rsidR="00731E56" w:rsidRDefault="00731E56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там?</w:t>
            </w:r>
          </w:p>
          <w:p w:rsidR="00731E56" w:rsidRDefault="00731E56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цифра три? Что там?</w:t>
            </w:r>
          </w:p>
          <w:p w:rsidR="00731E56" w:rsidRDefault="00731E56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цифра четыре?</w:t>
            </w:r>
          </w:p>
          <w:p w:rsidR="00731E56" w:rsidRDefault="00731E56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тут?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Возьмите ручку. 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Напишите, что это?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отдыхать.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Встаньте. 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Делайте так же.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Сядьте на место.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861E6A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C56E4A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E4A" w:rsidRPr="00655A1C" w:rsidRDefault="00C56E4A" w:rsidP="00A35E8C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55A1C">
              <w:rPr>
                <w:rFonts w:ascii="Times New Roman" w:hAnsi="Times New Roman" w:cs="Times New Roman"/>
                <w:color w:val="FF0000"/>
              </w:rPr>
              <w:t xml:space="preserve">Кто?  </w:t>
            </w:r>
            <w:r w:rsidR="00861E6A">
              <w:rPr>
                <w:rFonts w:ascii="Times New Roman" w:hAnsi="Times New Roman" w:cs="Times New Roman"/>
                <w:color w:val="FF0000"/>
              </w:rPr>
              <w:t>ч</w:t>
            </w:r>
            <w:r w:rsidRPr="00655A1C">
              <w:rPr>
                <w:rFonts w:ascii="Times New Roman" w:hAnsi="Times New Roman" w:cs="Times New Roman"/>
                <w:color w:val="FF0000"/>
              </w:rPr>
              <w:t xml:space="preserve">то делает? </w:t>
            </w:r>
            <w:r w:rsidR="00861E6A">
              <w:rPr>
                <w:rFonts w:ascii="Times New Roman" w:hAnsi="Times New Roman" w:cs="Times New Roman"/>
                <w:color w:val="FF0000"/>
              </w:rPr>
              <w:t>н</w:t>
            </w:r>
            <w:r w:rsidR="00655A1C" w:rsidRPr="00655A1C">
              <w:rPr>
                <w:rFonts w:ascii="Times New Roman" w:hAnsi="Times New Roman" w:cs="Times New Roman"/>
                <w:color w:val="FF0000"/>
              </w:rPr>
              <w:t>а чём?</w:t>
            </w:r>
          </w:p>
          <w:p w:rsidR="00655A1C" w:rsidRDefault="00655A1C" w:rsidP="00A35E8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A1C" w:rsidRDefault="00655A1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   </w:t>
            </w:r>
            <w:r w:rsidR="00861E6A">
              <w:rPr>
                <w:rFonts w:ascii="Times New Roman" w:hAnsi="Times New Roman" w:cs="Times New Roman"/>
                <w:sz w:val="28"/>
                <w:szCs w:val="28"/>
              </w:rPr>
              <w:t>катается на санках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A1C" w:rsidRDefault="00655A1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655A1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предложение.    </w:t>
            </w:r>
          </w:p>
          <w:p w:rsidR="00655A1C" w:rsidRDefault="00655A1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55A1C" w:rsidRP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55A1C">
              <w:rPr>
                <w:rFonts w:ascii="Times New Roman" w:hAnsi="Times New Roman" w:cs="Times New Roman"/>
                <w:color w:val="FF0000"/>
              </w:rPr>
              <w:t xml:space="preserve">Кто?  </w:t>
            </w:r>
            <w:r w:rsidR="00861E6A">
              <w:rPr>
                <w:rFonts w:ascii="Times New Roman" w:hAnsi="Times New Roman" w:cs="Times New Roman"/>
                <w:color w:val="FF0000"/>
              </w:rPr>
              <w:t>ч</w:t>
            </w:r>
            <w:r w:rsidRPr="00655A1C">
              <w:rPr>
                <w:rFonts w:ascii="Times New Roman" w:hAnsi="Times New Roman" w:cs="Times New Roman"/>
                <w:color w:val="FF0000"/>
              </w:rPr>
              <w:t xml:space="preserve">то делает? </w:t>
            </w:r>
            <w:r w:rsidR="00861E6A">
              <w:rPr>
                <w:rFonts w:ascii="Times New Roman" w:hAnsi="Times New Roman" w:cs="Times New Roman"/>
                <w:color w:val="FF0000"/>
              </w:rPr>
              <w:t>н</w:t>
            </w:r>
            <w:r w:rsidRPr="00655A1C">
              <w:rPr>
                <w:rFonts w:ascii="Times New Roman" w:hAnsi="Times New Roman" w:cs="Times New Roman"/>
                <w:color w:val="FF0000"/>
              </w:rPr>
              <w:t>а чём?</w:t>
            </w: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   </w:t>
            </w:r>
            <w:r w:rsidR="00861E6A">
              <w:rPr>
                <w:rFonts w:ascii="Times New Roman" w:hAnsi="Times New Roman" w:cs="Times New Roman"/>
                <w:sz w:val="28"/>
                <w:szCs w:val="28"/>
              </w:rPr>
              <w:t>катается</w:t>
            </w:r>
            <w:proofErr w:type="gramStart"/>
            <w:r w:rsidR="00861E6A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861E6A">
              <w:rPr>
                <w:rFonts w:ascii="Times New Roman" w:hAnsi="Times New Roman" w:cs="Times New Roman"/>
                <w:sz w:val="28"/>
                <w:szCs w:val="28"/>
              </w:rPr>
              <w:t>.  …..   .</w:t>
            </w: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предложение.    </w:t>
            </w: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по вопросам:</w:t>
            </w:r>
          </w:p>
          <w:p w:rsidR="00655A1C" w:rsidRP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55A1C">
              <w:rPr>
                <w:rFonts w:ascii="Times New Roman" w:hAnsi="Times New Roman" w:cs="Times New Roman"/>
                <w:color w:val="FF0000"/>
              </w:rPr>
              <w:t xml:space="preserve">Кто?  </w:t>
            </w:r>
            <w:r w:rsidR="00861E6A">
              <w:rPr>
                <w:rFonts w:ascii="Times New Roman" w:hAnsi="Times New Roman" w:cs="Times New Roman"/>
                <w:color w:val="FF0000"/>
              </w:rPr>
              <w:t>ч</w:t>
            </w:r>
            <w:r w:rsidRPr="00655A1C">
              <w:rPr>
                <w:rFonts w:ascii="Times New Roman" w:hAnsi="Times New Roman" w:cs="Times New Roman"/>
                <w:color w:val="FF0000"/>
              </w:rPr>
              <w:t xml:space="preserve">то делает? </w:t>
            </w:r>
            <w:r w:rsidR="00861E6A">
              <w:rPr>
                <w:rFonts w:ascii="Times New Roman" w:hAnsi="Times New Roman" w:cs="Times New Roman"/>
                <w:color w:val="FF0000"/>
              </w:rPr>
              <w:t>н</w:t>
            </w:r>
            <w:r w:rsidRPr="00655A1C">
              <w:rPr>
                <w:rFonts w:ascii="Times New Roman" w:hAnsi="Times New Roman" w:cs="Times New Roman"/>
                <w:color w:val="FF0000"/>
              </w:rPr>
              <w:t>а чём?</w:t>
            </w: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   ………  …  …..   .</w:t>
            </w:r>
          </w:p>
          <w:p w:rsidR="003110C0" w:rsidRDefault="003110C0" w:rsidP="003110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3110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предложение.    </w:t>
            </w:r>
          </w:p>
          <w:p w:rsidR="00655A1C" w:rsidRDefault="00655A1C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Pr="00655A1C" w:rsidRDefault="003110C0" w:rsidP="003110C0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655A1C">
              <w:rPr>
                <w:rFonts w:ascii="Times New Roman" w:hAnsi="Times New Roman" w:cs="Times New Roman"/>
                <w:color w:val="FF0000"/>
              </w:rPr>
              <w:t xml:space="preserve">Кто?  </w:t>
            </w:r>
            <w:r w:rsidR="00861E6A">
              <w:rPr>
                <w:rFonts w:ascii="Times New Roman" w:hAnsi="Times New Roman" w:cs="Times New Roman"/>
                <w:color w:val="FF0000"/>
              </w:rPr>
              <w:t>ч</w:t>
            </w:r>
            <w:r w:rsidRPr="00655A1C">
              <w:rPr>
                <w:rFonts w:ascii="Times New Roman" w:hAnsi="Times New Roman" w:cs="Times New Roman"/>
                <w:color w:val="FF0000"/>
              </w:rPr>
              <w:t>то дела</w:t>
            </w:r>
            <w:r>
              <w:rPr>
                <w:rFonts w:ascii="Times New Roman" w:hAnsi="Times New Roman" w:cs="Times New Roman"/>
                <w:color w:val="FF0000"/>
              </w:rPr>
              <w:t>ю</w:t>
            </w:r>
            <w:r w:rsidRPr="00655A1C">
              <w:rPr>
                <w:rFonts w:ascii="Times New Roman" w:hAnsi="Times New Roman" w:cs="Times New Roman"/>
                <w:color w:val="FF0000"/>
              </w:rPr>
              <w:t xml:space="preserve">т? </w:t>
            </w:r>
            <w:r>
              <w:rPr>
                <w:rFonts w:ascii="Times New Roman" w:hAnsi="Times New Roman" w:cs="Times New Roman"/>
                <w:color w:val="FF0000"/>
              </w:rPr>
              <w:t>что</w:t>
            </w:r>
            <w:r w:rsidRPr="00655A1C">
              <w:rPr>
                <w:rFonts w:ascii="Times New Roman" w:hAnsi="Times New Roman" w:cs="Times New Roman"/>
                <w:color w:val="FF0000"/>
              </w:rPr>
              <w:t>?</w:t>
            </w:r>
          </w:p>
          <w:p w:rsidR="003110C0" w:rsidRDefault="003110C0" w:rsidP="003110C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110C0" w:rsidRDefault="003110C0" w:rsidP="003110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   </w:t>
            </w:r>
            <w:r w:rsidR="00861E6A">
              <w:rPr>
                <w:rFonts w:ascii="Times New Roman" w:hAnsi="Times New Roman" w:cs="Times New Roman"/>
                <w:sz w:val="28"/>
                <w:szCs w:val="28"/>
              </w:rPr>
              <w:t>лепят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  …..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  <w:proofErr w:type="gramEnd"/>
          </w:p>
          <w:p w:rsidR="004B40ED" w:rsidRDefault="004B40ED" w:rsidP="004B4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ED" w:rsidRDefault="004B40ED" w:rsidP="004B4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предложение.    </w:t>
            </w:r>
          </w:p>
          <w:p w:rsidR="003110C0" w:rsidRDefault="003110C0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какая картина получилась.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Красиво? Что тут нарисовано?</w:t>
            </w: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делали на уроке? </w:t>
            </w: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работали хорошо. Я рада! Молодцы.</w:t>
            </w:r>
          </w:p>
          <w:p w:rsidR="00861E6A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Pr="00655A1C" w:rsidRDefault="00861E6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Встаньте, можно идти на перемену. </w:t>
            </w:r>
          </w:p>
        </w:tc>
        <w:tc>
          <w:tcPr>
            <w:tcW w:w="3064" w:type="dxa"/>
          </w:tcPr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звонок.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урок.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слышу звук.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сел на место.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села ровно.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села тихо.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сел на место.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сел.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 развитие речи.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«Зимние забавы».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Pr="00A35E8C" w:rsidRDefault="00796D0A" w:rsidP="00A35E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A35E8C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  <w:proofErr w:type="gramStart"/>
            <w:r w:rsidR="00A35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35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лово+ жест)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8C" w:rsidRDefault="00A35E8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года зима. </w:t>
            </w:r>
          </w:p>
          <w:p w:rsidR="00A35E8C" w:rsidRDefault="00895BDD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улице холодно. </w:t>
            </w:r>
          </w:p>
          <w:p w:rsidR="00A35E8C" w:rsidRDefault="00A35E8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BDD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снег.</w:t>
            </w:r>
          </w:p>
          <w:p w:rsidR="00895BDD" w:rsidRDefault="00A35E8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лежит снег.</w:t>
            </w:r>
          </w:p>
          <w:p w:rsidR="00895BDD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895BDD">
              <w:rPr>
                <w:rFonts w:ascii="Times New Roman" w:hAnsi="Times New Roman" w:cs="Times New Roman"/>
                <w:sz w:val="28"/>
                <w:szCs w:val="28"/>
              </w:rPr>
              <w:t xml:space="preserve"> лёд.</w:t>
            </w:r>
          </w:p>
          <w:p w:rsidR="00895BDD" w:rsidRDefault="00895BDD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BDD" w:rsidRDefault="00895BDD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31E56">
              <w:rPr>
                <w:rFonts w:ascii="Times New Roman" w:hAnsi="Times New Roman" w:cs="Times New Roman"/>
                <w:sz w:val="28"/>
                <w:szCs w:val="28"/>
              </w:rPr>
              <w:t>то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BDD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один.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санки.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два.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коньки.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три.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лыжи.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четыре.</w:t>
            </w:r>
          </w:p>
          <w:p w:rsidR="00731E56" w:rsidRDefault="00731E56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снеговик.</w:t>
            </w: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взя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ручку.</w:t>
            </w: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написала.</w:t>
            </w: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</w:t>
            </w: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села на место.</w:t>
            </w: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861E6A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4B40ED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Девочка </w:t>
            </w:r>
            <w:r w:rsidR="00655A1C" w:rsidRPr="003110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катается на санках.</w:t>
            </w:r>
            <w:r w:rsidR="0065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написала предложение.</w:t>
            </w: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0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Девочка катается на коньках.</w:t>
            </w: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1C" w:rsidRDefault="00655A1C" w:rsidP="00655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написала предложение.</w:t>
            </w:r>
          </w:p>
          <w:p w:rsidR="00655A1C" w:rsidRDefault="00655A1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 составил предложение  по вопросам.</w:t>
            </w: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3110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0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Мальчик катается на лыжах.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0C0" w:rsidRDefault="003110C0" w:rsidP="003110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написала предложение.</w:t>
            </w:r>
          </w:p>
          <w:p w:rsidR="003110C0" w:rsidRDefault="003110C0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ED" w:rsidRDefault="003110C0" w:rsidP="004B4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0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Дети лепят снеговика.</w:t>
            </w:r>
            <w:r w:rsidR="004B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0ED" w:rsidRDefault="004B40ED" w:rsidP="004B4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0ED" w:rsidRDefault="004B40ED" w:rsidP="004B40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написала предложение.</w:t>
            </w:r>
          </w:p>
          <w:p w:rsidR="003110C0" w:rsidRDefault="003110C0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Да, красиво. </w:t>
            </w: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забавы. </w:t>
            </w: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говорили, думали, отвечали на вопросы, составляли предложения. </w:t>
            </w: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а)!</w:t>
            </w: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A" w:rsidRPr="00A35E8C" w:rsidRDefault="00861E6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на перемену.</w:t>
            </w:r>
          </w:p>
        </w:tc>
        <w:tc>
          <w:tcPr>
            <w:tcW w:w="2091" w:type="dxa"/>
          </w:tcPr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звонит в колокольчик.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()</w:t>
            </w:r>
            <w:proofErr w:type="gramEnd"/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ведётся с опорой на речевые таблички.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ведётся с опорой на таблички.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A35E8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картинка с изображением зимнего двора.</w:t>
            </w:r>
          </w:p>
          <w:p w:rsidR="00A35E8C" w:rsidRDefault="00A35E8C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предложения. 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895BDD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картине кружочки с цифрами, на партах у детей конверты с номерами цифр, там спрятаны картинки. </w:t>
            </w: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0C0" w:rsidRDefault="003110C0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4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пишут названия зимних забав.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презентации фрагмент музыки и анимированные движения.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C56E4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схему предложения и  сюжетную картинку.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3110C0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ребёнок берет сюжетную картинку и прикрепляет её на общий фон и прочитывает нужное предложение.</w:t>
            </w: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0A" w:rsidRDefault="00796D0A" w:rsidP="009561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D0A" w:rsidRPr="004D3DAD" w:rsidRDefault="00796D0A" w:rsidP="004D3D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796D0A" w:rsidRPr="004D3DAD" w:rsidSect="002D044C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73C"/>
    <w:multiLevelType w:val="hybridMultilevel"/>
    <w:tmpl w:val="E540868A"/>
    <w:lvl w:ilvl="0" w:tplc="5738684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8086219"/>
    <w:multiLevelType w:val="hybridMultilevel"/>
    <w:tmpl w:val="5A96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16FA5"/>
    <w:multiLevelType w:val="hybridMultilevel"/>
    <w:tmpl w:val="66AE8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43787E"/>
    <w:multiLevelType w:val="hybridMultilevel"/>
    <w:tmpl w:val="AFCEEA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17E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EC2AE2"/>
    <w:multiLevelType w:val="hybridMultilevel"/>
    <w:tmpl w:val="9514C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78498E"/>
    <w:multiLevelType w:val="hybridMultilevel"/>
    <w:tmpl w:val="75E08CB4"/>
    <w:lvl w:ilvl="0" w:tplc="23BC4C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2AE"/>
    <w:rsid w:val="002D044C"/>
    <w:rsid w:val="003110C0"/>
    <w:rsid w:val="003312AE"/>
    <w:rsid w:val="003E3BAC"/>
    <w:rsid w:val="004B40ED"/>
    <w:rsid w:val="004D3DAD"/>
    <w:rsid w:val="00541482"/>
    <w:rsid w:val="00655A1C"/>
    <w:rsid w:val="00731E56"/>
    <w:rsid w:val="00796D0A"/>
    <w:rsid w:val="007D23A2"/>
    <w:rsid w:val="00861E6A"/>
    <w:rsid w:val="00895BDD"/>
    <w:rsid w:val="00A35E8C"/>
    <w:rsid w:val="00A670C3"/>
    <w:rsid w:val="00C56E4A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AD"/>
    <w:pPr>
      <w:ind w:left="720"/>
      <w:contextualSpacing/>
    </w:pPr>
  </w:style>
  <w:style w:type="table" w:styleId="a4">
    <w:name w:val="Table Grid"/>
    <w:basedOn w:val="a1"/>
    <w:uiPriority w:val="59"/>
    <w:rsid w:val="0079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AD"/>
    <w:pPr>
      <w:ind w:left="720"/>
      <w:contextualSpacing/>
    </w:pPr>
  </w:style>
  <w:style w:type="table" w:styleId="a4">
    <w:name w:val="Table Grid"/>
    <w:basedOn w:val="a1"/>
    <w:uiPriority w:val="59"/>
    <w:rsid w:val="0079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2015-01-24T09:16:00Z</dcterms:created>
  <dcterms:modified xsi:type="dcterms:W3CDTF">2015-04-09T13:32:00Z</dcterms:modified>
</cp:coreProperties>
</file>