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EB" w:rsidRPr="001B20EB" w:rsidRDefault="001B20EB" w:rsidP="001B2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0EB">
        <w:rPr>
          <w:rFonts w:ascii="Times New Roman" w:hAnsi="Times New Roman" w:cs="Times New Roman"/>
          <w:sz w:val="28"/>
          <w:szCs w:val="28"/>
        </w:rPr>
        <w:t xml:space="preserve">Сегодня в обществе идет становление новой системы  дошкольного образования. Все нормативно – правовые документы ориентируют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 должны быть активными участниками образовательного процесса, всех проектов, независимо от того, какая деятельность в них доминирует, а не просто сторонними наблюдателями. Задача педагогов выстроить эффективное взаимодействие с семьёй. </w:t>
      </w:r>
    </w:p>
    <w:p w:rsidR="001B20EB" w:rsidRPr="001B20EB" w:rsidRDefault="001B20EB" w:rsidP="001B20EB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B20EB">
        <w:rPr>
          <w:rFonts w:ascii="Times New Roman" w:hAnsi="Times New Roman" w:cs="Times New Roman"/>
          <w:sz w:val="28"/>
          <w:szCs w:val="28"/>
        </w:rPr>
        <w:t>Но хотелось бы подробнее остановиться на таком моменте, что воспитание и развитие ребенка не должно заканчиваться в детском саду.</w:t>
      </w:r>
    </w:p>
    <w:p w:rsidR="001B20EB" w:rsidRPr="001B20EB" w:rsidRDefault="001B20EB" w:rsidP="001B2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0EB">
        <w:rPr>
          <w:rFonts w:ascii="Times New Roman" w:hAnsi="Times New Roman" w:cs="Times New Roman"/>
          <w:sz w:val="28"/>
          <w:szCs w:val="28"/>
        </w:rPr>
        <w:t xml:space="preserve">Родители должны создавать развивающую предметную среду дома. Семьи живут в различных квартирных условиях и поэтому имеют различные возможности для организации детского уголка дома, </w:t>
      </w:r>
      <w:proofErr w:type="gramStart"/>
      <w:r w:rsidRPr="001B20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20EB">
        <w:rPr>
          <w:rFonts w:ascii="Times New Roman" w:hAnsi="Times New Roman" w:cs="Times New Roman"/>
          <w:sz w:val="28"/>
          <w:szCs w:val="28"/>
        </w:rPr>
        <w:t xml:space="preserve"> тем не менее желательно, чтобы в каждой семье была создана развивающая среда, т.е. такая обстановка, в которой бы ребенок более активно и быстрее познавал окружающий мир во всем его взаимодействии и лишь при небольшом косвенном руководстве взрослых. Естественно, ребенок должен осваивать все пространство квартиры: действовать, играть и в ванной комнате, и в прихожей, и на кухне. Но у него должно быть и свое пространство, оборудованное с учетом его психофизических особенностей и возможностей.</w:t>
      </w:r>
    </w:p>
    <w:p w:rsidR="001B20EB" w:rsidRPr="00B842FC" w:rsidRDefault="001B20EB" w:rsidP="001B2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2FC">
        <w:rPr>
          <w:rFonts w:ascii="Times New Roman" w:hAnsi="Times New Roman" w:cs="Times New Roman"/>
          <w:sz w:val="28"/>
          <w:szCs w:val="28"/>
        </w:rPr>
        <w:t xml:space="preserve">Важно организовать </w:t>
      </w:r>
      <w:r w:rsidRPr="001B20EB">
        <w:rPr>
          <w:rFonts w:ascii="Times New Roman" w:hAnsi="Times New Roman" w:cs="Times New Roman"/>
          <w:b/>
          <w:sz w:val="28"/>
          <w:szCs w:val="28"/>
          <w:u w:val="single"/>
        </w:rPr>
        <w:t>«ДЕТСКОЕ ЗЕРКАЛО»</w:t>
      </w:r>
      <w:r w:rsidRPr="001B20EB">
        <w:rPr>
          <w:rFonts w:ascii="Times New Roman" w:hAnsi="Times New Roman" w:cs="Times New Roman"/>
          <w:sz w:val="28"/>
          <w:szCs w:val="28"/>
        </w:rPr>
        <w:t>.</w:t>
      </w:r>
      <w:r w:rsidRPr="00B842FC">
        <w:rPr>
          <w:rFonts w:ascii="Times New Roman" w:hAnsi="Times New Roman" w:cs="Times New Roman"/>
          <w:sz w:val="28"/>
          <w:szCs w:val="28"/>
        </w:rPr>
        <w:t xml:space="preserve"> Как утверждают психологи, лучше всего подходит трельяж, люди любят свое отражение, а дети дошкольного возраста особенно. Это своего рода адаптация внешнего вида к самому себе, что чрезвычайно важно - жить в ладу с самим собой. В идеале данное зеркало помещается в прихожей: уходя из квартиры, ребенок учиться приводить себя в порядок и вернувшись, осматривает себя. При наличии таких условий у ребенка формируется культура своего внешнего вида и известные качества трудолюбия, самообслуживания.</w:t>
      </w:r>
    </w:p>
    <w:p w:rsidR="001B20EB" w:rsidRPr="00B842FC" w:rsidRDefault="001B20EB" w:rsidP="001B2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0EB">
        <w:rPr>
          <w:rFonts w:ascii="Times New Roman" w:hAnsi="Times New Roman" w:cs="Times New Roman"/>
          <w:b/>
          <w:sz w:val="28"/>
          <w:szCs w:val="28"/>
          <w:u w:val="single"/>
        </w:rPr>
        <w:t>«МЕШОЧЕК ДОБРЫХ ДЕЛ»</w:t>
      </w:r>
      <w:r w:rsidRPr="001B20EB">
        <w:rPr>
          <w:rFonts w:ascii="Times New Roman" w:hAnsi="Times New Roman" w:cs="Times New Roman"/>
          <w:sz w:val="28"/>
          <w:szCs w:val="28"/>
        </w:rPr>
        <w:t xml:space="preserve"> служит</w:t>
      </w:r>
      <w:r w:rsidRPr="00B842FC">
        <w:rPr>
          <w:rFonts w:ascii="Times New Roman" w:hAnsi="Times New Roman" w:cs="Times New Roman"/>
          <w:sz w:val="28"/>
          <w:szCs w:val="28"/>
        </w:rPr>
        <w:t xml:space="preserve"> для того, чтобы заложить семена доброты. Следует отметить, что сейчас добрые чувства у дошкольника становятся все более дефицитными. «Мешочек добрых дел» идея замечательного выдающегося педагога современности Ш. А. </w:t>
      </w:r>
      <w:proofErr w:type="spellStart"/>
      <w:r w:rsidRPr="00B842F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B842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42FC">
        <w:rPr>
          <w:rFonts w:ascii="Times New Roman" w:hAnsi="Times New Roman" w:cs="Times New Roman"/>
          <w:sz w:val="28"/>
          <w:szCs w:val="28"/>
        </w:rPr>
        <w:t>Обыкновенный</w:t>
      </w:r>
      <w:proofErr w:type="gramEnd"/>
      <w:r w:rsidRPr="00B842FC">
        <w:rPr>
          <w:rFonts w:ascii="Times New Roman" w:hAnsi="Times New Roman" w:cs="Times New Roman"/>
          <w:sz w:val="28"/>
          <w:szCs w:val="28"/>
        </w:rPr>
        <w:t>, но симпатичный, яркий, с аппликацией или вышивкой. И рядом коробочка с мелкими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FC">
        <w:rPr>
          <w:rFonts w:ascii="Times New Roman" w:hAnsi="Times New Roman" w:cs="Times New Roman"/>
          <w:sz w:val="28"/>
          <w:szCs w:val="28"/>
        </w:rPr>
        <w:t xml:space="preserve">(камешки, ракушки). За каждое сделанное доброе дело в мешочек помещается мелкий предмет. Итоги подводятся в субботу или воскресенье, т.е. еженедельно. Добрых дел ребенок может совершить множество: поделиться конфетой, помочь бабушке, маме, пожалеть котенка и т.д. главное вовремя заметить, поддержать, похвалить, </w:t>
      </w:r>
      <w:r w:rsidRPr="00B842FC">
        <w:rPr>
          <w:rFonts w:ascii="Times New Roman" w:hAnsi="Times New Roman" w:cs="Times New Roman"/>
          <w:sz w:val="28"/>
          <w:szCs w:val="28"/>
        </w:rPr>
        <w:lastRenderedPageBreak/>
        <w:t>поцеловать ребенка, пожать ему руку, когда подсчитывают количество камешков в мешочке у ребенка.</w:t>
      </w:r>
    </w:p>
    <w:p w:rsidR="001B20EB" w:rsidRPr="00B842FC" w:rsidRDefault="001B20EB" w:rsidP="001B20E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0EB">
        <w:rPr>
          <w:rFonts w:ascii="Times New Roman" w:hAnsi="Times New Roman" w:cs="Times New Roman"/>
          <w:b/>
          <w:sz w:val="28"/>
          <w:szCs w:val="28"/>
          <w:u w:val="single"/>
        </w:rPr>
        <w:t>«ДЕТСКАЯ ЛАБОРАТОРИЯ – ЭТО СЕРЬЕЗНО»</w:t>
      </w:r>
    </w:p>
    <w:p w:rsidR="001B20EB" w:rsidRPr="00B842FC" w:rsidRDefault="001B20EB" w:rsidP="001B2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2FC">
        <w:rPr>
          <w:rFonts w:ascii="Times New Roman" w:hAnsi="Times New Roman" w:cs="Times New Roman"/>
          <w:sz w:val="28"/>
          <w:szCs w:val="28"/>
        </w:rPr>
        <w:t>Ребенок сам по себе исследователь. Поэтому просто и полезно создать элементарную детскую лабораторию, т.е. собрать в ящичке нужные для детского исследования предметы: магниты, увеличительные стекла, микрофоны, маленькие весы, компасы и т.д. постепенно вводить новые предметы и показывать способы действия, т.е. для чего нужно, где и как используется.</w:t>
      </w:r>
    </w:p>
    <w:p w:rsidR="001B20EB" w:rsidRPr="00B842FC" w:rsidRDefault="001B20EB" w:rsidP="001B20E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0EB">
        <w:rPr>
          <w:rFonts w:ascii="Times New Roman" w:hAnsi="Times New Roman" w:cs="Times New Roman"/>
          <w:b/>
          <w:sz w:val="28"/>
          <w:szCs w:val="28"/>
          <w:u w:val="single"/>
        </w:rPr>
        <w:t>«КОРОБОЧКА НАХОДОК»</w:t>
      </w:r>
      <w:r w:rsidRPr="00B84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B20EB" w:rsidRPr="00B842FC" w:rsidRDefault="001B20EB" w:rsidP="001B2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2FC">
        <w:rPr>
          <w:rFonts w:ascii="Times New Roman" w:hAnsi="Times New Roman" w:cs="Times New Roman"/>
          <w:sz w:val="28"/>
          <w:szCs w:val="28"/>
        </w:rPr>
        <w:t>В нее ребенок - дошкольник, а лучше все члены семьи, приносят все необычное, что находиться в окружающем мире и природе и может быть интересным для описания, сравнения, воспитания наблюдательности. Это может быть коряга. Красивый листочек, фантик, камешек. Важно только для поддержания интереса побеседовать о находке.</w:t>
      </w:r>
    </w:p>
    <w:p w:rsidR="001B20EB" w:rsidRPr="001B20EB" w:rsidRDefault="001B20EB" w:rsidP="001B20E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0EB">
        <w:rPr>
          <w:rFonts w:ascii="Times New Roman" w:hAnsi="Times New Roman" w:cs="Times New Roman"/>
          <w:b/>
          <w:sz w:val="28"/>
          <w:szCs w:val="28"/>
          <w:u w:val="single"/>
        </w:rPr>
        <w:t>« КНИЖКИ В ВАШЕМ ДОМЕ»</w:t>
      </w:r>
    </w:p>
    <w:p w:rsidR="001B20EB" w:rsidRPr="00B842FC" w:rsidRDefault="001B20EB" w:rsidP="001B2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0EB">
        <w:rPr>
          <w:rFonts w:ascii="Times New Roman" w:hAnsi="Times New Roman" w:cs="Times New Roman"/>
          <w:sz w:val="28"/>
          <w:szCs w:val="28"/>
        </w:rPr>
        <w:t>Существуют мощные соперники</w:t>
      </w:r>
      <w:r w:rsidRPr="00B842FC">
        <w:rPr>
          <w:rFonts w:ascii="Times New Roman" w:hAnsi="Times New Roman" w:cs="Times New Roman"/>
          <w:sz w:val="28"/>
          <w:szCs w:val="28"/>
        </w:rPr>
        <w:t xml:space="preserve"> книг – телевизоры и компьютеры. Детям они очень нравятся. А для слушания и тем более для чтения нужны волевые усилия. Поэтому следует весьма внимательно и разборчиво отнестись к организации и подбору книг дома. Обязательно обратить внимание на шрифт и иллюстрации в книге, оформление и содержание, чтобы они были понятны ребенку.</w:t>
      </w:r>
    </w:p>
    <w:p w:rsidR="001B20EB" w:rsidRPr="00B842FC" w:rsidRDefault="001B20EB" w:rsidP="001B2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2FC">
        <w:rPr>
          <w:rFonts w:ascii="Times New Roman" w:hAnsi="Times New Roman" w:cs="Times New Roman"/>
          <w:sz w:val="28"/>
          <w:szCs w:val="28"/>
        </w:rPr>
        <w:t>Кроме всего сказанного о предметно - развивающей среде в семье родителям следует уделять внимание и на подбор игрушек, спортивного инвентаря, предметов для изобразительного творчества.</w:t>
      </w:r>
    </w:p>
    <w:p w:rsidR="001B20EB" w:rsidRPr="00B842FC" w:rsidRDefault="001B20EB" w:rsidP="001B2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2FC">
        <w:rPr>
          <w:rFonts w:ascii="Times New Roman" w:hAnsi="Times New Roman" w:cs="Times New Roman"/>
          <w:b/>
          <w:sz w:val="28"/>
          <w:szCs w:val="28"/>
          <w:u w:val="single"/>
        </w:rPr>
        <w:t>Итак</w:t>
      </w:r>
      <w:r w:rsidRPr="00B842FC">
        <w:rPr>
          <w:rFonts w:ascii="Times New Roman" w:hAnsi="Times New Roman" w:cs="Times New Roman"/>
          <w:sz w:val="28"/>
          <w:szCs w:val="28"/>
        </w:rPr>
        <w:t>, в заключени</w:t>
      </w:r>
      <w:proofErr w:type="gramStart"/>
      <w:r w:rsidRPr="00B842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хочется сказать</w:t>
      </w:r>
      <w:r w:rsidRPr="00B842FC">
        <w:rPr>
          <w:rFonts w:ascii="Times New Roman" w:hAnsi="Times New Roman" w:cs="Times New Roman"/>
          <w:sz w:val="28"/>
          <w:szCs w:val="28"/>
        </w:rPr>
        <w:t>, для ребенка очень важно, как организована среда, которая его окружает, насколько эта среда доступна его восприятию, пониманию, насколько она может удовлетворять его потребности.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FC">
        <w:rPr>
          <w:rFonts w:ascii="Times New Roman" w:hAnsi="Times New Roman" w:cs="Times New Roman"/>
          <w:sz w:val="28"/>
          <w:szCs w:val="28"/>
        </w:rPr>
        <w:t>Вместе с тем нужно прилагать все силы, чтобы окружающая ребенка обстановка не причиняла ему вреда.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FC">
        <w:rPr>
          <w:rFonts w:ascii="Times New Roman" w:hAnsi="Times New Roman" w:cs="Times New Roman"/>
          <w:sz w:val="28"/>
          <w:szCs w:val="28"/>
        </w:rPr>
        <w:t>Не следует концентрировать весь игровой материал в одном месте, нужно создать для детей ситуацию активного поиска (чтобы что–то использовать, нужно встать, пройти, пробежать), в противном случае не избежать гиподинамии.</w:t>
      </w:r>
    </w:p>
    <w:p w:rsidR="001B20EB" w:rsidRPr="0070303E" w:rsidRDefault="001B20EB" w:rsidP="001B20EB">
      <w:pPr>
        <w:shd w:val="clear" w:color="auto" w:fill="F9FAE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отметить, что успешность воспитания будет оставаться под сомнением до тех пор, пока в детском саду и дома к ребенку будут предъявлять разные требования.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вы понимаете, что если вы дома не приучаете ребенка следить за своими вещами, убирать игрушки на свои места, правильно брать еду ложкой, а не хватать руками и так далее, то ребенок не будет делать этого и в садике и никакой даже самый талантливый воспитатель не сможет этого изменить. Такие противоречия в воспитании не только запутают малыша, но и </w:t>
      </w:r>
      <w:r w:rsidRPr="007030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приведут к конфликту с воспитателем и испортит ваши отношения. Поэтому давайте создадим с вами некий союз и будем работать сообща.</w:t>
      </w:r>
    </w:p>
    <w:sectPr w:rsidR="001B20EB" w:rsidRPr="0070303E" w:rsidSect="001B20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0EB"/>
    <w:rsid w:val="001B20EB"/>
    <w:rsid w:val="004A46C9"/>
    <w:rsid w:val="004C6816"/>
    <w:rsid w:val="0061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20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775</Words>
  <Characters>4420</Characters>
  <Application>Microsoft Office Word</Application>
  <DocSecurity>0</DocSecurity>
  <Lines>36</Lines>
  <Paragraphs>10</Paragraphs>
  <ScaleCrop>false</ScaleCrop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2014-03-10T07:19:00Z</dcterms:created>
  <dcterms:modified xsi:type="dcterms:W3CDTF">2014-03-10T07:29:00Z</dcterms:modified>
</cp:coreProperties>
</file>