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E2" w:rsidRDefault="008819E2" w:rsidP="009B2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Содержание </w:t>
      </w:r>
    </w:p>
    <w:p w:rsidR="00764DD6" w:rsidRPr="00960187" w:rsidRDefault="00764DD6" w:rsidP="00764D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рабочей программы  </w:t>
      </w:r>
      <w:r w:rsidRPr="00960187">
        <w:rPr>
          <w:rFonts w:ascii="Times New Roman" w:hAnsi="Times New Roman" w:cs="Times New Roman"/>
          <w:b/>
          <w:bCs/>
          <w:sz w:val="28"/>
          <w:szCs w:val="24"/>
        </w:rPr>
        <w:t>по курсу внеурочной деятельности</w:t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«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ЭКОЛОГИЧЕСКИЕ ЗАГАДКИ</w:t>
      </w: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»</w:t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FD0B0E" w:rsidRPr="0088088D" w:rsidRDefault="00FD0B0E" w:rsidP="00FD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1. Пояснительная записка</w:t>
      </w:r>
    </w:p>
    <w:p w:rsidR="00FD0B0E" w:rsidRPr="0088088D" w:rsidRDefault="00FD0B0E" w:rsidP="00FD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88D">
        <w:rPr>
          <w:rFonts w:ascii="Times New Roman" w:hAnsi="Times New Roman" w:cs="Times New Roman"/>
          <w:sz w:val="24"/>
          <w:szCs w:val="24"/>
        </w:rPr>
        <w:t>Нормативно – правовая база</w:t>
      </w:r>
    </w:p>
    <w:p w:rsidR="00FD0B0E" w:rsidRPr="0088088D" w:rsidRDefault="00FD0B0E" w:rsidP="00FD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Актуальность программы</w:t>
      </w:r>
    </w:p>
    <w:p w:rsidR="00FD0B0E" w:rsidRPr="0088088D" w:rsidRDefault="00FD0B0E" w:rsidP="00FD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FD0B0E" w:rsidRPr="00B84C7E" w:rsidRDefault="00FD0B0E" w:rsidP="00FD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B84C7E">
        <w:rPr>
          <w:rFonts w:ascii="Times New Roman" w:hAnsi="Times New Roman" w:cs="Times New Roman"/>
          <w:sz w:val="24"/>
          <w:szCs w:val="24"/>
        </w:rPr>
        <w:t>Задачи</w:t>
      </w:r>
      <w:r w:rsidRPr="00B8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7E">
        <w:rPr>
          <w:rFonts w:ascii="Times New Roman" w:hAnsi="Times New Roman" w:cs="Times New Roman"/>
          <w:sz w:val="24"/>
          <w:szCs w:val="24"/>
        </w:rPr>
        <w:t>программы</w:t>
      </w:r>
    </w:p>
    <w:p w:rsidR="00FD0B0E" w:rsidRPr="00B84C7E" w:rsidRDefault="00FD0B0E" w:rsidP="00FD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B84C7E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D0B0E" w:rsidRPr="00B84C7E" w:rsidRDefault="00FD0B0E" w:rsidP="00FD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B84C7E">
        <w:rPr>
          <w:rFonts w:ascii="Times New Roman" w:hAnsi="Times New Roman" w:cs="Times New Roman"/>
          <w:sz w:val="24"/>
          <w:szCs w:val="24"/>
        </w:rPr>
        <w:t xml:space="preserve">Лист коррекции выполнения программы </w:t>
      </w:r>
    </w:p>
    <w:p w:rsidR="00FD0B0E" w:rsidRPr="0088088D" w:rsidRDefault="00FD0B0E" w:rsidP="00FD0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sz w:val="24"/>
          <w:szCs w:val="24"/>
        </w:rPr>
        <w:t>2.</w:t>
      </w:r>
      <w:r w:rsidRPr="0088088D">
        <w:rPr>
          <w:rFonts w:ascii="Times New Roman" w:hAnsi="Times New Roman" w:cs="Times New Roman"/>
          <w:sz w:val="24"/>
          <w:szCs w:val="24"/>
        </w:rPr>
        <w:t xml:space="preserve"> </w:t>
      </w: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FD0B0E" w:rsidRPr="0088088D" w:rsidRDefault="00FD0B0E" w:rsidP="00FD0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3. Календарно-тематическое планирование</w:t>
      </w:r>
    </w:p>
    <w:p w:rsidR="00FD0B0E" w:rsidRPr="0088088D" w:rsidRDefault="00FD0B0E" w:rsidP="00FD0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4. Ресурсы реализации программы</w:t>
      </w:r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1. Пояснительная записка</w:t>
      </w:r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Нормативно – правовая база:</w:t>
      </w:r>
    </w:p>
    <w:p w:rsidR="00764DD6" w:rsidRPr="00C239A4" w:rsidRDefault="00764DD6" w:rsidP="000F22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A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764DD6" w:rsidRPr="00C239A4" w:rsidRDefault="00764DD6" w:rsidP="000F22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A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«Об утверждении и вв</w:t>
      </w:r>
      <w:r w:rsidRPr="00C239A4">
        <w:rPr>
          <w:rFonts w:ascii="Times New Roman" w:hAnsi="Times New Roman" w:cs="Times New Roman"/>
          <w:sz w:val="24"/>
          <w:szCs w:val="24"/>
        </w:rPr>
        <w:t>е</w:t>
      </w:r>
      <w:r w:rsidR="000F224D">
        <w:rPr>
          <w:rFonts w:ascii="Times New Roman" w:hAnsi="Times New Roman" w:cs="Times New Roman"/>
          <w:sz w:val="24"/>
          <w:szCs w:val="24"/>
        </w:rPr>
        <w:t>д</w:t>
      </w:r>
      <w:r w:rsidRPr="00C239A4">
        <w:rPr>
          <w:rFonts w:ascii="Times New Roman" w:hAnsi="Times New Roman" w:cs="Times New Roman"/>
          <w:sz w:val="24"/>
          <w:szCs w:val="24"/>
        </w:rPr>
        <w:t>ении в действие Федерального Государственного образовательного стандарта начального общего образования», от 06.10.2009, №373;</w:t>
      </w:r>
    </w:p>
    <w:p w:rsidR="00764DD6" w:rsidRPr="00C239A4" w:rsidRDefault="00764DD6" w:rsidP="000F22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A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(второго поколения);</w:t>
      </w:r>
    </w:p>
    <w:p w:rsidR="00764DD6" w:rsidRPr="00C239A4" w:rsidRDefault="00764DD6" w:rsidP="000F22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A4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школа»;</w:t>
      </w:r>
    </w:p>
    <w:p w:rsidR="00764DD6" w:rsidRPr="00C239A4" w:rsidRDefault="00764DD6" w:rsidP="000F22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A4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 от 02.043.2002 г. №13-51-28/13 «О повышении воспитательного потенциала общеобразовательного процесса в общеобр</w:t>
      </w:r>
      <w:r w:rsidRPr="00C239A4">
        <w:rPr>
          <w:rFonts w:ascii="Times New Roman" w:hAnsi="Times New Roman" w:cs="Times New Roman"/>
          <w:sz w:val="24"/>
          <w:szCs w:val="24"/>
        </w:rPr>
        <w:t>а</w:t>
      </w:r>
      <w:r w:rsidRPr="00C239A4">
        <w:rPr>
          <w:rFonts w:ascii="Times New Roman" w:hAnsi="Times New Roman" w:cs="Times New Roman"/>
          <w:sz w:val="24"/>
          <w:szCs w:val="24"/>
        </w:rPr>
        <w:t>зовательном учреждении»;</w:t>
      </w:r>
    </w:p>
    <w:p w:rsidR="00764DD6" w:rsidRPr="00C239A4" w:rsidRDefault="00764DD6" w:rsidP="000F22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A4">
        <w:rPr>
          <w:rFonts w:ascii="Times New Roman" w:hAnsi="Times New Roman" w:cs="Times New Roman"/>
          <w:sz w:val="24"/>
          <w:szCs w:val="24"/>
        </w:rPr>
        <w:t>Письмо Министерства образования РФ от 2.04.2002 г. № 13-51-28/13 «О повышении восп</w:t>
      </w:r>
      <w:r w:rsidRPr="00C239A4">
        <w:rPr>
          <w:rFonts w:ascii="Times New Roman" w:hAnsi="Times New Roman" w:cs="Times New Roman"/>
          <w:sz w:val="24"/>
          <w:szCs w:val="24"/>
        </w:rPr>
        <w:t>и</w:t>
      </w:r>
      <w:r w:rsidRPr="00C239A4">
        <w:rPr>
          <w:rFonts w:ascii="Times New Roman" w:hAnsi="Times New Roman" w:cs="Times New Roman"/>
          <w:sz w:val="24"/>
          <w:szCs w:val="24"/>
        </w:rPr>
        <w:t>тательного потенциала общеобразовательного процесса в ОУ;</w:t>
      </w:r>
    </w:p>
    <w:p w:rsidR="00764DD6" w:rsidRPr="00C239A4" w:rsidRDefault="00764DD6" w:rsidP="000F22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9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239A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</w:t>
      </w:r>
      <w:r w:rsidRPr="00C239A4">
        <w:rPr>
          <w:rFonts w:ascii="Times New Roman" w:hAnsi="Times New Roman" w:cs="Times New Roman"/>
          <w:sz w:val="24"/>
          <w:szCs w:val="24"/>
        </w:rPr>
        <w:t>и</w:t>
      </w:r>
      <w:r w:rsidRPr="00C239A4">
        <w:rPr>
          <w:rFonts w:ascii="Times New Roman" w:hAnsi="Times New Roman" w:cs="Times New Roman"/>
          <w:sz w:val="24"/>
          <w:szCs w:val="24"/>
        </w:rPr>
        <w:t>зации обучения в общеобразовательных учреждениях»;</w:t>
      </w:r>
    </w:p>
    <w:p w:rsidR="00764DD6" w:rsidRPr="000F224D" w:rsidRDefault="00764DD6" w:rsidP="000F224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4D">
        <w:rPr>
          <w:rFonts w:ascii="Times New Roman" w:eastAsia="Times New Roman" w:hAnsi="Times New Roman" w:cs="Times New Roman"/>
          <w:sz w:val="24"/>
          <w:szCs w:val="24"/>
        </w:rPr>
        <w:t>Учебного плана ГБОУ лицей №486</w:t>
      </w:r>
      <w:r w:rsidRPr="000F224D">
        <w:rPr>
          <w:rFonts w:ascii="Times New Roman" w:hAnsi="Times New Roman" w:cs="Times New Roman"/>
          <w:color w:val="191919"/>
          <w:sz w:val="24"/>
          <w:szCs w:val="24"/>
        </w:rPr>
        <w:t xml:space="preserve">            </w:t>
      </w:r>
    </w:p>
    <w:p w:rsidR="00764DD6" w:rsidRDefault="00764DD6" w:rsidP="00764DD6">
      <w:pPr>
        <w:pStyle w:val="c45"/>
        <w:jc w:val="both"/>
      </w:pPr>
      <w:r w:rsidRPr="00960187">
        <w:rPr>
          <w:b/>
          <w:bCs/>
          <w:iCs/>
          <w:color w:val="191919"/>
        </w:rPr>
        <w:t>Актуальность программы.</w:t>
      </w:r>
      <w:r w:rsidRPr="00960187">
        <w:rPr>
          <w:b/>
          <w:bCs/>
          <w:i/>
          <w:iCs/>
          <w:color w:val="191919"/>
        </w:rPr>
        <w:t xml:space="preserve"> </w:t>
      </w:r>
      <w:r>
        <w:rPr>
          <w:rStyle w:val="c5"/>
        </w:rPr>
        <w:t>Проблема духовно-нравственного воспитания в условиях совреме</w:t>
      </w:r>
      <w:r>
        <w:rPr>
          <w:rStyle w:val="c5"/>
        </w:rPr>
        <w:t>н</w:t>
      </w:r>
      <w:r>
        <w:rPr>
          <w:rStyle w:val="c5"/>
        </w:rPr>
        <w:t>ного общества приобрела особое значение. Основным содержанием духовно-нравственного разв</w:t>
      </w:r>
      <w:r>
        <w:rPr>
          <w:rStyle w:val="c5"/>
        </w:rPr>
        <w:t>и</w:t>
      </w:r>
      <w:r>
        <w:rPr>
          <w:rStyle w:val="c5"/>
        </w:rPr>
        <w:t>тия, воспитания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</w:t>
      </w:r>
      <w:r>
        <w:rPr>
          <w:rStyle w:val="c5"/>
        </w:rPr>
        <w:t>е</w:t>
      </w:r>
      <w:r>
        <w:rPr>
          <w:rStyle w:val="c5"/>
        </w:rPr>
        <w:t xml:space="preserve">ния к поколению и обеспечивающие успешное развитие страны в современных условиях. </w:t>
      </w:r>
    </w:p>
    <w:p w:rsidR="00764DD6" w:rsidRDefault="00764DD6" w:rsidP="00764DD6">
      <w:pPr>
        <w:pStyle w:val="c45"/>
        <w:jc w:val="both"/>
        <w:rPr>
          <w:rStyle w:val="c5"/>
        </w:rPr>
      </w:pPr>
      <w:r>
        <w:rPr>
          <w:rStyle w:val="c5"/>
        </w:rPr>
        <w:t>Экологическое воспитание - составная часть нравственного воспитания. Поэтому под экологич</w:t>
      </w:r>
      <w:r>
        <w:rPr>
          <w:rStyle w:val="c5"/>
        </w:rPr>
        <w:t>е</w:t>
      </w:r>
      <w:r>
        <w:rPr>
          <w:rStyle w:val="c5"/>
        </w:rPr>
        <w:t>ским воспитанием надо понимать единство экологического сознания и поведения гармоничного с природой. На формирование экологического сознания оказывают влияние экологические пре</w:t>
      </w:r>
      <w:r>
        <w:rPr>
          <w:rStyle w:val="c5"/>
        </w:rPr>
        <w:t>д</w:t>
      </w:r>
      <w:r>
        <w:rPr>
          <w:rStyle w:val="c5"/>
        </w:rPr>
        <w:t>ставления и убеждения. Экологические представления формируются на уроках и занятиях экол</w:t>
      </w:r>
      <w:r>
        <w:rPr>
          <w:rStyle w:val="c5"/>
        </w:rPr>
        <w:t>о</w:t>
      </w:r>
      <w:r>
        <w:rPr>
          <w:rStyle w:val="c5"/>
        </w:rPr>
        <w:t>гической направленности.</w:t>
      </w:r>
    </w:p>
    <w:p w:rsidR="00764DD6" w:rsidRDefault="00764DD6" w:rsidP="000F224D">
      <w:pPr>
        <w:pStyle w:val="c45"/>
        <w:jc w:val="both"/>
      </w:pPr>
      <w:r>
        <w:rPr>
          <w:rStyle w:val="c5"/>
        </w:rPr>
        <w:t>Начальная школа – начальный этап становления человеческой личности. В этот период заклад</w:t>
      </w:r>
      <w:r>
        <w:rPr>
          <w:rStyle w:val="c5"/>
        </w:rPr>
        <w:t>ы</w:t>
      </w:r>
      <w:r>
        <w:rPr>
          <w:rStyle w:val="c5"/>
        </w:rPr>
        <w:t>ваются основы личностной культуры, формируются мотивационные основы обучения и познав</w:t>
      </w:r>
      <w:r>
        <w:rPr>
          <w:rStyle w:val="c5"/>
        </w:rPr>
        <w:t>а</w:t>
      </w:r>
      <w:r>
        <w:rPr>
          <w:rStyle w:val="c5"/>
        </w:rPr>
        <w:t xml:space="preserve">тельно-коммуникативной деятельности школьников.   </w:t>
      </w:r>
    </w:p>
    <w:p w:rsidR="00764DD6" w:rsidRDefault="00764DD6" w:rsidP="00764DD6">
      <w:pPr>
        <w:pStyle w:val="c45"/>
        <w:jc w:val="both"/>
        <w:rPr>
          <w:rStyle w:val="c3"/>
          <w:b/>
        </w:rPr>
      </w:pPr>
      <w:r>
        <w:rPr>
          <w:rStyle w:val="c3"/>
        </w:rPr>
        <w:t>Актуальность</w:t>
      </w:r>
      <w:r>
        <w:rPr>
          <w:rStyle w:val="c5"/>
        </w:rPr>
        <w:t> рабочей программы внеурочной деятельности по духовно – нравственному напра</w:t>
      </w:r>
      <w:r>
        <w:rPr>
          <w:rStyle w:val="c5"/>
        </w:rPr>
        <w:t>в</w:t>
      </w:r>
      <w:r>
        <w:rPr>
          <w:rStyle w:val="c5"/>
        </w:rPr>
        <w:t>лению «</w:t>
      </w:r>
      <w:r>
        <w:rPr>
          <w:rStyle w:val="c3"/>
        </w:rPr>
        <w:t>Экологические загадки»</w:t>
      </w:r>
      <w:r>
        <w:rPr>
          <w:rStyle w:val="c5"/>
        </w:rPr>
        <w:t> обусловлена  тем, что ребёнок младшего школьного возраста наиболее восприимчив к эмоционально-ценностному, духовно - нравственному развитию, гра</w:t>
      </w:r>
      <w:r>
        <w:rPr>
          <w:rStyle w:val="c5"/>
        </w:rPr>
        <w:t>ж</w:t>
      </w:r>
      <w:r>
        <w:rPr>
          <w:rStyle w:val="c5"/>
        </w:rPr>
        <w:t>данскому воспитанию. В то же время недостатки нравственного развития и экологического восп</w:t>
      </w:r>
      <w:r>
        <w:rPr>
          <w:rStyle w:val="c5"/>
        </w:rPr>
        <w:t>и</w:t>
      </w:r>
      <w:r>
        <w:rPr>
          <w:rStyle w:val="c5"/>
        </w:rPr>
        <w:t>тания в этот период жизни трудно восполнить в последующие годы.</w:t>
      </w:r>
    </w:p>
    <w:p w:rsidR="00764DD6" w:rsidRPr="00C239A4" w:rsidRDefault="00764DD6" w:rsidP="000F224D">
      <w:pPr>
        <w:pStyle w:val="c45"/>
        <w:jc w:val="both"/>
        <w:rPr>
          <w:b/>
        </w:rPr>
      </w:pPr>
      <w:r>
        <w:rPr>
          <w:rStyle w:val="c3"/>
          <w:b/>
        </w:rPr>
        <w:t>Цели</w:t>
      </w:r>
      <w:r w:rsidRPr="00C239A4">
        <w:rPr>
          <w:rStyle w:val="c3"/>
          <w:b/>
        </w:rPr>
        <w:t xml:space="preserve"> программы внеурочной деятельности </w:t>
      </w:r>
      <w:r w:rsidRPr="00C239A4">
        <w:rPr>
          <w:rStyle w:val="c5"/>
          <w:b/>
        </w:rPr>
        <w:t>«</w:t>
      </w:r>
      <w:r>
        <w:rPr>
          <w:rStyle w:val="c3"/>
          <w:b/>
        </w:rPr>
        <w:t>Экологические загадки</w:t>
      </w:r>
      <w:r w:rsidRPr="00C239A4">
        <w:rPr>
          <w:rStyle w:val="c3"/>
          <w:b/>
        </w:rPr>
        <w:t>»</w:t>
      </w:r>
      <w:r w:rsidRPr="00C239A4">
        <w:rPr>
          <w:rStyle w:val="c5"/>
          <w:b/>
        </w:rPr>
        <w:t>:</w:t>
      </w:r>
    </w:p>
    <w:p w:rsidR="00764DD6" w:rsidRDefault="00764DD6" w:rsidP="000F224D">
      <w:pPr>
        <w:pStyle w:val="c45"/>
        <w:jc w:val="both"/>
      </w:pPr>
      <w:r>
        <w:rPr>
          <w:rStyle w:val="c5"/>
        </w:rPr>
        <w:t>-создание условий для приобщения детей к познанию природы своего края, на основе выявления экологических взаимосвязей различных групп живых организмов;</w:t>
      </w:r>
    </w:p>
    <w:p w:rsidR="00764DD6" w:rsidRDefault="00764DD6" w:rsidP="000F224D">
      <w:pPr>
        <w:pStyle w:val="c45"/>
        <w:jc w:val="both"/>
      </w:pPr>
      <w:r>
        <w:rPr>
          <w:rStyle w:val="c5"/>
        </w:rPr>
        <w:t xml:space="preserve">-формирование экологического сознания и поведения гармоничного с природой. </w:t>
      </w:r>
    </w:p>
    <w:p w:rsidR="00764DD6" w:rsidRPr="00C239A4" w:rsidRDefault="00764DD6" w:rsidP="000F224D">
      <w:pPr>
        <w:pStyle w:val="c45"/>
        <w:jc w:val="both"/>
        <w:rPr>
          <w:b/>
        </w:rPr>
      </w:pPr>
      <w:r w:rsidRPr="00C239A4">
        <w:rPr>
          <w:rStyle w:val="c3"/>
          <w:b/>
        </w:rPr>
        <w:t xml:space="preserve">Задачи программы внеурочной деятельности </w:t>
      </w:r>
      <w:r w:rsidRPr="00C239A4">
        <w:rPr>
          <w:rStyle w:val="c5"/>
          <w:b/>
        </w:rPr>
        <w:t>«</w:t>
      </w:r>
      <w:r>
        <w:rPr>
          <w:rStyle w:val="c3"/>
          <w:b/>
        </w:rPr>
        <w:t>Экологические загадки</w:t>
      </w:r>
      <w:r w:rsidRPr="00C239A4">
        <w:rPr>
          <w:rStyle w:val="c3"/>
          <w:b/>
        </w:rPr>
        <w:t>»:</w:t>
      </w:r>
    </w:p>
    <w:p w:rsidR="00764DD6" w:rsidRDefault="00764DD6" w:rsidP="000F224D">
      <w:pPr>
        <w:pStyle w:val="c1"/>
        <w:jc w:val="both"/>
      </w:pPr>
      <w:r>
        <w:rPr>
          <w:rStyle w:val="c5"/>
        </w:rPr>
        <w:t>-развивать экологическое сознание и чувства;</w:t>
      </w:r>
    </w:p>
    <w:p w:rsidR="00764DD6" w:rsidRDefault="00764DD6" w:rsidP="000F224D">
      <w:pPr>
        <w:pStyle w:val="c37"/>
        <w:jc w:val="both"/>
        <w:rPr>
          <w:rStyle w:val="c5"/>
        </w:rPr>
      </w:pPr>
      <w:r>
        <w:rPr>
          <w:rStyle w:val="c5"/>
        </w:rPr>
        <w:t>-формировать убеждения в необходимости экологической деятельности;</w:t>
      </w:r>
    </w:p>
    <w:p w:rsidR="00764DD6" w:rsidRDefault="00764DD6" w:rsidP="000F224D">
      <w:pPr>
        <w:pStyle w:val="c37"/>
        <w:jc w:val="both"/>
      </w:pPr>
      <w:r>
        <w:rPr>
          <w:rStyle w:val="c5"/>
        </w:rPr>
        <w:lastRenderedPageBreak/>
        <w:t>-вырабатывать навыки и привычки эколого-сообразного поведения в природе;</w:t>
      </w:r>
    </w:p>
    <w:p w:rsidR="00764DD6" w:rsidRPr="00E0317A" w:rsidRDefault="00764DD6" w:rsidP="000F22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Программа ориентирована на детей в возрасте 8-9 лет</w:t>
      </w: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.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Программа рассчитана на 34 ч (1 ч в 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делю).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0317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1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sz w:val="24"/>
          <w:szCs w:val="24"/>
        </w:rPr>
        <w:t xml:space="preserve">Занятия проводятся во второй половине дня. Время занятий – 40 минут. </w:t>
      </w:r>
    </w:p>
    <w:p w:rsidR="00764DD6" w:rsidRDefault="00764DD6" w:rsidP="000F22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F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64DD6" w:rsidRPr="00E0317A" w:rsidRDefault="00764DD6" w:rsidP="000F22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7A">
        <w:rPr>
          <w:rStyle w:val="c3"/>
          <w:rFonts w:ascii="Times New Roman" w:hAnsi="Times New Roman" w:cs="Times New Roman"/>
          <w:b/>
          <w:sz w:val="24"/>
          <w:szCs w:val="24"/>
        </w:rPr>
        <w:t>Личностные</w:t>
      </w:r>
    </w:p>
    <w:p w:rsidR="00764DD6" w:rsidRPr="00E0317A" w:rsidRDefault="00764DD6" w:rsidP="000F224D">
      <w:pPr>
        <w:pStyle w:val="c80"/>
        <w:jc w:val="both"/>
      </w:pPr>
      <w:r w:rsidRPr="00E0317A">
        <w:rPr>
          <w:rStyle w:val="c5"/>
          <w:rFonts w:eastAsiaTheme="minorHAnsi"/>
        </w:rPr>
        <w:t>-Формирование  целостного, социально-ориентированного взгляда на мир в его органичном еди</w:t>
      </w:r>
      <w:r w:rsidRPr="00E0317A">
        <w:rPr>
          <w:rStyle w:val="c5"/>
          <w:rFonts w:eastAsiaTheme="minorHAnsi"/>
        </w:rPr>
        <w:t>н</w:t>
      </w:r>
      <w:r w:rsidRPr="00E0317A">
        <w:rPr>
          <w:rStyle w:val="c5"/>
          <w:rFonts w:eastAsiaTheme="minorHAnsi"/>
        </w:rPr>
        <w:t>стве и разнообразии природы.</w:t>
      </w:r>
    </w:p>
    <w:p w:rsidR="00764DD6" w:rsidRPr="00E0317A" w:rsidRDefault="00764DD6" w:rsidP="000F224D">
      <w:pPr>
        <w:pStyle w:val="c80"/>
        <w:jc w:val="both"/>
      </w:pPr>
      <w:r w:rsidRPr="00E0317A">
        <w:rPr>
          <w:rStyle w:val="c5"/>
          <w:rFonts w:eastAsiaTheme="minorHAnsi"/>
        </w:rPr>
        <w:t>-Развитие самостоятельности и личной ответственности за свои поступки, в том числе в информ</w:t>
      </w:r>
      <w:r w:rsidRPr="00E0317A">
        <w:rPr>
          <w:rStyle w:val="c5"/>
          <w:rFonts w:eastAsiaTheme="minorHAnsi"/>
        </w:rPr>
        <w:t>а</w:t>
      </w:r>
      <w:r w:rsidRPr="00E0317A">
        <w:rPr>
          <w:rStyle w:val="c5"/>
          <w:rFonts w:eastAsiaTheme="minorHAnsi"/>
        </w:rPr>
        <w:t>ционной деятельности, на основе представлений о нравственных нормах, социальной справедл</w:t>
      </w:r>
      <w:r w:rsidRPr="00E0317A">
        <w:rPr>
          <w:rStyle w:val="c5"/>
          <w:rFonts w:eastAsiaTheme="minorHAnsi"/>
        </w:rPr>
        <w:t>и</w:t>
      </w:r>
      <w:r w:rsidRPr="00E0317A">
        <w:rPr>
          <w:rStyle w:val="c5"/>
          <w:rFonts w:eastAsiaTheme="minorHAnsi"/>
        </w:rPr>
        <w:t>вости и свободе.</w:t>
      </w:r>
    </w:p>
    <w:p w:rsidR="00764DD6" w:rsidRPr="00E0317A" w:rsidRDefault="00764DD6" w:rsidP="000F224D">
      <w:pPr>
        <w:pStyle w:val="c80"/>
        <w:jc w:val="both"/>
      </w:pPr>
      <w:r w:rsidRPr="00E0317A">
        <w:rPr>
          <w:rStyle w:val="c5"/>
          <w:rFonts w:eastAsiaTheme="minorHAnsi"/>
        </w:rPr>
        <w:t>-Формирование эстетических потребностей, ценностей и чувств.</w:t>
      </w:r>
    </w:p>
    <w:p w:rsidR="00764DD6" w:rsidRPr="00E0317A" w:rsidRDefault="00764DD6" w:rsidP="000F224D">
      <w:pPr>
        <w:pStyle w:val="c80"/>
        <w:jc w:val="both"/>
      </w:pPr>
      <w:r w:rsidRPr="00E0317A">
        <w:rPr>
          <w:rStyle w:val="c5"/>
          <w:rFonts w:eastAsiaTheme="minorHAnsi"/>
        </w:rPr>
        <w:t xml:space="preserve">-Развитие навыков сотрудничества </w:t>
      </w:r>
      <w:proofErr w:type="gramStart"/>
      <w:r w:rsidRPr="00E0317A">
        <w:rPr>
          <w:rStyle w:val="c5"/>
          <w:rFonts w:eastAsiaTheme="minorHAnsi"/>
        </w:rPr>
        <w:t>со</w:t>
      </w:r>
      <w:proofErr w:type="gramEnd"/>
      <w:r w:rsidRPr="00E0317A">
        <w:rPr>
          <w:rStyle w:val="c5"/>
          <w:rFonts w:eastAsiaTheme="minorHAnsi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64DD6" w:rsidRPr="00E0317A" w:rsidRDefault="00764DD6" w:rsidP="000F224D">
      <w:pPr>
        <w:pStyle w:val="c80"/>
        <w:jc w:val="both"/>
      </w:pPr>
      <w:r w:rsidRPr="00E0317A">
        <w:rPr>
          <w:rStyle w:val="c5"/>
          <w:rFonts w:eastAsiaTheme="minorHAnsi"/>
        </w:rPr>
        <w:t>-Формирование установки на безопасный, здоровый образ жизни, наличие мотивации к творч</w:t>
      </w:r>
      <w:r w:rsidRPr="00E0317A">
        <w:rPr>
          <w:rStyle w:val="c5"/>
          <w:rFonts w:eastAsiaTheme="minorHAnsi"/>
        </w:rPr>
        <w:t>е</w:t>
      </w:r>
      <w:r w:rsidRPr="00E0317A">
        <w:rPr>
          <w:rStyle w:val="c5"/>
          <w:rFonts w:eastAsiaTheme="minorHAnsi"/>
        </w:rPr>
        <w:t>скому труду, работе на результат, бережному отношению к материальным и духовным ценностям.</w:t>
      </w:r>
    </w:p>
    <w:p w:rsidR="00764DD6" w:rsidRPr="00E0317A" w:rsidRDefault="00764DD6" w:rsidP="000F224D">
      <w:pPr>
        <w:pStyle w:val="c1"/>
        <w:jc w:val="both"/>
        <w:rPr>
          <w:b/>
        </w:rPr>
      </w:pPr>
      <w:r w:rsidRPr="00E0317A">
        <w:rPr>
          <w:rStyle w:val="c3"/>
          <w:b/>
        </w:rPr>
        <w:t>Метапредметные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-Освоение способов решения проблем поискового и творческого характера.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-Освоение начальных форм познавательной и личностной рефлексии.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-Активное использование речевых средств и средств информационных и коммуникационных те</w:t>
      </w:r>
      <w:r w:rsidRPr="00E0317A">
        <w:rPr>
          <w:rStyle w:val="c5"/>
          <w:rFonts w:eastAsiaTheme="minorHAnsi"/>
        </w:rPr>
        <w:t>х</w:t>
      </w:r>
      <w:r w:rsidRPr="00E0317A">
        <w:rPr>
          <w:rStyle w:val="c5"/>
          <w:rFonts w:eastAsiaTheme="minorHAnsi"/>
        </w:rPr>
        <w:t>нологий для решения коммуникативных и познавательных задач.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-Использование различных способов поиска, сбора, обработки, анализа информации в соответс</w:t>
      </w:r>
      <w:r w:rsidRPr="00E0317A">
        <w:rPr>
          <w:rStyle w:val="c5"/>
          <w:rFonts w:eastAsiaTheme="minorHAnsi"/>
        </w:rPr>
        <w:t>т</w:t>
      </w:r>
      <w:r w:rsidRPr="00E0317A">
        <w:rPr>
          <w:rStyle w:val="c5"/>
          <w:rFonts w:eastAsiaTheme="minorHAnsi"/>
        </w:rPr>
        <w:t>вии с коммуникативными и познавательными задачами, соблюдение нормы информационной и</w:t>
      </w:r>
      <w:r w:rsidRPr="00E0317A">
        <w:rPr>
          <w:rStyle w:val="c5"/>
          <w:rFonts w:eastAsiaTheme="minorHAnsi"/>
        </w:rPr>
        <w:t>з</w:t>
      </w:r>
      <w:r w:rsidRPr="00E0317A">
        <w:rPr>
          <w:rStyle w:val="c5"/>
          <w:rFonts w:eastAsiaTheme="minorHAnsi"/>
        </w:rPr>
        <w:t>бирательности, этики и этикета.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-Готовность слушать собеседника и вести диалог, готовность признавать возможность существ</w:t>
      </w:r>
      <w:r w:rsidRPr="00E0317A">
        <w:rPr>
          <w:rStyle w:val="c5"/>
          <w:rFonts w:eastAsiaTheme="minorHAnsi"/>
        </w:rPr>
        <w:t>о</w:t>
      </w:r>
      <w:r w:rsidRPr="00E0317A">
        <w:rPr>
          <w:rStyle w:val="c5"/>
          <w:rFonts w:eastAsiaTheme="minorHAnsi"/>
        </w:rPr>
        <w:t>вание различных точек зрения и право каждого иметь свою, излагать свое мнение и аргументир</w:t>
      </w:r>
      <w:r w:rsidRPr="00E0317A">
        <w:rPr>
          <w:rStyle w:val="c5"/>
          <w:rFonts w:eastAsiaTheme="minorHAnsi"/>
        </w:rPr>
        <w:t>о</w:t>
      </w:r>
      <w:r w:rsidRPr="00E0317A">
        <w:rPr>
          <w:rStyle w:val="c5"/>
          <w:rFonts w:eastAsiaTheme="minorHAnsi"/>
        </w:rPr>
        <w:t>вать свою точку зрения и оценку событий.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-Определение общей цели и путей ее достижения, умение договариваться о распределении фун</w:t>
      </w:r>
      <w:r w:rsidRPr="00E0317A">
        <w:rPr>
          <w:rStyle w:val="c5"/>
          <w:rFonts w:eastAsiaTheme="minorHAnsi"/>
        </w:rPr>
        <w:t>к</w:t>
      </w:r>
      <w:r w:rsidRPr="00E0317A">
        <w:rPr>
          <w:rStyle w:val="c5"/>
          <w:rFonts w:eastAsiaTheme="minorHAnsi"/>
        </w:rPr>
        <w:t>ций и ролей в совместной деятельности, осуществлять взаимный контроль в совместной деятел</w:t>
      </w:r>
      <w:r w:rsidRPr="00E0317A">
        <w:rPr>
          <w:rStyle w:val="c5"/>
          <w:rFonts w:eastAsiaTheme="minorHAnsi"/>
        </w:rPr>
        <w:t>ь</w:t>
      </w:r>
      <w:r w:rsidRPr="00E0317A">
        <w:rPr>
          <w:rStyle w:val="c5"/>
          <w:rFonts w:eastAsiaTheme="minorHAnsi"/>
        </w:rPr>
        <w:t>ности, адекватно оценивать собственное поведение и поведение окружающих.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-Овладение начальными сведениями о сущности и особенностях объектов, процессов и явлений действительности в соответствии с содержанием.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 xml:space="preserve">-Овладение базовыми предметными и </w:t>
      </w:r>
      <w:proofErr w:type="spellStart"/>
      <w:r w:rsidRPr="00E0317A">
        <w:rPr>
          <w:rStyle w:val="c5"/>
          <w:rFonts w:eastAsiaTheme="minorHAnsi"/>
        </w:rPr>
        <w:t>межпредметными</w:t>
      </w:r>
      <w:proofErr w:type="spellEnd"/>
      <w:r w:rsidRPr="00E0317A">
        <w:rPr>
          <w:rStyle w:val="c5"/>
          <w:rFonts w:eastAsiaTheme="minorHAnsi"/>
        </w:rPr>
        <w:t xml:space="preserve"> понятиями, отражающими существенные связи и отношения между объектами и процессами.</w:t>
      </w:r>
    </w:p>
    <w:p w:rsidR="00764DD6" w:rsidRDefault="00764DD6" w:rsidP="000F224D">
      <w:pPr>
        <w:pStyle w:val="c1"/>
        <w:jc w:val="both"/>
        <w:rPr>
          <w:rStyle w:val="c3"/>
          <w:b/>
        </w:rPr>
      </w:pPr>
    </w:p>
    <w:p w:rsidR="00764DD6" w:rsidRDefault="00764DD6" w:rsidP="000F224D">
      <w:pPr>
        <w:pStyle w:val="c1"/>
        <w:jc w:val="both"/>
        <w:rPr>
          <w:rStyle w:val="c3"/>
          <w:b/>
        </w:rPr>
      </w:pPr>
    </w:p>
    <w:p w:rsidR="00764DD6" w:rsidRPr="00E0317A" w:rsidRDefault="00764DD6" w:rsidP="000F224D">
      <w:pPr>
        <w:pStyle w:val="c1"/>
        <w:jc w:val="both"/>
        <w:rPr>
          <w:b/>
        </w:rPr>
      </w:pPr>
      <w:r w:rsidRPr="00E0317A">
        <w:rPr>
          <w:rStyle w:val="c3"/>
          <w:b/>
        </w:rPr>
        <w:lastRenderedPageBreak/>
        <w:t>Предметные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</w:t>
      </w:r>
      <w:proofErr w:type="spellStart"/>
      <w:r w:rsidRPr="00E0317A">
        <w:rPr>
          <w:rStyle w:val="c5"/>
          <w:rFonts w:eastAsiaTheme="minorHAnsi"/>
        </w:rPr>
        <w:t>Сформированность</w:t>
      </w:r>
      <w:proofErr w:type="spellEnd"/>
      <w:r w:rsidRPr="00E0317A">
        <w:rPr>
          <w:rStyle w:val="c5"/>
          <w:rFonts w:eastAsiaTheme="minorHAnsi"/>
        </w:rPr>
        <w:t xml:space="preserve">  уважительного отношения к России, родному краю-Кузбассу, своей семье, истории, культуре, природе нашей страны, ее современной жизни.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-Осознание целостности окружающего мира, освоение основ экологической грамотности, элеме</w:t>
      </w:r>
      <w:r w:rsidRPr="00E0317A">
        <w:rPr>
          <w:rStyle w:val="c5"/>
          <w:rFonts w:eastAsiaTheme="minorHAnsi"/>
        </w:rPr>
        <w:t>н</w:t>
      </w:r>
      <w:r w:rsidRPr="00E0317A">
        <w:rPr>
          <w:rStyle w:val="c5"/>
          <w:rFonts w:eastAsiaTheme="minorHAnsi"/>
        </w:rPr>
        <w:t xml:space="preserve">тарных правил нравственного поведения в мире природы и людей, норм </w:t>
      </w:r>
      <w:proofErr w:type="spellStart"/>
      <w:r w:rsidRPr="00E0317A">
        <w:rPr>
          <w:rStyle w:val="c5"/>
          <w:rFonts w:eastAsiaTheme="minorHAnsi"/>
        </w:rPr>
        <w:t>здоровьесберегающего</w:t>
      </w:r>
      <w:proofErr w:type="spellEnd"/>
      <w:r w:rsidRPr="00E0317A">
        <w:rPr>
          <w:rStyle w:val="c5"/>
          <w:rFonts w:eastAsiaTheme="minorHAnsi"/>
        </w:rPr>
        <w:t xml:space="preserve"> поведения в природной и социальной среде.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 xml:space="preserve">-Освоение доступных способов изучения природы и общества </w:t>
      </w:r>
      <w:proofErr w:type="gramStart"/>
      <w:r w:rsidRPr="00E0317A">
        <w:rPr>
          <w:rStyle w:val="c5"/>
          <w:rFonts w:eastAsiaTheme="minorHAnsi"/>
        </w:rPr>
        <w:t xml:space="preserve">( </w:t>
      </w:r>
      <w:proofErr w:type="gramEnd"/>
      <w:r w:rsidRPr="00E0317A">
        <w:rPr>
          <w:rStyle w:val="c5"/>
          <w:rFonts w:eastAsiaTheme="minorHAnsi"/>
        </w:rPr>
        <w:t>наблюдение, запись,  измерение, опыт, сравнение, классификация и др.) с получением информации из семейных архивов, от окр</w:t>
      </w:r>
      <w:r w:rsidRPr="00E0317A">
        <w:rPr>
          <w:rStyle w:val="c5"/>
          <w:rFonts w:eastAsiaTheme="minorHAnsi"/>
        </w:rPr>
        <w:t>у</w:t>
      </w:r>
      <w:r w:rsidRPr="00E0317A">
        <w:rPr>
          <w:rStyle w:val="c5"/>
          <w:rFonts w:eastAsiaTheme="minorHAnsi"/>
        </w:rPr>
        <w:t>жающих людей, в открытом информационном пространстве.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</w:rPr>
        <w:t>-Развитие навыков устанавливать и выявлять причинно-следственные связи в окружающем мире.</w:t>
      </w:r>
    </w:p>
    <w:p w:rsidR="00764DD6" w:rsidRPr="00E0317A" w:rsidRDefault="00764DD6" w:rsidP="000F224D">
      <w:pPr>
        <w:pStyle w:val="c1"/>
        <w:jc w:val="both"/>
        <w:rPr>
          <w:b/>
        </w:rPr>
      </w:pPr>
      <w:r w:rsidRPr="00E0317A">
        <w:rPr>
          <w:rStyle w:val="c3"/>
          <w:b/>
        </w:rPr>
        <w:t>Развитие жизненной компетенции</w:t>
      </w:r>
    </w:p>
    <w:p w:rsidR="00764DD6" w:rsidRPr="00E0317A" w:rsidRDefault="00764DD6" w:rsidP="000F224D">
      <w:pPr>
        <w:pStyle w:val="c45"/>
        <w:jc w:val="both"/>
      </w:pPr>
      <w:r w:rsidRPr="00E0317A">
        <w:rPr>
          <w:rStyle w:val="c5"/>
          <w:rFonts w:eastAsiaTheme="minorHAnsi"/>
        </w:rPr>
        <w:t>- Овладение основными знаниями о природе и развитие представлений об окружающем мире. </w:t>
      </w:r>
    </w:p>
    <w:p w:rsidR="00764DD6" w:rsidRPr="00E0317A" w:rsidRDefault="00764DD6" w:rsidP="000F224D">
      <w:pPr>
        <w:pStyle w:val="c45"/>
        <w:jc w:val="both"/>
      </w:pPr>
      <w:r w:rsidRPr="00E0317A">
        <w:rPr>
          <w:rStyle w:val="c5"/>
          <w:rFonts w:eastAsiaTheme="minorHAnsi"/>
        </w:rPr>
        <w:t>- Развитие способности использовать знания по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 </w:t>
      </w:r>
    </w:p>
    <w:p w:rsidR="00764DD6" w:rsidRPr="00E0317A" w:rsidRDefault="00764DD6" w:rsidP="000F224D">
      <w:pPr>
        <w:pStyle w:val="c45"/>
        <w:jc w:val="both"/>
      </w:pPr>
      <w:r w:rsidRPr="00E0317A">
        <w:rPr>
          <w:rStyle w:val="c5"/>
          <w:rFonts w:eastAsiaTheme="minorHAnsi"/>
        </w:rPr>
        <w:t>- Развитие активности, любознательности и разумной предприимчивости во взаимодействии с м</w:t>
      </w:r>
      <w:r w:rsidRPr="00E0317A">
        <w:rPr>
          <w:rStyle w:val="c5"/>
          <w:rFonts w:eastAsiaTheme="minorHAnsi"/>
        </w:rPr>
        <w:t>и</w:t>
      </w:r>
      <w:r w:rsidRPr="00E0317A">
        <w:rPr>
          <w:rStyle w:val="c5"/>
          <w:rFonts w:eastAsiaTheme="minorHAnsi"/>
        </w:rPr>
        <w:t>ром живой и неживой природы. </w:t>
      </w:r>
    </w:p>
    <w:p w:rsidR="00764DD6" w:rsidRPr="00E0317A" w:rsidRDefault="00764DD6" w:rsidP="000F224D">
      <w:pPr>
        <w:pStyle w:val="c90"/>
        <w:jc w:val="both"/>
        <w:rPr>
          <w:b/>
        </w:rPr>
      </w:pPr>
      <w:r w:rsidRPr="00E0317A">
        <w:rPr>
          <w:rStyle w:val="c5"/>
          <w:rFonts w:eastAsiaTheme="minorHAnsi"/>
          <w:b/>
        </w:rPr>
        <w:t xml:space="preserve">Личностные  УУД </w:t>
      </w:r>
    </w:p>
    <w:p w:rsidR="00764DD6" w:rsidRPr="00E0317A" w:rsidRDefault="00764DD6" w:rsidP="000F224D">
      <w:pPr>
        <w:pStyle w:val="c90"/>
        <w:jc w:val="both"/>
      </w:pPr>
      <w:r w:rsidRPr="00E0317A">
        <w:rPr>
          <w:rStyle w:val="c5"/>
          <w:rFonts w:eastAsiaTheme="minorHAnsi"/>
          <w:b/>
        </w:rPr>
        <w:t>Внутренняя позиция школьника</w:t>
      </w:r>
      <w:r w:rsidRPr="00E0317A">
        <w:rPr>
          <w:rStyle w:val="c5"/>
          <w:rFonts w:eastAsiaTheme="minorHAnsi"/>
        </w:rPr>
        <w:t xml:space="preserve"> (положительное отношение к школе; чувство необходимости учения);</w:t>
      </w:r>
    </w:p>
    <w:p w:rsidR="00764DD6" w:rsidRPr="00E0317A" w:rsidRDefault="00764DD6" w:rsidP="000F224D">
      <w:pPr>
        <w:pStyle w:val="c90"/>
        <w:jc w:val="both"/>
      </w:pPr>
      <w:r w:rsidRPr="00E0317A">
        <w:rPr>
          <w:rStyle w:val="c5"/>
          <w:rFonts w:eastAsiaTheme="minorHAnsi"/>
          <w:b/>
        </w:rPr>
        <w:t>Самооценка</w:t>
      </w:r>
      <w:r w:rsidRPr="00E0317A">
        <w:rPr>
          <w:rStyle w:val="c5"/>
          <w:rFonts w:eastAsiaTheme="minorHAnsi"/>
        </w:rPr>
        <w:t xml:space="preserve"> (широта диапазона оценок; обобщенность категорий оценок; </w:t>
      </w:r>
      <w:proofErr w:type="spellStart"/>
      <w:r w:rsidRPr="00E0317A">
        <w:rPr>
          <w:rStyle w:val="c5"/>
          <w:rFonts w:eastAsiaTheme="minorHAnsi"/>
        </w:rPr>
        <w:t>представленность</w:t>
      </w:r>
      <w:proofErr w:type="spellEnd"/>
      <w:r w:rsidRPr="00E0317A">
        <w:rPr>
          <w:rStyle w:val="c5"/>
          <w:rFonts w:eastAsiaTheme="minorHAnsi"/>
        </w:rPr>
        <w:t xml:space="preserve"> в </w:t>
      </w:r>
      <w:proofErr w:type="spellStart"/>
      <w:proofErr w:type="gramStart"/>
      <w:r w:rsidRPr="00E0317A">
        <w:rPr>
          <w:rStyle w:val="c5"/>
          <w:rFonts w:eastAsiaTheme="minorHAnsi"/>
        </w:rPr>
        <w:t>Я-концепции</w:t>
      </w:r>
      <w:proofErr w:type="spellEnd"/>
      <w:proofErr w:type="gramEnd"/>
      <w:r w:rsidRPr="00E0317A">
        <w:rPr>
          <w:rStyle w:val="c5"/>
          <w:rFonts w:eastAsiaTheme="minorHAnsi"/>
        </w:rPr>
        <w:t xml:space="preserve"> социальной роли ученика; </w:t>
      </w:r>
      <w:proofErr w:type="spellStart"/>
      <w:r w:rsidRPr="00E0317A">
        <w:rPr>
          <w:rStyle w:val="c5"/>
          <w:rFonts w:eastAsiaTheme="minorHAnsi"/>
        </w:rPr>
        <w:t>рефлексивность</w:t>
      </w:r>
      <w:proofErr w:type="spellEnd"/>
      <w:r w:rsidRPr="00E0317A">
        <w:rPr>
          <w:rStyle w:val="c5"/>
          <w:rFonts w:eastAsiaTheme="minorHAnsi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764DD6" w:rsidRPr="00E0317A" w:rsidRDefault="00764DD6" w:rsidP="000F224D">
      <w:pPr>
        <w:pStyle w:val="c90"/>
        <w:jc w:val="both"/>
      </w:pPr>
      <w:r w:rsidRPr="00E0317A">
        <w:rPr>
          <w:rStyle w:val="c5"/>
          <w:rFonts w:eastAsiaTheme="minorHAnsi"/>
          <w:b/>
        </w:rPr>
        <w:t>Мотивация учебной деятельности</w:t>
      </w:r>
      <w:r w:rsidRPr="00E0317A">
        <w:rPr>
          <w:rStyle w:val="c5"/>
          <w:rFonts w:eastAsiaTheme="minorHAnsi"/>
        </w:rPr>
        <w:t xml:space="preserve"> (</w:t>
      </w:r>
      <w:proofErr w:type="spellStart"/>
      <w:r w:rsidRPr="00E0317A">
        <w:rPr>
          <w:rStyle w:val="c5"/>
          <w:rFonts w:eastAsiaTheme="minorHAnsi"/>
        </w:rPr>
        <w:t>сформированность</w:t>
      </w:r>
      <w:proofErr w:type="spellEnd"/>
      <w:r w:rsidRPr="00E0317A">
        <w:rPr>
          <w:rStyle w:val="c5"/>
          <w:rFonts w:eastAsiaTheme="minorHAnsi"/>
        </w:rPr>
        <w:t xml:space="preserve"> познавательных мотивов; интерес к н</w:t>
      </w:r>
      <w:r w:rsidRPr="00E0317A">
        <w:rPr>
          <w:rStyle w:val="c5"/>
          <w:rFonts w:eastAsiaTheme="minorHAnsi"/>
        </w:rPr>
        <w:t>о</w:t>
      </w:r>
      <w:r w:rsidRPr="00E0317A">
        <w:rPr>
          <w:rStyle w:val="c5"/>
          <w:rFonts w:eastAsiaTheme="minorHAnsi"/>
        </w:rPr>
        <w:t xml:space="preserve">вому; интерес к способу решения и общему способу действия; </w:t>
      </w:r>
      <w:proofErr w:type="spellStart"/>
      <w:r w:rsidRPr="00E0317A">
        <w:rPr>
          <w:rStyle w:val="c5"/>
          <w:rFonts w:eastAsiaTheme="minorHAnsi"/>
        </w:rPr>
        <w:t>сформированность</w:t>
      </w:r>
      <w:proofErr w:type="spellEnd"/>
      <w:r w:rsidRPr="00E0317A">
        <w:rPr>
          <w:rStyle w:val="c5"/>
          <w:rFonts w:eastAsiaTheme="minorHAnsi"/>
        </w:rPr>
        <w:t xml:space="preserve"> социальных м</w:t>
      </w:r>
      <w:r w:rsidRPr="00E0317A">
        <w:rPr>
          <w:rStyle w:val="c5"/>
          <w:rFonts w:eastAsiaTheme="minorHAnsi"/>
        </w:rPr>
        <w:t>о</w:t>
      </w:r>
      <w:r w:rsidRPr="00E0317A">
        <w:rPr>
          <w:rStyle w:val="c5"/>
          <w:rFonts w:eastAsiaTheme="minorHAnsi"/>
        </w:rPr>
        <w:t xml:space="preserve">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E0317A">
        <w:rPr>
          <w:rStyle w:val="c5"/>
          <w:rFonts w:eastAsiaTheme="minorHAnsi"/>
        </w:rPr>
        <w:t>сформированность</w:t>
      </w:r>
      <w:proofErr w:type="spellEnd"/>
      <w:r w:rsidRPr="00E0317A">
        <w:rPr>
          <w:rStyle w:val="c5"/>
          <w:rFonts w:eastAsiaTheme="minorHAnsi"/>
        </w:rPr>
        <w:t xml:space="preserve"> учебных мотивов; стремление к </w:t>
      </w:r>
      <w:proofErr w:type="spellStart"/>
      <w:r w:rsidRPr="00E0317A">
        <w:rPr>
          <w:rStyle w:val="c5"/>
          <w:rFonts w:eastAsiaTheme="minorHAnsi"/>
        </w:rPr>
        <w:t>самоизменению</w:t>
      </w:r>
      <w:proofErr w:type="spellEnd"/>
      <w:r w:rsidRPr="00E0317A">
        <w:rPr>
          <w:rStyle w:val="c5"/>
          <w:rFonts w:eastAsiaTheme="minorHAnsi"/>
        </w:rPr>
        <w:t xml:space="preserve"> — пр</w:t>
      </w:r>
      <w:r w:rsidRPr="00E0317A">
        <w:rPr>
          <w:rStyle w:val="c5"/>
          <w:rFonts w:eastAsiaTheme="minorHAnsi"/>
        </w:rPr>
        <w:t>и</w:t>
      </w:r>
      <w:r w:rsidRPr="00E0317A">
        <w:rPr>
          <w:rStyle w:val="c5"/>
          <w:rFonts w:eastAsiaTheme="minorHAnsi"/>
        </w:rPr>
        <w:t>обретению новых знаний и умений; установление связи между учением и будущей професси</w:t>
      </w:r>
      <w:r w:rsidRPr="00E0317A">
        <w:rPr>
          <w:rStyle w:val="c5"/>
          <w:rFonts w:eastAsiaTheme="minorHAnsi"/>
        </w:rPr>
        <w:t>о</w:t>
      </w:r>
      <w:r w:rsidRPr="00E0317A">
        <w:rPr>
          <w:rStyle w:val="c5"/>
          <w:rFonts w:eastAsiaTheme="minorHAnsi"/>
        </w:rPr>
        <w:t>нальной деятельностью).</w:t>
      </w:r>
    </w:p>
    <w:p w:rsidR="00764DD6" w:rsidRPr="00E0317A" w:rsidRDefault="00764DD6" w:rsidP="000F224D">
      <w:pPr>
        <w:pStyle w:val="c90"/>
        <w:jc w:val="both"/>
      </w:pPr>
      <w:r w:rsidRPr="00E0317A">
        <w:rPr>
          <w:rStyle w:val="c3"/>
        </w:rPr>
        <w:t>     Воспитательные результаты программы представлены в трёх уровнях</w:t>
      </w:r>
      <w:r w:rsidRPr="00E0317A">
        <w:rPr>
          <w:rStyle w:val="c5"/>
          <w:rFonts w:eastAsiaTheme="minorHAnsi"/>
        </w:rPr>
        <w:t>: приобретение школьн</w:t>
      </w:r>
      <w:r w:rsidRPr="00E0317A">
        <w:rPr>
          <w:rStyle w:val="c5"/>
          <w:rFonts w:eastAsiaTheme="minorHAnsi"/>
        </w:rPr>
        <w:t>и</w:t>
      </w:r>
      <w:r w:rsidRPr="00E0317A">
        <w:rPr>
          <w:rStyle w:val="c5"/>
          <w:rFonts w:eastAsiaTheme="minorHAnsi"/>
        </w:rPr>
        <w:t>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</w:t>
      </w:r>
      <w:r w:rsidRPr="00E0317A">
        <w:rPr>
          <w:rStyle w:val="c5"/>
          <w:rFonts w:eastAsiaTheme="minorHAnsi"/>
        </w:rPr>
        <w:t>е</w:t>
      </w:r>
      <w:r w:rsidRPr="00E0317A">
        <w:rPr>
          <w:rStyle w:val="c5"/>
          <w:rFonts w:eastAsiaTheme="minorHAnsi"/>
        </w:rPr>
        <w:t>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764DD6" w:rsidRDefault="00764DD6" w:rsidP="000F224D">
      <w:pPr>
        <w:pStyle w:val="c90"/>
        <w:jc w:val="both"/>
        <w:rPr>
          <w:rStyle w:val="c5"/>
          <w:b/>
        </w:rPr>
      </w:pPr>
      <w:r w:rsidRPr="00E0317A">
        <w:rPr>
          <w:rStyle w:val="c5"/>
          <w:rFonts w:eastAsiaTheme="minorHAnsi"/>
          <w:b/>
        </w:rPr>
        <w:t> </w:t>
      </w:r>
    </w:p>
    <w:p w:rsidR="00764DD6" w:rsidRDefault="00764DD6" w:rsidP="000F224D">
      <w:pPr>
        <w:pStyle w:val="c90"/>
        <w:jc w:val="both"/>
        <w:rPr>
          <w:rStyle w:val="c5"/>
          <w:b/>
        </w:rPr>
      </w:pPr>
    </w:p>
    <w:p w:rsidR="00764DD6" w:rsidRPr="00E0317A" w:rsidRDefault="00764DD6" w:rsidP="000F224D">
      <w:pPr>
        <w:pStyle w:val="c90"/>
        <w:jc w:val="both"/>
        <w:rPr>
          <w:b/>
        </w:rPr>
      </w:pPr>
      <w:r w:rsidRPr="00E0317A">
        <w:rPr>
          <w:rStyle w:val="c5"/>
          <w:rFonts w:eastAsiaTheme="minorHAnsi"/>
          <w:b/>
        </w:rPr>
        <w:lastRenderedPageBreak/>
        <w:t>Ожидаемые результаты освоения программы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  <w:b/>
        </w:rPr>
        <w:t>Результаты первого уровня</w:t>
      </w:r>
      <w:r w:rsidRPr="00E0317A">
        <w:rPr>
          <w:rStyle w:val="c5"/>
          <w:rFonts w:eastAsiaTheme="minorHAnsi"/>
        </w:rPr>
        <w:t> (приобретение школьником социальных знаний, понимания соц</w:t>
      </w:r>
      <w:r w:rsidRPr="00E0317A">
        <w:rPr>
          <w:rStyle w:val="c5"/>
          <w:rFonts w:eastAsiaTheme="minorHAnsi"/>
        </w:rPr>
        <w:t>и</w:t>
      </w:r>
      <w:r w:rsidRPr="00E0317A">
        <w:rPr>
          <w:rStyle w:val="c5"/>
          <w:rFonts w:eastAsiaTheme="minorHAnsi"/>
        </w:rPr>
        <w:t xml:space="preserve">альной реальности и повседневной жизни): </w:t>
      </w:r>
    </w:p>
    <w:p w:rsidR="00764DD6" w:rsidRPr="00E0317A" w:rsidRDefault="00764DD6" w:rsidP="000F2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>знание о нормах взаимоотношения с разными людьми и ситуациях межличностного вза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и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 xml:space="preserve">модействия, о правилах конструктивной групповой работы; </w:t>
      </w:r>
    </w:p>
    <w:p w:rsidR="00764DD6" w:rsidRPr="00E0317A" w:rsidRDefault="00764DD6" w:rsidP="000F2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 xml:space="preserve">усвоение представлений о </w:t>
      </w:r>
      <w:proofErr w:type="spellStart"/>
      <w:r w:rsidRPr="00E0317A">
        <w:rPr>
          <w:rStyle w:val="c5"/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0317A">
        <w:rPr>
          <w:rStyle w:val="c5"/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взаимодействия; </w:t>
      </w:r>
    </w:p>
    <w:p w:rsidR="00764DD6" w:rsidRPr="00E0317A" w:rsidRDefault="00764DD6" w:rsidP="000F2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>социальные знания о способах познания, об исследовательском поиске, о способах самоп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о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знания, о способах нахождения обработки и нахождения информации, об области примен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е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ния методов исследования.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  <w:b/>
        </w:rPr>
        <w:t>Результаты второго уровня</w:t>
      </w:r>
      <w:r w:rsidRPr="00E0317A">
        <w:rPr>
          <w:rStyle w:val="c5"/>
          <w:rFonts w:eastAsiaTheme="minorHAnsi"/>
        </w:rPr>
        <w:t> (формирование позитивных отношений школьника к базовым це</w:t>
      </w:r>
      <w:r w:rsidRPr="00E0317A">
        <w:rPr>
          <w:rStyle w:val="c5"/>
          <w:rFonts w:eastAsiaTheme="minorHAnsi"/>
        </w:rPr>
        <w:t>н</w:t>
      </w:r>
      <w:r w:rsidRPr="00E0317A">
        <w:rPr>
          <w:rStyle w:val="c5"/>
          <w:rFonts w:eastAsiaTheme="minorHAnsi"/>
        </w:rPr>
        <w:t>ностям нашего общества и к социальной реальности в целом): </w:t>
      </w:r>
    </w:p>
    <w:p w:rsidR="00764DD6" w:rsidRPr="00E0317A" w:rsidRDefault="00764DD6" w:rsidP="000F22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764DD6" w:rsidRPr="00E0317A" w:rsidRDefault="00764DD6" w:rsidP="000F224D">
      <w:pPr>
        <w:pStyle w:val="c1"/>
        <w:jc w:val="both"/>
      </w:pPr>
      <w:r w:rsidRPr="00E0317A">
        <w:rPr>
          <w:rStyle w:val="c5"/>
          <w:rFonts w:eastAsiaTheme="minorHAnsi"/>
          <w:b/>
        </w:rPr>
        <w:t>Результаты третьего уровня</w:t>
      </w:r>
      <w:r w:rsidRPr="00E0317A">
        <w:rPr>
          <w:rStyle w:val="c5"/>
          <w:rFonts w:eastAsiaTheme="minorHAnsi"/>
        </w:rPr>
        <w:t> (приобретение школьником опыта самостоятельного социального действия): </w:t>
      </w:r>
    </w:p>
    <w:p w:rsidR="00764DD6" w:rsidRPr="00E0317A" w:rsidRDefault="00764DD6" w:rsidP="000F2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>опыт построения различного рода отношения в ходе целенаправленной, поисковой, творч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е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 xml:space="preserve">ской и продуктивной деятельности; </w:t>
      </w:r>
    </w:p>
    <w:p w:rsidR="00764DD6" w:rsidRPr="00E0317A" w:rsidRDefault="00764DD6" w:rsidP="000F2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>опыт взаимоотношения с разными людьми; опыт перехода от одного вида общения к др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у</w:t>
      </w:r>
      <w:r w:rsidRPr="00E0317A">
        <w:rPr>
          <w:rStyle w:val="c5"/>
          <w:rFonts w:ascii="Times New Roman" w:hAnsi="Times New Roman" w:cs="Times New Roman"/>
          <w:sz w:val="24"/>
          <w:szCs w:val="24"/>
        </w:rPr>
        <w:t>гому;</w:t>
      </w:r>
    </w:p>
    <w:p w:rsidR="00764DD6" w:rsidRPr="00E0317A" w:rsidRDefault="00764DD6" w:rsidP="000F2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 xml:space="preserve">опыт индивидуальной самостоятельной работы и сотрудничества в коллективе; </w:t>
      </w:r>
    </w:p>
    <w:p w:rsidR="00764DD6" w:rsidRPr="00E0317A" w:rsidRDefault="00764DD6" w:rsidP="000F2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>опыт взаимодействия школьника с социальными субъектами в открытой общественной среде;</w:t>
      </w:r>
    </w:p>
    <w:p w:rsidR="00764DD6" w:rsidRPr="00E0317A" w:rsidRDefault="00764DD6" w:rsidP="000F2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A">
        <w:rPr>
          <w:rStyle w:val="c5"/>
          <w:rFonts w:ascii="Times New Roman" w:hAnsi="Times New Roman" w:cs="Times New Roman"/>
          <w:sz w:val="24"/>
          <w:szCs w:val="24"/>
        </w:rPr>
        <w:t>опыт самоорганизации.</w:t>
      </w:r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 xml:space="preserve"> Формы занятий: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9"/>
        <w:gridCol w:w="2370"/>
        <w:gridCol w:w="2916"/>
        <w:gridCol w:w="2519"/>
      </w:tblGrid>
      <w:tr w:rsidR="00764DD6" w:rsidTr="00072900">
        <w:trPr>
          <w:tblCellSpacing w:w="0" w:type="dxa"/>
        </w:trPr>
        <w:tc>
          <w:tcPr>
            <w:tcW w:w="1183" w:type="pct"/>
            <w:vAlign w:val="center"/>
            <w:hideMark/>
          </w:tcPr>
          <w:p w:rsidR="00764DD6" w:rsidRDefault="00764DD6" w:rsidP="00072900">
            <w:pPr>
              <w:pStyle w:val="c0"/>
              <w:jc w:val="center"/>
            </w:pPr>
            <w:r>
              <w:rPr>
                <w:rStyle w:val="c4"/>
              </w:rPr>
              <w:t>Вид работы</w:t>
            </w:r>
          </w:p>
        </w:tc>
        <w:tc>
          <w:tcPr>
            <w:tcW w:w="1159" w:type="pct"/>
            <w:vAlign w:val="center"/>
            <w:hideMark/>
          </w:tcPr>
          <w:p w:rsidR="00764DD6" w:rsidRDefault="00764DD6" w:rsidP="00072900">
            <w:pPr>
              <w:pStyle w:val="c0"/>
              <w:jc w:val="center"/>
            </w:pPr>
            <w:r>
              <w:rPr>
                <w:rStyle w:val="c4"/>
              </w:rPr>
              <w:t>Форма предъявления результата</w:t>
            </w:r>
          </w:p>
        </w:tc>
        <w:tc>
          <w:tcPr>
            <w:tcW w:w="1426" w:type="pct"/>
            <w:vAlign w:val="center"/>
            <w:hideMark/>
          </w:tcPr>
          <w:p w:rsidR="00764DD6" w:rsidRDefault="00764DD6" w:rsidP="00072900">
            <w:pPr>
              <w:pStyle w:val="c0"/>
              <w:jc w:val="center"/>
            </w:pPr>
            <w:r>
              <w:rPr>
                <w:rStyle w:val="c4"/>
              </w:rPr>
              <w:t>Форма контроля</w:t>
            </w:r>
          </w:p>
        </w:tc>
        <w:tc>
          <w:tcPr>
            <w:tcW w:w="1233" w:type="pct"/>
            <w:vAlign w:val="center"/>
            <w:hideMark/>
          </w:tcPr>
          <w:p w:rsidR="00764DD6" w:rsidRDefault="00764DD6" w:rsidP="00072900">
            <w:pPr>
              <w:pStyle w:val="c0"/>
              <w:jc w:val="center"/>
            </w:pPr>
            <w:r>
              <w:rPr>
                <w:rStyle w:val="c4"/>
              </w:rPr>
              <w:t>Инструмент для оценки</w:t>
            </w:r>
          </w:p>
        </w:tc>
      </w:tr>
      <w:tr w:rsidR="00764DD6" w:rsidTr="00072900">
        <w:trPr>
          <w:tblCellSpacing w:w="0" w:type="dxa"/>
        </w:trPr>
        <w:tc>
          <w:tcPr>
            <w:tcW w:w="118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Познавательные пр</w:t>
            </w:r>
            <w:r>
              <w:rPr>
                <w:rStyle w:val="c17"/>
                <w:rFonts w:eastAsiaTheme="minorHAnsi"/>
              </w:rPr>
              <w:t>о</w:t>
            </w:r>
            <w:r>
              <w:rPr>
                <w:rStyle w:val="c17"/>
                <w:rFonts w:eastAsiaTheme="minorHAnsi"/>
              </w:rPr>
              <w:t>цессы</w:t>
            </w:r>
          </w:p>
        </w:tc>
        <w:tc>
          <w:tcPr>
            <w:tcW w:w="1159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Общественный смотр достижений</w:t>
            </w:r>
          </w:p>
        </w:tc>
        <w:tc>
          <w:tcPr>
            <w:tcW w:w="1426" w:type="pct"/>
            <w:vAlign w:val="center"/>
            <w:hideMark/>
          </w:tcPr>
          <w:p w:rsidR="00764DD6" w:rsidRDefault="00764DD6" w:rsidP="00072900">
            <w:pPr>
              <w:pStyle w:val="c0"/>
              <w:jc w:val="center"/>
            </w:pPr>
            <w:r>
              <w:rPr>
                <w:rStyle w:val="c17"/>
                <w:rFonts w:eastAsiaTheme="minorHAnsi"/>
              </w:rPr>
              <w:t>Тесты</w:t>
            </w:r>
          </w:p>
        </w:tc>
        <w:tc>
          <w:tcPr>
            <w:tcW w:w="123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Психологические тесты</w:t>
            </w:r>
          </w:p>
        </w:tc>
      </w:tr>
      <w:tr w:rsidR="00764DD6" w:rsidTr="00072900">
        <w:trPr>
          <w:tblCellSpacing w:w="0" w:type="dxa"/>
        </w:trPr>
        <w:tc>
          <w:tcPr>
            <w:tcW w:w="118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Исследовательские умения</w:t>
            </w:r>
          </w:p>
        </w:tc>
        <w:tc>
          <w:tcPr>
            <w:tcW w:w="1159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Папка исследователя</w:t>
            </w:r>
          </w:p>
        </w:tc>
        <w:tc>
          <w:tcPr>
            <w:tcW w:w="1426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Наличие материала по и</w:t>
            </w:r>
            <w:r>
              <w:rPr>
                <w:rStyle w:val="c17"/>
                <w:rFonts w:eastAsiaTheme="minorHAnsi"/>
              </w:rPr>
              <w:t>с</w:t>
            </w:r>
            <w:r>
              <w:rPr>
                <w:rStyle w:val="c17"/>
                <w:rFonts w:eastAsiaTheme="minorHAnsi"/>
              </w:rPr>
              <w:t>следованию. Мониторинг исследовательских умений.</w:t>
            </w:r>
          </w:p>
        </w:tc>
        <w:tc>
          <w:tcPr>
            <w:tcW w:w="123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Критерии написания исследования. Метод</w:t>
            </w:r>
            <w:r>
              <w:rPr>
                <w:rStyle w:val="c17"/>
                <w:rFonts w:eastAsiaTheme="minorHAnsi"/>
              </w:rPr>
              <w:t>и</w:t>
            </w:r>
            <w:r>
              <w:rPr>
                <w:rStyle w:val="c17"/>
                <w:rFonts w:eastAsiaTheme="minorHAnsi"/>
              </w:rPr>
              <w:t>ки А.И.Савенкова</w:t>
            </w:r>
          </w:p>
        </w:tc>
      </w:tr>
      <w:tr w:rsidR="00764DD6" w:rsidTr="00072900">
        <w:trPr>
          <w:tblCellSpacing w:w="0" w:type="dxa"/>
        </w:trPr>
        <w:tc>
          <w:tcPr>
            <w:tcW w:w="118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Коллективное творч</w:t>
            </w:r>
            <w:r>
              <w:rPr>
                <w:rStyle w:val="c17"/>
                <w:rFonts w:eastAsiaTheme="minorHAnsi"/>
              </w:rPr>
              <w:t>е</w:t>
            </w:r>
            <w:r>
              <w:rPr>
                <w:rStyle w:val="c17"/>
                <w:rFonts w:eastAsiaTheme="minorHAnsi"/>
              </w:rPr>
              <w:t>ство</w:t>
            </w:r>
          </w:p>
        </w:tc>
        <w:tc>
          <w:tcPr>
            <w:tcW w:w="1159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Коллективная творч</w:t>
            </w:r>
            <w:r>
              <w:rPr>
                <w:rStyle w:val="c17"/>
                <w:rFonts w:eastAsiaTheme="minorHAnsi"/>
              </w:rPr>
              <w:t>е</w:t>
            </w:r>
            <w:r>
              <w:rPr>
                <w:rStyle w:val="c17"/>
                <w:rFonts w:eastAsiaTheme="minorHAnsi"/>
              </w:rPr>
              <w:t>ская работа</w:t>
            </w:r>
          </w:p>
        </w:tc>
        <w:tc>
          <w:tcPr>
            <w:tcW w:w="1426" w:type="pct"/>
            <w:vAlign w:val="center"/>
            <w:hideMark/>
          </w:tcPr>
          <w:p w:rsidR="00764DD6" w:rsidRDefault="00764DD6" w:rsidP="00072900">
            <w:pPr>
              <w:pStyle w:val="c1"/>
              <w:jc w:val="center"/>
            </w:pPr>
            <w:r>
              <w:rPr>
                <w:rStyle w:val="c17"/>
                <w:rFonts w:eastAsiaTheme="minorHAnsi"/>
              </w:rPr>
              <w:t>Педагогическое наблюд</w:t>
            </w:r>
            <w:r>
              <w:rPr>
                <w:rStyle w:val="c17"/>
                <w:rFonts w:eastAsiaTheme="minorHAnsi"/>
              </w:rPr>
              <w:t>е</w:t>
            </w:r>
            <w:r>
              <w:rPr>
                <w:rStyle w:val="c17"/>
                <w:rFonts w:eastAsiaTheme="minorHAnsi"/>
              </w:rPr>
              <w:t>ние</w:t>
            </w:r>
          </w:p>
        </w:tc>
        <w:tc>
          <w:tcPr>
            <w:tcW w:w="123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Карта наблюдений</w:t>
            </w:r>
          </w:p>
        </w:tc>
      </w:tr>
      <w:tr w:rsidR="00764DD6" w:rsidTr="00072900">
        <w:trPr>
          <w:tblCellSpacing w:w="0" w:type="dxa"/>
        </w:trPr>
        <w:tc>
          <w:tcPr>
            <w:tcW w:w="118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Самостоятельная и</w:t>
            </w:r>
            <w:r>
              <w:rPr>
                <w:rStyle w:val="c17"/>
                <w:rFonts w:eastAsiaTheme="minorHAnsi"/>
              </w:rPr>
              <w:t>с</w:t>
            </w:r>
            <w:r>
              <w:rPr>
                <w:rStyle w:val="c17"/>
                <w:rFonts w:eastAsiaTheme="minorHAnsi"/>
              </w:rPr>
              <w:t>следовательская пра</w:t>
            </w:r>
            <w:r>
              <w:rPr>
                <w:rStyle w:val="c17"/>
                <w:rFonts w:eastAsiaTheme="minorHAnsi"/>
              </w:rPr>
              <w:t>к</w:t>
            </w:r>
            <w:r>
              <w:rPr>
                <w:rStyle w:val="c17"/>
                <w:rFonts w:eastAsiaTheme="minorHAnsi"/>
              </w:rPr>
              <w:t>тика</w:t>
            </w:r>
          </w:p>
        </w:tc>
        <w:tc>
          <w:tcPr>
            <w:tcW w:w="1159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Публичная презент</w:t>
            </w:r>
            <w:r>
              <w:rPr>
                <w:rStyle w:val="c17"/>
                <w:rFonts w:eastAsiaTheme="minorHAnsi"/>
              </w:rPr>
              <w:t>а</w:t>
            </w:r>
            <w:r>
              <w:rPr>
                <w:rStyle w:val="c17"/>
                <w:rFonts w:eastAsiaTheme="minorHAnsi"/>
              </w:rPr>
              <w:t>ция результатов пр</w:t>
            </w:r>
            <w:r>
              <w:rPr>
                <w:rStyle w:val="c17"/>
                <w:rFonts w:eastAsiaTheme="minorHAnsi"/>
              </w:rPr>
              <w:t>о</w:t>
            </w:r>
            <w:r>
              <w:rPr>
                <w:rStyle w:val="c17"/>
                <w:rFonts w:eastAsiaTheme="minorHAnsi"/>
              </w:rPr>
              <w:t>веденного исследов</w:t>
            </w:r>
            <w:r>
              <w:rPr>
                <w:rStyle w:val="c17"/>
                <w:rFonts w:eastAsiaTheme="minorHAnsi"/>
              </w:rPr>
              <w:t>а</w:t>
            </w:r>
            <w:r>
              <w:rPr>
                <w:rStyle w:val="c17"/>
                <w:rFonts w:eastAsiaTheme="minorHAnsi"/>
              </w:rPr>
              <w:t>ния</w:t>
            </w:r>
          </w:p>
        </w:tc>
        <w:tc>
          <w:tcPr>
            <w:tcW w:w="1426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Конференция</w:t>
            </w:r>
          </w:p>
        </w:tc>
        <w:tc>
          <w:tcPr>
            <w:tcW w:w="123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Критерии публичного выступления</w:t>
            </w:r>
          </w:p>
        </w:tc>
      </w:tr>
      <w:tr w:rsidR="00764DD6" w:rsidTr="00072900">
        <w:trPr>
          <w:tblCellSpacing w:w="0" w:type="dxa"/>
        </w:trPr>
        <w:tc>
          <w:tcPr>
            <w:tcW w:w="118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Наблюдения, опыты и эксперименты</w:t>
            </w:r>
          </w:p>
        </w:tc>
        <w:tc>
          <w:tcPr>
            <w:tcW w:w="1159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Отчет о проведении опыта. Протокол эк</w:t>
            </w:r>
            <w:r>
              <w:rPr>
                <w:rStyle w:val="c17"/>
                <w:rFonts w:eastAsiaTheme="minorHAnsi"/>
              </w:rPr>
              <w:t>с</w:t>
            </w:r>
            <w:r>
              <w:rPr>
                <w:rStyle w:val="c17"/>
                <w:rFonts w:eastAsiaTheme="minorHAnsi"/>
              </w:rPr>
              <w:t>перимента</w:t>
            </w:r>
          </w:p>
        </w:tc>
        <w:tc>
          <w:tcPr>
            <w:tcW w:w="1426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Педагогическое наблюд</w:t>
            </w:r>
            <w:r>
              <w:rPr>
                <w:rStyle w:val="c17"/>
                <w:rFonts w:eastAsiaTheme="minorHAnsi"/>
              </w:rPr>
              <w:t>е</w:t>
            </w:r>
            <w:r>
              <w:rPr>
                <w:rStyle w:val="c17"/>
                <w:rFonts w:eastAsiaTheme="minorHAnsi"/>
              </w:rPr>
              <w:t>ние</w:t>
            </w:r>
          </w:p>
        </w:tc>
        <w:tc>
          <w:tcPr>
            <w:tcW w:w="1233" w:type="pct"/>
            <w:vAlign w:val="center"/>
            <w:hideMark/>
          </w:tcPr>
          <w:p w:rsidR="00764DD6" w:rsidRDefault="00764DD6" w:rsidP="00072900">
            <w:pPr>
              <w:pStyle w:val="c33"/>
              <w:jc w:val="center"/>
            </w:pPr>
            <w:r>
              <w:rPr>
                <w:rStyle w:val="c17"/>
                <w:rFonts w:eastAsiaTheme="minorHAnsi"/>
              </w:rPr>
              <w:t>Карта наблюдений</w:t>
            </w:r>
          </w:p>
        </w:tc>
      </w:tr>
    </w:tbl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4C2241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Cs w:val="24"/>
        </w:rPr>
      </w:pPr>
      <w:r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>2. Содержание программы</w:t>
      </w:r>
    </w:p>
    <w:p w:rsidR="00072900" w:rsidRPr="00072900" w:rsidRDefault="00072900" w:rsidP="00072900">
      <w:pPr>
        <w:pStyle w:val="a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Положительное и о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рицательное влияние деятельности человека на природу (в том числе на примере окружающей м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стности). Охрана природных богатств: воды, воздуха, полезных ископаемых, растительного и ж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вотного мира. Заповедники, национальные парки, их роль в охране природы. Красная книга Ро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ее значение, отдельные представители растений и животных, занесенных в Красную книгу.</w:t>
      </w:r>
    </w:p>
    <w:p w:rsidR="00072900" w:rsidRPr="00072900" w:rsidRDefault="00072900" w:rsidP="00072900">
      <w:pPr>
        <w:pStyle w:val="a4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900">
        <w:rPr>
          <w:rFonts w:ascii="Times New Roman" w:hAnsi="Times New Roman" w:cs="Times New Roman"/>
          <w:sz w:val="24"/>
          <w:szCs w:val="24"/>
        </w:rPr>
        <w:t>Роль растений в природе и жизни людей, бережное отношение человека к растениям. Ра</w:t>
      </w:r>
      <w:r w:rsidRPr="00072900">
        <w:rPr>
          <w:rFonts w:ascii="Times New Roman" w:hAnsi="Times New Roman" w:cs="Times New Roman"/>
          <w:sz w:val="24"/>
          <w:szCs w:val="24"/>
        </w:rPr>
        <w:t>с</w:t>
      </w:r>
      <w:r w:rsidRPr="00072900">
        <w:rPr>
          <w:rFonts w:ascii="Times New Roman" w:hAnsi="Times New Roman" w:cs="Times New Roman"/>
          <w:sz w:val="24"/>
          <w:szCs w:val="24"/>
        </w:rPr>
        <w:t>тения родного края, названия и краткая характеристика на основе наблюдений.</w:t>
      </w:r>
    </w:p>
    <w:p w:rsidR="00072900" w:rsidRPr="00072900" w:rsidRDefault="00072900" w:rsidP="000729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00">
        <w:rPr>
          <w:rFonts w:ascii="Times New Roman" w:hAnsi="Times New Roman" w:cs="Times New Roman"/>
          <w:sz w:val="24"/>
          <w:szCs w:val="24"/>
        </w:rPr>
        <w:t>Растения - живые организмы. Свет, вода, почва - условия жизни растений. Уход за дикора</w:t>
      </w:r>
      <w:r w:rsidRPr="00072900">
        <w:rPr>
          <w:rFonts w:ascii="Times New Roman" w:hAnsi="Times New Roman" w:cs="Times New Roman"/>
          <w:sz w:val="24"/>
          <w:szCs w:val="24"/>
        </w:rPr>
        <w:t>с</w:t>
      </w:r>
      <w:r w:rsidRPr="00072900">
        <w:rPr>
          <w:rFonts w:ascii="Times New Roman" w:hAnsi="Times New Roman" w:cs="Times New Roman"/>
          <w:sz w:val="24"/>
          <w:szCs w:val="24"/>
        </w:rPr>
        <w:t>тущими растениями, их многообразие и полезные свойства.</w:t>
      </w:r>
    </w:p>
    <w:p w:rsidR="00072900" w:rsidRPr="00072900" w:rsidRDefault="00072900" w:rsidP="000729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0">
        <w:rPr>
          <w:rFonts w:ascii="Times New Roman" w:hAnsi="Times New Roman" w:cs="Times New Roman"/>
          <w:sz w:val="24"/>
          <w:szCs w:val="24"/>
        </w:rPr>
        <w:t>Части растений (корень, стебель, лист, цветок, плод, семена.</w:t>
      </w:r>
      <w:proofErr w:type="gramEnd"/>
    </w:p>
    <w:p w:rsidR="00072900" w:rsidRPr="00072900" w:rsidRDefault="00072900" w:rsidP="0007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0">
        <w:rPr>
          <w:rFonts w:ascii="Times New Roman" w:hAnsi="Times New Roman" w:cs="Times New Roman"/>
          <w:sz w:val="24"/>
          <w:szCs w:val="24"/>
        </w:rPr>
        <w:t>Деревья,    их наблюдение в ближайшем окружении, нахождение отличительных   признаков  (с использованием сравнения.</w:t>
      </w:r>
      <w:proofErr w:type="gramEnd"/>
    </w:p>
    <w:p w:rsidR="00072900" w:rsidRPr="00072900" w:rsidRDefault="00072900" w:rsidP="00072900">
      <w:pPr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072900">
        <w:rPr>
          <w:rFonts w:ascii="Times New Roman" w:hAnsi="Times New Roman" w:cs="Times New Roman"/>
          <w:sz w:val="24"/>
          <w:szCs w:val="24"/>
        </w:rPr>
        <w:t>Части растений (корень, стебель, лист, цветок, плод, семена.</w:t>
      </w:r>
      <w:proofErr w:type="gramEnd"/>
    </w:p>
    <w:p w:rsidR="00072900" w:rsidRPr="00072900" w:rsidRDefault="00072900" w:rsidP="000729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00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</w:t>
      </w:r>
      <w:r w:rsidRPr="00072900">
        <w:rPr>
          <w:rFonts w:ascii="Times New Roman" w:hAnsi="Times New Roman" w:cs="Times New Roman"/>
          <w:sz w:val="24"/>
          <w:szCs w:val="24"/>
        </w:rPr>
        <w:t>е</w:t>
      </w:r>
      <w:r w:rsidRPr="00072900">
        <w:rPr>
          <w:rFonts w:ascii="Times New Roman" w:hAnsi="Times New Roman" w:cs="Times New Roman"/>
          <w:sz w:val="24"/>
          <w:szCs w:val="24"/>
        </w:rPr>
        <w:t>пло, пища)</w:t>
      </w:r>
    </w:p>
    <w:p w:rsidR="00072900" w:rsidRPr="00072900" w:rsidRDefault="00072900" w:rsidP="0007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00">
        <w:rPr>
          <w:rFonts w:ascii="Times New Roman" w:hAnsi="Times New Roman" w:cs="Times New Roman"/>
          <w:sz w:val="24"/>
          <w:szCs w:val="24"/>
        </w:rPr>
        <w:t xml:space="preserve">Уход человека за одомашненными животными. Бережное отношение человека к животным </w:t>
      </w:r>
    </w:p>
    <w:p w:rsidR="00072900" w:rsidRPr="00072900" w:rsidRDefault="00072900" w:rsidP="000729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00">
        <w:rPr>
          <w:rFonts w:ascii="Times New Roman" w:hAnsi="Times New Roman" w:cs="Times New Roman"/>
          <w:sz w:val="24"/>
          <w:szCs w:val="24"/>
        </w:rPr>
        <w:t>Простейшие правила ухода за кошкой, собакой.</w:t>
      </w:r>
    </w:p>
    <w:p w:rsidR="00072900" w:rsidRPr="00072900" w:rsidRDefault="00072900" w:rsidP="0007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00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природу. Охрана природных богатств: воды, воздуха.</w:t>
      </w:r>
    </w:p>
    <w:p w:rsidR="00072900" w:rsidRPr="00072900" w:rsidRDefault="00072900" w:rsidP="0007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00">
        <w:rPr>
          <w:rFonts w:ascii="Times New Roman" w:hAnsi="Times New Roman" w:cs="Times New Roman"/>
          <w:sz w:val="24"/>
          <w:szCs w:val="24"/>
        </w:rPr>
        <w:t>Откуда берется бытовой мусор.</w:t>
      </w:r>
    </w:p>
    <w:p w:rsidR="00072900" w:rsidRPr="00072900" w:rsidRDefault="00072900" w:rsidP="0007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00">
        <w:rPr>
          <w:rFonts w:ascii="Times New Roman" w:hAnsi="Times New Roman" w:cs="Times New Roman"/>
          <w:sz w:val="24"/>
          <w:szCs w:val="24"/>
        </w:rPr>
        <w:t>Разнообразие растений и животных.</w:t>
      </w:r>
    </w:p>
    <w:p w:rsidR="00764DD6" w:rsidRPr="00072900" w:rsidRDefault="00072900" w:rsidP="0007290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a3"/>
          <w:rFonts w:ascii="Times New Roman" w:hAnsi="Times New Roman"/>
          <w:szCs w:val="24"/>
        </w:rPr>
      </w:pPr>
      <w:r w:rsidRPr="00072900">
        <w:rPr>
          <w:rFonts w:ascii="Times New Roman" w:hAnsi="Times New Roman"/>
          <w:szCs w:val="24"/>
        </w:rPr>
        <w:t>Объяснение названий растений и животных. Что эти названия рассказывают о своих хозяевах</w:t>
      </w:r>
    </w:p>
    <w:p w:rsidR="00764DD6" w:rsidRDefault="00764DD6" w:rsidP="00764D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a3"/>
          <w:rFonts w:ascii="Times New Roman" w:hAnsi="Times New Roman"/>
          <w:szCs w:val="24"/>
        </w:rPr>
      </w:pPr>
    </w:p>
    <w:p w:rsidR="00764DD6" w:rsidRDefault="00764DD6" w:rsidP="00764D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a3"/>
          <w:rFonts w:ascii="Times New Roman" w:hAnsi="Times New Roman"/>
          <w:szCs w:val="24"/>
        </w:rPr>
      </w:pPr>
    </w:p>
    <w:p w:rsidR="00764DD6" w:rsidRPr="00960187" w:rsidRDefault="00764DD6" w:rsidP="00764D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a3"/>
          <w:rFonts w:ascii="Times New Roman" w:hAnsi="Times New Roman"/>
          <w:szCs w:val="24"/>
        </w:rPr>
      </w:pPr>
      <w:r w:rsidRPr="00960187">
        <w:rPr>
          <w:rStyle w:val="a3"/>
          <w:rFonts w:ascii="Times New Roman" w:hAnsi="Times New Roman"/>
          <w:szCs w:val="24"/>
        </w:rPr>
        <w:t>Распределение  занятий по четвертям.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1683"/>
        <w:gridCol w:w="1232"/>
        <w:gridCol w:w="1231"/>
        <w:gridCol w:w="1227"/>
        <w:gridCol w:w="1401"/>
        <w:gridCol w:w="1628"/>
      </w:tblGrid>
      <w:tr w:rsidR="00764DD6" w:rsidRPr="000F224D" w:rsidTr="000F224D">
        <w:tc>
          <w:tcPr>
            <w:tcW w:w="0" w:type="auto"/>
            <w:vMerge w:val="restart"/>
            <w:vAlign w:val="center"/>
          </w:tcPr>
          <w:p w:rsidR="00764DD6" w:rsidRPr="000F224D" w:rsidRDefault="00764DD6" w:rsidP="000F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vAlign w:val="center"/>
          </w:tcPr>
          <w:p w:rsidR="00764DD6" w:rsidRPr="000F224D" w:rsidRDefault="00764DD6" w:rsidP="000F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</w:t>
            </w: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0" w:type="auto"/>
            <w:gridSpan w:val="4"/>
            <w:vAlign w:val="center"/>
          </w:tcPr>
          <w:p w:rsidR="00764DD6" w:rsidRPr="000F224D" w:rsidRDefault="00764DD6" w:rsidP="000F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0" w:type="auto"/>
            <w:vMerge w:val="restart"/>
            <w:vAlign w:val="center"/>
          </w:tcPr>
          <w:p w:rsidR="00764DD6" w:rsidRPr="000F224D" w:rsidRDefault="00764DD6" w:rsidP="000F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764DD6" w:rsidRPr="000F224D" w:rsidTr="000F224D">
        <w:tc>
          <w:tcPr>
            <w:tcW w:w="0" w:type="auto"/>
            <w:vMerge/>
            <w:vAlign w:val="center"/>
          </w:tcPr>
          <w:p w:rsidR="00764DD6" w:rsidRPr="000F224D" w:rsidRDefault="00764DD6" w:rsidP="000F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4DD6" w:rsidRPr="000F224D" w:rsidRDefault="00764DD6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4DD6" w:rsidRPr="000F224D" w:rsidRDefault="00764DD6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0" w:type="auto"/>
            <w:vAlign w:val="center"/>
          </w:tcPr>
          <w:p w:rsidR="00764DD6" w:rsidRPr="000F224D" w:rsidRDefault="00764DD6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0" w:type="auto"/>
            <w:vAlign w:val="center"/>
          </w:tcPr>
          <w:p w:rsidR="00764DD6" w:rsidRPr="000F224D" w:rsidRDefault="00764DD6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0" w:type="auto"/>
            <w:vAlign w:val="center"/>
          </w:tcPr>
          <w:p w:rsidR="00764DD6" w:rsidRPr="000F224D" w:rsidRDefault="00764DD6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0" w:type="auto"/>
            <w:vMerge/>
            <w:vAlign w:val="center"/>
          </w:tcPr>
          <w:p w:rsidR="00764DD6" w:rsidRPr="000F224D" w:rsidRDefault="00764DD6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D6" w:rsidRPr="000F224D" w:rsidTr="000F224D">
        <w:tc>
          <w:tcPr>
            <w:tcW w:w="0" w:type="auto"/>
            <w:vAlign w:val="center"/>
          </w:tcPr>
          <w:p w:rsidR="00764DD6" w:rsidRPr="000F224D" w:rsidRDefault="000F224D" w:rsidP="000F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D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Экологические загадки</w:t>
            </w:r>
          </w:p>
        </w:tc>
        <w:tc>
          <w:tcPr>
            <w:tcW w:w="0" w:type="auto"/>
            <w:vAlign w:val="center"/>
          </w:tcPr>
          <w:p w:rsidR="00764DD6" w:rsidRPr="000F224D" w:rsidRDefault="000F224D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64DD6" w:rsidRPr="000F224D" w:rsidRDefault="000F224D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64DD6" w:rsidRPr="000F224D" w:rsidRDefault="000F224D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64DD6" w:rsidRPr="000F224D" w:rsidRDefault="000F224D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64DD6" w:rsidRPr="000F224D" w:rsidRDefault="000F224D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64DD6" w:rsidRPr="000F224D" w:rsidRDefault="00764DD6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DD6" w:rsidRPr="000F224D" w:rsidRDefault="000F224D" w:rsidP="000F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64DD6" w:rsidRPr="00960187" w:rsidRDefault="000F224D" w:rsidP="00D2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162F65" w:rsidRPr="00162F65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62F65" w:rsidRPr="00162F6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62F65" w:rsidRPr="00162F65">
        <w:rPr>
          <w:rFonts w:ascii="Times New Roman" w:eastAsia="Times New Roman" w:hAnsi="Times New Roman" w:cs="Times New Roman"/>
          <w:sz w:val="24"/>
          <w:szCs w:val="24"/>
        </w:rPr>
        <w:t xml:space="preserve"> по курсу внеурочн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62F65" w:rsidRPr="00162F6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 xml:space="preserve">ь  </w:t>
      </w:r>
      <w:r w:rsidR="00162F65" w:rsidRPr="00162F65">
        <w:rPr>
          <w:rFonts w:ascii="Times New Roman" w:eastAsia="Times New Roman" w:hAnsi="Times New Roman" w:cs="Times New Roman"/>
          <w:sz w:val="24"/>
          <w:szCs w:val="24"/>
        </w:rPr>
        <w:t>«экологические загадки»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62F65" w:rsidRPr="00162F65">
        <w:rPr>
          <w:rFonts w:ascii="Times New Roman" w:eastAsia="Times New Roman" w:hAnsi="Times New Roman" w:cs="Times New Roman"/>
          <w:sz w:val="24"/>
          <w:szCs w:val="24"/>
        </w:rPr>
        <w:t>«экологические загадки»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34 часа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 час в неделю. </w:t>
      </w:r>
      <w:proofErr w:type="gramStart"/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Но, в связи с тем, что в 2014 - 2015 </w:t>
      </w:r>
      <w:proofErr w:type="spellStart"/>
      <w:r w:rsidRPr="000F224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0F224D">
        <w:rPr>
          <w:rFonts w:ascii="Times New Roman" w:eastAsia="Times New Roman" w:hAnsi="Times New Roman" w:cs="Times New Roman"/>
          <w:sz w:val="24"/>
          <w:szCs w:val="24"/>
        </w:rPr>
        <w:t>. г. на государственные праздники, 23 февраля, 9 марта, 1, 4 и 11 мая и 3 д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полнительных дня каникул, выпадают учебные дни, 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а 1 сентября проводились воспитательные м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>роприятия</w:t>
      </w:r>
      <w:r w:rsidR="00D208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программу  </w:t>
      </w:r>
      <w:r w:rsidR="00D208C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D208C1" w:rsidRPr="000F22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208C1" w:rsidRPr="00162F65">
        <w:rPr>
          <w:rFonts w:ascii="Times New Roman" w:eastAsia="Times New Roman" w:hAnsi="Times New Roman" w:cs="Times New Roman"/>
          <w:sz w:val="24"/>
          <w:szCs w:val="24"/>
        </w:rPr>
        <w:t>«экологические загадки»</w:t>
      </w:r>
      <w:r w:rsidR="00D2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на 2014 - 2015 </w:t>
      </w:r>
      <w:proofErr w:type="spellStart"/>
      <w:r w:rsidRPr="000F224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0F224D">
        <w:rPr>
          <w:rFonts w:ascii="Times New Roman" w:eastAsia="Times New Roman" w:hAnsi="Times New Roman" w:cs="Times New Roman"/>
          <w:sz w:val="24"/>
          <w:szCs w:val="24"/>
        </w:rPr>
        <w:t>. г.  планируется выпо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нить за </w:t>
      </w:r>
      <w:r w:rsidR="00D208C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208C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F224D">
        <w:rPr>
          <w:rFonts w:ascii="Times New Roman" w:eastAsia="Times New Roman" w:hAnsi="Times New Roman" w:cs="Times New Roman"/>
          <w:sz w:val="24"/>
          <w:szCs w:val="24"/>
        </w:rPr>
        <w:t>, за счёт объединения тем</w:t>
      </w:r>
      <w:r w:rsidR="00D208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8ED" w:rsidRDefault="003738ED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4C2241" w:rsidRDefault="004C2241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>3.</w:t>
      </w:r>
      <w:r w:rsidR="003D516B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 </w:t>
      </w:r>
      <w:r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t>Календарно-тематическое планирование</w:t>
      </w:r>
    </w:p>
    <w:p w:rsidR="00072900" w:rsidRDefault="00072900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53"/>
        <w:gridCol w:w="3402"/>
        <w:gridCol w:w="992"/>
        <w:gridCol w:w="4499"/>
      </w:tblGrid>
      <w:tr w:rsidR="004C2241" w:rsidRPr="00072900" w:rsidTr="004C2241">
        <w:trPr>
          <w:trHeight w:val="1070"/>
        </w:trPr>
        <w:tc>
          <w:tcPr>
            <w:tcW w:w="323" w:type="pct"/>
            <w:vAlign w:val="center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" w:type="pct"/>
            <w:vAlign w:val="center"/>
          </w:tcPr>
          <w:p w:rsidR="00072900" w:rsidRPr="003D516B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2" w:type="pct"/>
            <w:vAlign w:val="center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6" w:type="pct"/>
            <w:vAlign w:val="center"/>
          </w:tcPr>
          <w:p w:rsidR="004C2241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159" w:type="pct"/>
            <w:vAlign w:val="center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072900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072900" w:rsidRPr="003D516B" w:rsidRDefault="00FD38F2" w:rsidP="00072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08.09</w:t>
            </w:r>
          </w:p>
          <w:p w:rsidR="00FD38F2" w:rsidRPr="003D516B" w:rsidRDefault="00FD38F2" w:rsidP="00072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632" w:type="pct"/>
          </w:tcPr>
          <w:p w:rsidR="00072900" w:rsidRPr="00072900" w:rsidRDefault="00072900" w:rsidP="00072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«Я и мир вокруг меня».</w:t>
            </w:r>
          </w:p>
          <w:p w:rsidR="00072900" w:rsidRPr="00072900" w:rsidRDefault="00072900" w:rsidP="00072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рисунков. В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ставка рисунков и их обсу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дение.</w:t>
            </w:r>
          </w:p>
        </w:tc>
        <w:tc>
          <w:tcPr>
            <w:tcW w:w="476" w:type="pct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59" w:type="pct"/>
          </w:tcPr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о природе.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сезонные изменения </w:t>
            </w:r>
            <w:proofErr w:type="gramStart"/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признаки времен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(на основе непосредстве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наблюдений) связи жизнедеятельн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растений, животных и времени года.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дневник наблюдений.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групповые наблюдения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экскурсий «Времена года».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деятельности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516B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516B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072900" w:rsidRPr="003D516B" w:rsidRDefault="003D516B" w:rsidP="0007290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22.09</w:t>
            </w:r>
          </w:p>
          <w:p w:rsidR="003D516B" w:rsidRPr="003D516B" w:rsidRDefault="003D516B" w:rsidP="0007290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29.09</w:t>
            </w:r>
          </w:p>
          <w:p w:rsidR="003D516B" w:rsidRPr="003D516B" w:rsidRDefault="003D516B" w:rsidP="0007290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32" w:type="pct"/>
          </w:tcPr>
          <w:p w:rsidR="00072900" w:rsidRPr="00072900" w:rsidRDefault="00072900" w:rsidP="00072900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«Загадочный мир веществ».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159" w:type="pct"/>
          </w:tcPr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(классифицировать)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живой или неживой природы по отличительным признакам.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объекты и изделия (искусственные предметы), характериз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отличительные свойства.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простейшие опыты по изуч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свойств воды.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простейшие опыты по изуч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свойств полезных ископаемых.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свойства изученных полезных ископаемых.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их применение в хозяйстве человека (на примере своей местности).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дополнительных источников знаний (словарей, энциклопедий, справочников). Группировать (классифицировать)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природы по признакам.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экологическую сказку, не нарушая основных экологических правил.</w:t>
            </w:r>
          </w:p>
        </w:tc>
      </w:tr>
      <w:tr w:rsidR="004C2241" w:rsidRPr="00072900" w:rsidTr="004C2241">
        <w:trPr>
          <w:trHeight w:val="2544"/>
        </w:trPr>
        <w:tc>
          <w:tcPr>
            <w:tcW w:w="323" w:type="pct"/>
          </w:tcPr>
          <w:p w:rsid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D516B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" w:type="pct"/>
          </w:tcPr>
          <w:p w:rsidR="00072900" w:rsidRPr="003D516B" w:rsidRDefault="003D516B" w:rsidP="0007290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5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13.10</w:t>
            </w:r>
          </w:p>
          <w:p w:rsidR="003D516B" w:rsidRPr="003D516B" w:rsidRDefault="003D516B" w:rsidP="0007290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516B" w:rsidRPr="003D516B" w:rsidRDefault="003D516B" w:rsidP="0007290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5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20.10</w:t>
            </w:r>
          </w:p>
          <w:p w:rsidR="003D516B" w:rsidRPr="003D516B" w:rsidRDefault="003D516B" w:rsidP="0007290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516B" w:rsidRPr="003D516B" w:rsidRDefault="003D516B" w:rsidP="0007290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5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632" w:type="pct"/>
          </w:tcPr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Почему надо охранять пр</w:t>
            </w:r>
            <w:r w:rsidRPr="000729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729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роду?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Почему книга красная?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00" w:rsidRPr="00072900" w:rsidRDefault="00072900" w:rsidP="004C22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часть природы. Зависимость жизни человека от природы. Положительное и отрицательное влияние де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человека на прир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(в том числе на примере окружающей местности). О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 природных богатств: в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ды, воздуха, полезных иск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паемых, растительного и ж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мира. Заповедники, национальные парки, их роль в охране природы. Красная книга России, ее значение, о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представители раст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животных, занесенных в Красную книгу.</w:t>
            </w:r>
          </w:p>
        </w:tc>
        <w:tc>
          <w:tcPr>
            <w:tcW w:w="476" w:type="pct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ч.</w:t>
            </w:r>
          </w:p>
        </w:tc>
        <w:tc>
          <w:tcPr>
            <w:tcW w:w="2159" w:type="pct"/>
          </w:tcPr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примеры использования человеком бога</w:t>
            </w:r>
            <w:proofErr w:type="gramStart"/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пр</w:t>
            </w:r>
            <w:proofErr w:type="gramEnd"/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зависимости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потребностей людей от природы.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 сохранению природы и ее защите.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животных и растений, зан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сенных в Красную книгу.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групповые задания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 группах и объяснять прав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поведения в различных ситуациях (в 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парке, в лесу, на реке и озере).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конкретные примеры повед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природе.</w:t>
            </w:r>
          </w:p>
          <w:p w:rsidR="00072900" w:rsidRPr="00072900" w:rsidRDefault="00072900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Составлять и читать план (карту) мес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ности (пришкольный участок)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3D516B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072900" w:rsidRPr="003D516B" w:rsidRDefault="003D516B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10.11</w:t>
            </w:r>
          </w:p>
          <w:p w:rsidR="003D516B" w:rsidRPr="003D516B" w:rsidRDefault="003D516B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D516B" w:rsidRPr="003D516B" w:rsidRDefault="003D516B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17.11</w:t>
            </w:r>
          </w:p>
          <w:p w:rsidR="003D516B" w:rsidRPr="003D516B" w:rsidRDefault="003D516B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D516B" w:rsidRPr="003D516B" w:rsidRDefault="003D516B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072900" w:rsidRPr="003D516B" w:rsidRDefault="00072900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«В мире растений». Игра-ознакомление с многообр</w:t>
            </w:r>
            <w:r w:rsidRPr="003D51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3D51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зием растений.</w:t>
            </w:r>
          </w:p>
          <w:p w:rsidR="00072900" w:rsidRPr="00072900" w:rsidRDefault="00072900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людей, бережное отн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шение человека к растениям. Растения родного края, назв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ния и краткая характеристика на основе наблюдений.</w:t>
            </w:r>
          </w:p>
        </w:tc>
        <w:tc>
          <w:tcPr>
            <w:tcW w:w="476" w:type="pct"/>
          </w:tcPr>
          <w:p w:rsidR="00072900" w:rsidRPr="00072900" w:rsidRDefault="003D516B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00"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59" w:type="pct"/>
          </w:tcPr>
          <w:p w:rsidR="004C2241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животных, 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пользуя информацию, полученную в х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де наблюдений и работы с иллюстраци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ний, домашних животных (на примере своей местности).</w:t>
            </w:r>
          </w:p>
          <w:p w:rsidR="00072900" w:rsidRPr="00072900" w:rsidRDefault="00072900" w:rsidP="000729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наблюдать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окружающ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го мира, устно их описывать</w:t>
            </w:r>
          </w:p>
        </w:tc>
      </w:tr>
      <w:tr w:rsidR="004C2241" w:rsidRPr="00072900" w:rsidTr="004C2241">
        <w:trPr>
          <w:trHeight w:val="5743"/>
        </w:trPr>
        <w:tc>
          <w:tcPr>
            <w:tcW w:w="323" w:type="pct"/>
          </w:tcPr>
          <w:p w:rsidR="003D516B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3D516B" w:rsidRDefault="003D516B" w:rsidP="00072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51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24.11</w:t>
            </w:r>
          </w:p>
          <w:p w:rsidR="00072900" w:rsidRDefault="003D516B" w:rsidP="00072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01.12</w:t>
            </w:r>
          </w:p>
          <w:p w:rsidR="003D516B" w:rsidRPr="003D516B" w:rsidRDefault="003D516B" w:rsidP="00072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072900" w:rsidRPr="00072900" w:rsidRDefault="00072900" w:rsidP="00072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«Некультурные»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Знакомство с дикорастущими растениями.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Растения - живые организмы. Свет, вода, почва - условия жизни растений. Уход за д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корастущими растениями, их многообразие и полезные свойства.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Части растений (корень, ст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бель, лист, цветок, плод, сем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2900" w:rsidRPr="00072900" w:rsidRDefault="00072900" w:rsidP="004C224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Деревья,    их наблюдение в ближайшем окружении, нах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ждение отличительных   пр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знаков  (с использованием сравнения</w:t>
            </w:r>
            <w:r w:rsidR="004C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6" w:type="pct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59" w:type="pct"/>
          </w:tcPr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природы, характеризовать их особенности.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группах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деревья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тарники и травы.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хвойных и цветк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вых растений, выделять их отличия.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природы, части растения; испол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зовать приобретенные знания для ухода за растениями.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072900" w:rsidRPr="00072900" w:rsidRDefault="003D516B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" w:type="pct"/>
          </w:tcPr>
          <w:p w:rsidR="00072900" w:rsidRPr="003D516B" w:rsidRDefault="003D516B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32" w:type="pct"/>
          </w:tcPr>
          <w:p w:rsidR="00072900" w:rsidRPr="00072900" w:rsidRDefault="00072900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«Чудо-растение»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Проектная деятельность.</w:t>
            </w:r>
          </w:p>
          <w:p w:rsidR="00072900" w:rsidRPr="00072900" w:rsidRDefault="00072900" w:rsidP="0007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Части растений (корень, ст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бель, лист, цветок, плод, сем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  <w:proofErr w:type="gramEnd"/>
          </w:p>
          <w:p w:rsidR="00072900" w:rsidRPr="00072900" w:rsidRDefault="00072900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2900" w:rsidRPr="00072900" w:rsidRDefault="00072900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людей, бережное отн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шение человека к растениям.</w:t>
            </w:r>
          </w:p>
        </w:tc>
        <w:tc>
          <w:tcPr>
            <w:tcW w:w="476" w:type="pct"/>
          </w:tcPr>
          <w:p w:rsidR="00072900" w:rsidRPr="00072900" w:rsidRDefault="00072900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59" w:type="pct"/>
          </w:tcPr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природы, характеризовать их особенности.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группах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 использовать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</w:t>
            </w:r>
            <w:proofErr w:type="spell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  <w:p w:rsidR="00072900" w:rsidRPr="00072900" w:rsidRDefault="00072900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 наблюдать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окружающ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го мира, устно их описывать.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Pr="00072900" w:rsidRDefault="003D516B" w:rsidP="004C2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" w:type="pct"/>
          </w:tcPr>
          <w:p w:rsidR="003D516B" w:rsidRPr="003D516B" w:rsidRDefault="001871D1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«Что вырастет из семечка?».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Проектная деятельность.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Соцветие. Виды семян и пл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76" w:type="pct"/>
          </w:tcPr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природы, характеризовать их особенности.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группах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 использовать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</w:t>
            </w:r>
            <w:proofErr w:type="spellStart"/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11A91" w:rsidRPr="00072900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22.12</w:t>
            </w:r>
          </w:p>
          <w:p w:rsidR="00F364E7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64E7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«Нет повести печальнее на свете».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Экологическая сказка по теме «Грибы. Лишайники».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это весь многоо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разный мир, который окруж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ет человека и может сущес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вовать без его участия.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«Что в корзине?». Игра-ознакомление с царством гр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бов.</w:t>
            </w:r>
          </w:p>
        </w:tc>
        <w:tc>
          <w:tcPr>
            <w:tcW w:w="476" w:type="pct"/>
          </w:tcPr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природы, характеризовать их особенности.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группах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человеком бога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ироды.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 объяснять пр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вила поведения в различных ситуациях</w:t>
            </w:r>
          </w:p>
          <w:p w:rsidR="003D516B" w:rsidRPr="00072900" w:rsidRDefault="003D516B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съедобные и ядовитые</w:t>
            </w:r>
          </w:p>
          <w:p w:rsidR="003D516B" w:rsidRPr="00072900" w:rsidRDefault="003D516B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(на примере своей местности).</w:t>
            </w:r>
          </w:p>
          <w:p w:rsidR="003D516B" w:rsidRPr="00072900" w:rsidRDefault="003D516B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 узнавать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изученных лишайников.</w:t>
            </w:r>
          </w:p>
          <w:p w:rsidR="003D516B" w:rsidRPr="00072900" w:rsidRDefault="003D516B" w:rsidP="00072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лишайников в природе.</w:t>
            </w:r>
          </w:p>
          <w:p w:rsidR="003D516B" w:rsidRPr="00072900" w:rsidRDefault="003D516B" w:rsidP="004C22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07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грибов в природе и жизни людей.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Default="00F364E7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11A91" w:rsidRPr="00072900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" w:type="pct"/>
          </w:tcPr>
          <w:p w:rsid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19.01</w:t>
            </w:r>
          </w:p>
          <w:p w:rsidR="00F364E7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64E7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«Стремись к тому, чтобы любой зверек тебе, как другу доверять бы мог».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Рисунки и рассказы о домашних пито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цах.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да, тепло, пища)</w:t>
            </w:r>
          </w:p>
        </w:tc>
        <w:tc>
          <w:tcPr>
            <w:tcW w:w="476" w:type="pct"/>
          </w:tcPr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представит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лей разных групп животных (2-3 пре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ставителя 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изученных)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ь разнообразие животного мира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домашних животных</w:t>
            </w:r>
          </w:p>
          <w:p w:rsidR="003D516B" w:rsidRPr="00072900" w:rsidRDefault="003D516B" w:rsidP="004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Отрабатывать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простейшие приемы ухода за домашними животными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Pr="00072900" w:rsidRDefault="00F364E7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9" w:type="pct"/>
          </w:tcPr>
          <w:p w:rsidR="003D516B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Просмотр фильма из серии ВВС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л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дей, бережное отношение ч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ловека к животным.</w:t>
            </w:r>
          </w:p>
        </w:tc>
        <w:tc>
          <w:tcPr>
            <w:tcW w:w="476" w:type="pct"/>
          </w:tcPr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Уметь подтверждать свои ответы прим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11A91" w:rsidRPr="00072900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09.02</w:t>
            </w:r>
          </w:p>
          <w:p w:rsidR="00F364E7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64E7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«В мире животных».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Презе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тация.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«Все друг другу мы нужны». Сказка. Выполнение зарис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вок к тексту.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Уход человека за одомашне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ными животными. Бережное отношение человека к живо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  <w:p w:rsidR="003D516B" w:rsidRPr="00072900" w:rsidRDefault="003D516B" w:rsidP="004C224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правила ухода за кошкой, собакой</w:t>
            </w:r>
          </w:p>
        </w:tc>
        <w:tc>
          <w:tcPr>
            <w:tcW w:w="476" w:type="pct"/>
          </w:tcPr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подтверждать свои ответы прим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ния для удовлетворения познавательных интересов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Pr="00072900" w:rsidRDefault="00811A91" w:rsidP="00F3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3D516B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Викторина «Знатоки прир</w:t>
            </w: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ды».</w:t>
            </w:r>
          </w:p>
          <w:p w:rsidR="003D516B" w:rsidRPr="00072900" w:rsidRDefault="003D516B" w:rsidP="004C224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щего мира: наблюдение</w:t>
            </w:r>
          </w:p>
        </w:tc>
        <w:tc>
          <w:tcPr>
            <w:tcW w:w="476" w:type="pct"/>
          </w:tcPr>
          <w:p w:rsidR="003D516B" w:rsidRPr="00072900" w:rsidRDefault="003D516B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ния для удовлетворения познавательных интересов, поиска дополнительной 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1A91" w:rsidRPr="00072900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16.03</w:t>
            </w:r>
          </w:p>
          <w:p w:rsidR="00F364E7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64E7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Деятельность человека. Сказка «Очень страшная история».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Экологический светофор.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в ответе за тех, кого пр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ручили». Проектная деятел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ность: изготовление газеты.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удовл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творения потребностей людей. Зависимость жизни человека от природы.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</w:tcPr>
          <w:p w:rsidR="003D516B" w:rsidRPr="00072900" w:rsidRDefault="00811A91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16B" w:rsidRPr="000729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ния для удовлетворения познавательных интересов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человеком бога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ироды.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зависимости удо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летворения потребностей людей от пр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в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лияние современного человека на природу, оценивать примеры зависимости благополучия жизни людей от состояния природы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Pr="00072900" w:rsidRDefault="00811A91" w:rsidP="00F3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3D516B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«Что вокруг школы?» Ор</w:t>
            </w: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ентирование на местности.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ное влияние деятельности ч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ловека на природу. Охрана природных богатств: воды, воздуха.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Откуда берется бытовой м</w:t>
            </w: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сор.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 и её состояния. Положительное влияние чел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века на природу. Правила п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ведения в природе.</w:t>
            </w:r>
          </w:p>
        </w:tc>
        <w:tc>
          <w:tcPr>
            <w:tcW w:w="476" w:type="pct"/>
          </w:tcPr>
          <w:p w:rsidR="003D516B" w:rsidRPr="00072900" w:rsidRDefault="00811A91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16B" w:rsidRPr="000729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мусора, понятии «отходы», правильном обращении с м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сором, пищевыми отходами в домашних условиях.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поведения в природе.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зависимости удо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летворения потребностей людей от пр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3D516B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364E7" w:rsidRDefault="00F364E7" w:rsidP="00F3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364E7" w:rsidRDefault="00F364E7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A91" w:rsidRPr="00072900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20.04</w:t>
            </w:r>
          </w:p>
          <w:p w:rsidR="00F364E7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64E7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«Берегите добрый лес – он источник всех чудес».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вила поведения на природе.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Зеленая аптека. Лекарстве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ные растения. Первая помощь при укусах насекомых, уш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бах, порезах.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коллекционеры». Пр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072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ектная деятельность: правила сбора и оформления гербария.</w:t>
            </w:r>
          </w:p>
        </w:tc>
        <w:tc>
          <w:tcPr>
            <w:tcW w:w="476" w:type="pct"/>
          </w:tcPr>
          <w:p w:rsidR="003D516B" w:rsidRPr="00072900" w:rsidRDefault="00F364E7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516B" w:rsidRPr="000729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ния для удовлетворения познавательных интересов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жизни человека от природы и её состояния. Положительное влияние человека на природу. Правила поведения в природе.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связи между неживой и живой природой. Условия жизни на зе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ле: свет, тепло, воздух, вода.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F364E7" w:rsidRPr="00072900" w:rsidRDefault="00F364E7" w:rsidP="00F3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09" w:type="pct"/>
          </w:tcPr>
          <w:p w:rsidR="003D516B" w:rsidRPr="003D516B" w:rsidRDefault="00F364E7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632" w:type="pct"/>
          </w:tcPr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Подведение итогов.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Игра-путешествие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и ж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названий раст</w:t>
            </w: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ний и животных. Что эти н</w:t>
            </w: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i/>
                <w:sz w:val="24"/>
                <w:szCs w:val="24"/>
              </w:rPr>
              <w:t>звания рассказывают о своих хозяевах.</w:t>
            </w:r>
          </w:p>
          <w:p w:rsidR="003D516B" w:rsidRPr="00072900" w:rsidRDefault="003D516B" w:rsidP="0007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щего мира: наблюдения,</w:t>
            </w:r>
          </w:p>
          <w:p w:rsidR="003D516B" w:rsidRPr="00072900" w:rsidRDefault="003D516B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476" w:type="pct"/>
          </w:tcPr>
          <w:p w:rsidR="003D516B" w:rsidRPr="00072900" w:rsidRDefault="00811A91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16B" w:rsidRPr="000729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59" w:type="pct"/>
          </w:tcPr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ния для удовлетворения  познавательных интересов о родном крае.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поведения в природе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зависимости удо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летворения потребностей людей от пр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3D516B" w:rsidRPr="00072900" w:rsidRDefault="003D516B" w:rsidP="0007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 объяснять пр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вила поведения в различных ситуациях (в парке, в лесу)</w:t>
            </w:r>
          </w:p>
          <w:p w:rsidR="003D516B" w:rsidRPr="00072900" w:rsidRDefault="003D516B" w:rsidP="004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конкретные примеры пов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дения  </w:t>
            </w:r>
            <w:proofErr w:type="gramStart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900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</w:p>
        </w:tc>
      </w:tr>
      <w:tr w:rsidR="004C2241" w:rsidRPr="00072900" w:rsidTr="004C2241">
        <w:trPr>
          <w:trHeight w:val="535"/>
        </w:trPr>
        <w:tc>
          <w:tcPr>
            <w:tcW w:w="323" w:type="pct"/>
          </w:tcPr>
          <w:p w:rsidR="00811A91" w:rsidRDefault="00811A91" w:rsidP="0007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29-34</w:t>
            </w:r>
          </w:p>
        </w:tc>
        <w:tc>
          <w:tcPr>
            <w:tcW w:w="409" w:type="pct"/>
          </w:tcPr>
          <w:p w:rsidR="00811A91" w:rsidRPr="003D516B" w:rsidRDefault="00811A91" w:rsidP="000729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811A91" w:rsidRPr="00072900" w:rsidRDefault="00811A91" w:rsidP="0007290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76" w:type="pct"/>
          </w:tcPr>
          <w:p w:rsidR="00811A91" w:rsidRDefault="003C6CF0" w:rsidP="0007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159" w:type="pct"/>
          </w:tcPr>
          <w:p w:rsidR="00811A91" w:rsidRPr="00072900" w:rsidRDefault="00811A91" w:rsidP="0007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900" w:rsidRPr="007E31E7" w:rsidRDefault="00072900" w:rsidP="0076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072900" w:rsidRPr="00960187" w:rsidRDefault="00072900" w:rsidP="0076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64DD6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64DD6" w:rsidRPr="00960187" w:rsidRDefault="00764DD6" w:rsidP="00764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4DD6" w:rsidRPr="00960187" w:rsidRDefault="00764DD6" w:rsidP="00764DD6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D6" w:rsidRPr="00DD3679" w:rsidRDefault="00764DD6" w:rsidP="004C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DD3679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>4. Ресурсы реализации программы</w:t>
      </w:r>
    </w:p>
    <w:p w:rsidR="00025FC7" w:rsidRDefault="00764DD6" w:rsidP="00025FC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25FC7" w:rsidRDefault="00025FC7" w:rsidP="00025FC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025FC7" w:rsidRPr="00025FC7" w:rsidRDefault="00764DD6" w:rsidP="00025FC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25FC7" w:rsidRPr="00025FC7">
        <w:rPr>
          <w:rFonts w:ascii="Times New Roman" w:hAnsi="Times New Roman" w:cs="Times New Roman"/>
          <w:sz w:val="24"/>
          <w:szCs w:val="24"/>
        </w:rPr>
        <w:t xml:space="preserve">Бушуев, Ю.А. Экология. Школьная энциклопедия. - Смоленск: </w:t>
      </w:r>
      <w:proofErr w:type="spellStart"/>
      <w:r w:rsidR="00025FC7" w:rsidRPr="00025FC7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="00025FC7" w:rsidRPr="00025FC7">
        <w:rPr>
          <w:rFonts w:ascii="Times New Roman" w:hAnsi="Times New Roman" w:cs="Times New Roman"/>
          <w:sz w:val="24"/>
          <w:szCs w:val="24"/>
        </w:rPr>
        <w:t>, 2001</w:t>
      </w:r>
    </w:p>
    <w:p w:rsidR="00025FC7" w:rsidRPr="00025FC7" w:rsidRDefault="00764DD6" w:rsidP="00025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025FC7" w:rsidRPr="00025FC7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="00025FC7" w:rsidRPr="00025FC7">
        <w:rPr>
          <w:rFonts w:ascii="Times New Roman" w:hAnsi="Times New Roman" w:cs="Times New Roman"/>
          <w:sz w:val="24"/>
          <w:szCs w:val="24"/>
        </w:rPr>
        <w:t>, Л. И. В союзе с природой. - М.-Ставрополь: Сервис-школа, 2003.</w:t>
      </w:r>
    </w:p>
    <w:p w:rsidR="00025FC7" w:rsidRDefault="00764DD6" w:rsidP="00025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25FC7" w:rsidRPr="00025FC7">
        <w:rPr>
          <w:rFonts w:ascii="Times New Roman" w:hAnsi="Times New Roman" w:cs="Times New Roman"/>
          <w:sz w:val="24"/>
          <w:szCs w:val="24"/>
        </w:rPr>
        <w:t>Иванова, Т.С. Экологическое образование и воспитание в начальной школе.- М.,2003.</w:t>
      </w:r>
    </w:p>
    <w:p w:rsidR="00025FC7" w:rsidRDefault="00025FC7" w:rsidP="00025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64A3">
        <w:rPr>
          <w:rFonts w:ascii="Times New Roman" w:hAnsi="Times New Roman"/>
          <w:sz w:val="24"/>
          <w:szCs w:val="24"/>
        </w:rPr>
        <w:t xml:space="preserve">Беляева Л. Т. Ботанические экскурсии в природу.- М.: </w:t>
      </w:r>
      <w:proofErr w:type="spellStart"/>
      <w:r w:rsidRPr="007264A3">
        <w:rPr>
          <w:rFonts w:ascii="Times New Roman" w:hAnsi="Times New Roman"/>
          <w:sz w:val="24"/>
          <w:szCs w:val="24"/>
        </w:rPr>
        <w:t>Учпедгиз</w:t>
      </w:r>
      <w:proofErr w:type="spellEnd"/>
      <w:r w:rsidRPr="007264A3">
        <w:rPr>
          <w:rFonts w:ascii="Times New Roman" w:hAnsi="Times New Roman"/>
          <w:sz w:val="24"/>
          <w:szCs w:val="24"/>
        </w:rPr>
        <w:t>, 1955</w:t>
      </w:r>
    </w:p>
    <w:p w:rsidR="00025FC7" w:rsidRDefault="00025FC7" w:rsidP="00025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25FC7">
        <w:rPr>
          <w:rFonts w:ascii="Times New Roman" w:hAnsi="Times New Roman"/>
          <w:sz w:val="24"/>
          <w:szCs w:val="24"/>
        </w:rPr>
        <w:t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М.: Просвещение, 1998</w:t>
      </w:r>
    </w:p>
    <w:p w:rsidR="00025FC7" w:rsidRDefault="00025FC7" w:rsidP="00025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25FC7">
        <w:rPr>
          <w:rFonts w:ascii="Times New Roman" w:hAnsi="Times New Roman"/>
          <w:sz w:val="24"/>
          <w:szCs w:val="24"/>
        </w:rPr>
        <w:t>Сорокоумова Е. А. Уроки экологии в начальной школе. М.: АРКТИ, 2007</w:t>
      </w:r>
    </w:p>
    <w:p w:rsidR="00025FC7" w:rsidRDefault="00025FC7" w:rsidP="00025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25FC7">
        <w:rPr>
          <w:rFonts w:ascii="Times New Roman" w:hAnsi="Times New Roman"/>
          <w:sz w:val="24"/>
          <w:szCs w:val="24"/>
        </w:rPr>
        <w:t>Уроки экологии. Комплект наглядных пособий для дошкольных учреждений и начальной шк</w:t>
      </w:r>
      <w:r w:rsidRPr="00025FC7">
        <w:rPr>
          <w:rFonts w:ascii="Times New Roman" w:hAnsi="Times New Roman"/>
          <w:sz w:val="24"/>
          <w:szCs w:val="24"/>
        </w:rPr>
        <w:t>о</w:t>
      </w:r>
      <w:r w:rsidRPr="00025FC7">
        <w:rPr>
          <w:rFonts w:ascii="Times New Roman" w:hAnsi="Times New Roman"/>
          <w:sz w:val="24"/>
          <w:szCs w:val="24"/>
        </w:rPr>
        <w:t>лы. Харьков: Ранок, 2007</w:t>
      </w:r>
    </w:p>
    <w:p w:rsidR="00025FC7" w:rsidRDefault="00025FC7" w:rsidP="00025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25FC7">
        <w:rPr>
          <w:rFonts w:ascii="Times New Roman" w:hAnsi="Times New Roman"/>
          <w:sz w:val="24"/>
          <w:szCs w:val="24"/>
        </w:rPr>
        <w:t>Фадеева Г. А. Экологические сказки. Пособие для учителей 1-6 классов. Волгоград: Учитель, 2005</w:t>
      </w:r>
    </w:p>
    <w:p w:rsidR="00025FC7" w:rsidRPr="00025FC7" w:rsidRDefault="00025FC7" w:rsidP="00025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25FC7">
        <w:rPr>
          <w:rFonts w:ascii="Times New Roman" w:hAnsi="Times New Roman"/>
          <w:sz w:val="24"/>
          <w:szCs w:val="24"/>
        </w:rPr>
        <w:t>Экологическое воспитание в дополнительном образовании. Приложение к журналу «Внешкол</w:t>
      </w:r>
      <w:r w:rsidRPr="00025FC7">
        <w:rPr>
          <w:rFonts w:ascii="Times New Roman" w:hAnsi="Times New Roman"/>
          <w:sz w:val="24"/>
          <w:szCs w:val="24"/>
        </w:rPr>
        <w:t>ь</w:t>
      </w:r>
      <w:r w:rsidRPr="00025FC7">
        <w:rPr>
          <w:rFonts w:ascii="Times New Roman" w:hAnsi="Times New Roman"/>
          <w:sz w:val="24"/>
          <w:szCs w:val="24"/>
        </w:rPr>
        <w:t>ник. Воспитание и дополнительное образование детей и молодежи» вып.№5, _ М.: ГОУДОД ФЦРСДОД, 2006</w:t>
      </w:r>
    </w:p>
    <w:p w:rsidR="00025FC7" w:rsidRDefault="00025FC7" w:rsidP="00025FC7">
      <w:pPr>
        <w:tabs>
          <w:tab w:val="left" w:pos="12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25FC7">
        <w:rPr>
          <w:rFonts w:ascii="Times New Roman" w:hAnsi="Times New Roman" w:cs="Times New Roman"/>
          <w:sz w:val="24"/>
          <w:szCs w:val="24"/>
        </w:rPr>
        <w:t>Великан на поляне или первые уроки экологической этики. / А. А. Плешаков,  А. А. Румянцев –  М.: Просвещение, 2007</w:t>
      </w:r>
    </w:p>
    <w:p w:rsidR="00025FC7" w:rsidRPr="00025FC7" w:rsidRDefault="00025FC7" w:rsidP="0002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Pr="00025FC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25F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Газина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, О. М. Экологическая азбука для детей: Жизнь морей и океанов / О. М.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Газина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Школ. Пресса, 2000. – 32 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Грешневиков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 А. Экологический букварь / А.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Гешневиков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Экос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, 1995. – 81 с. 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>Дитрих  А. Голубые зеркальца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Рассказы и стихи / А. Дитрих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Карабут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– М. : Дет. лит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>1973. – 141 с.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>Ламберт М. Детская краткая энциклопедия. Природа / Марк Ламберт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пер. с англ. О. А. Коротковой. – [Б. м.]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Слово/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Slovo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, 1994. – 160 с.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>Образцов  С. В. Так нельзя, а так можно и нужно / С. В. Образцов.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Малыш, 1982. – 32 с.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>Осипов Н. Ф. Заколдованное дерево: [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лит.] / Н. Ф. Осипов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рис. А.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Добр</w:t>
      </w:r>
      <w:r w:rsidRPr="00025F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5FC7">
        <w:rPr>
          <w:rFonts w:ascii="Times New Roman" w:eastAsia="Times New Roman" w:hAnsi="Times New Roman" w:cs="Times New Roman"/>
          <w:sz w:val="24"/>
          <w:szCs w:val="24"/>
        </w:rPr>
        <w:t>цына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– М. : Дет. лит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>1978 . - 111 с.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Танасийчук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 В. Экология в картинках / В.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Танасийчук</w:t>
      </w:r>
      <w:proofErr w:type="spellEnd"/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. Р.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Варшамов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– М. : Дет. лит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1989. – 38 с. 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Тамбиев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А. Х. Экологическая азбука для детей: Животные / А. Х.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Тамбиев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Школ. Пресса, 2000. – 32 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>Тихонов А. Про моря и океаны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Моя первая книга о животных / А. Тихонов.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Дрофа Плюс, 2006. – 144 с.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Фабр П. Популярная экология/ П. Фабр.- М.: Мир,1981.- 95 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>Шустова  И. Удивительные растения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Моя первая книга о природе / И. Шустова.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Дрофа Плюс, 2008. – 168 с.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>Удивительные животные планеты : [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. – поп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>зд. для детей] / Пер с англ. А. М. Голова и Е. В. Комиссарова.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– Пресс, 2002. – 336 с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Животные / ред. группа: М.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Шинкарук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, М. Аксёнова, Д.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Володихин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и др.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Мир энци</w:t>
      </w:r>
      <w:r w:rsidRPr="00025FC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лопедий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Аванта+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>, 2007. – 232 с.– (Энциклопедия любознательных).</w:t>
      </w:r>
    </w:p>
    <w:p w:rsidR="00025FC7" w:rsidRPr="00025FC7" w:rsidRDefault="00025FC7" w:rsidP="00025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Большая энциклопедия «Почемучек» / Пер. с англ. Е. В. Комиссарова, В. А. Жукова, Е. А.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Степанцовой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и др. – М.</w:t>
      </w:r>
      <w:proofErr w:type="gramStart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FC7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025FC7">
        <w:rPr>
          <w:rFonts w:ascii="Times New Roman" w:eastAsia="Times New Roman" w:hAnsi="Times New Roman" w:cs="Times New Roman"/>
          <w:sz w:val="24"/>
          <w:szCs w:val="24"/>
        </w:rPr>
        <w:t xml:space="preserve"> – Пресс, 2003. – 200 с. : ил.</w:t>
      </w:r>
    </w:p>
    <w:p w:rsidR="00025FC7" w:rsidRPr="00025FC7" w:rsidRDefault="00025FC7" w:rsidP="00025FC7">
      <w:pPr>
        <w:tabs>
          <w:tab w:val="left" w:pos="12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Электронные и цифровые образовательные ресурсы:</w:t>
      </w:r>
    </w:p>
    <w:p w:rsidR="0040162F" w:rsidRDefault="00025FC7" w:rsidP="0002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FC7">
        <w:rPr>
          <w:rFonts w:ascii="Times New Roman" w:hAnsi="Times New Roman" w:cs="Times New Roman"/>
          <w:bCs/>
          <w:sz w:val="24"/>
          <w:szCs w:val="24"/>
        </w:rPr>
        <w:t xml:space="preserve">1. </w:t>
      </w:r>
      <w:hyperlink r:id="rId6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http://festival.1september.ru/articles/598932/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r:id="rId7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http://www.vneuroka.ru/okrmir/crossword.php?cat=4&amp;sub=5&amp;num=6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r:id="rId8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http://www.solnet.ee/games/g9_301.html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9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http://www.solnet.ee/games/g9_303.html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5. </w:t>
      </w:r>
      <w:hyperlink r:id="rId10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http://stranamasterov.ru/taxonomy/term/73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6. </w:t>
      </w:r>
      <w:hyperlink r:id="rId11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http://skazvikt.ucoz.ru/load/1-1-0-52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7. </w:t>
      </w:r>
      <w:hyperlink r:id="rId12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http://www.trepsy.net/play/stat</w:t>
        </w:r>
        <w:proofErr w:type="gramEnd"/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.php?stat=723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>8.</w:t>
      </w:r>
      <w:hyperlink r:id="rId13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http://www.hermitagemuseum.org/html_Ru/08/hm89_0_0.html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9. </w:t>
      </w:r>
      <w:hyperlink r:id="rId14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http://openkremlin.ru/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10. </w:t>
      </w:r>
      <w:hyperlink r:id="rId15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http://viki.rdf.ru/item/318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 xml:space="preserve">11. </w:t>
      </w:r>
      <w:hyperlink r:id="rId16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http://skovschool1.narod.ru/p272aa1.html</w:t>
        </w:r>
      </w:hyperlink>
      <w:r w:rsidRPr="00025FC7">
        <w:rPr>
          <w:rFonts w:ascii="Times New Roman" w:hAnsi="Times New Roman" w:cs="Times New Roman"/>
          <w:sz w:val="24"/>
          <w:szCs w:val="24"/>
        </w:rPr>
        <w:br/>
      </w:r>
      <w:r w:rsidRPr="00025FC7">
        <w:rPr>
          <w:rFonts w:ascii="Times New Roman" w:hAnsi="Times New Roman" w:cs="Times New Roman"/>
          <w:bCs/>
          <w:sz w:val="24"/>
          <w:szCs w:val="24"/>
        </w:rPr>
        <w:t>12.</w:t>
      </w:r>
      <w:hyperlink r:id="rId17" w:history="1">
        <w:r w:rsidRPr="00025FC7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http://900igr.net/prezentatsii/fizkultura/Vidy-sporta/008-Akrobatika.html</w:t>
        </w:r>
      </w:hyperlink>
    </w:p>
    <w:p w:rsidR="0040162F" w:rsidRDefault="0040162F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0162F">
        <w:rPr>
          <w:rFonts w:ascii="Times New Roman" w:hAnsi="Times New Roman" w:cs="Times New Roman"/>
          <w:sz w:val="24"/>
          <w:szCs w:val="24"/>
        </w:rPr>
        <w:t>ru.wikipedia.org›</w:t>
      </w:r>
      <w:proofErr w:type="spellStart"/>
      <w:r w:rsidRPr="0040162F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162F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 — биологическое разнообразие России.</w:t>
      </w:r>
    </w:p>
    <w:p w:rsidR="00A03B9C" w:rsidRDefault="0040162F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0162F">
        <w:rPr>
          <w:rFonts w:ascii="Times New Roman" w:hAnsi="Times New Roman" w:cs="Times New Roman"/>
          <w:sz w:val="24"/>
          <w:szCs w:val="24"/>
        </w:rPr>
        <w:t>wwf.org — Всемирный фонд дикой природы WWF).</w:t>
      </w:r>
      <w:proofErr w:type="gramEnd"/>
    </w:p>
    <w:p w:rsidR="00A03B9C" w:rsidRDefault="00A03B9C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40162F" w:rsidRPr="0040162F">
        <w:rPr>
          <w:rFonts w:ascii="Times New Roman" w:hAnsi="Times New Roman" w:cs="Times New Roman"/>
          <w:sz w:val="24"/>
          <w:szCs w:val="24"/>
        </w:rPr>
        <w:t>edu.seu.ru</w:t>
      </w:r>
      <w:proofErr w:type="spellEnd"/>
      <w:r w:rsidR="0040162F" w:rsidRPr="0040162F">
        <w:rPr>
          <w:rFonts w:ascii="Times New Roman" w:hAnsi="Times New Roman" w:cs="Times New Roman"/>
          <w:sz w:val="24"/>
          <w:szCs w:val="24"/>
        </w:rPr>
        <w:t xml:space="preserve"> - интернет-сайт «Общественные ресурсы образования» / </w:t>
      </w:r>
      <w:proofErr w:type="spellStart"/>
      <w:r w:rsidR="0040162F" w:rsidRPr="0040162F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40162F" w:rsidRPr="0040162F">
        <w:rPr>
          <w:rFonts w:ascii="Times New Roman" w:hAnsi="Times New Roman" w:cs="Times New Roman"/>
          <w:sz w:val="24"/>
          <w:szCs w:val="24"/>
        </w:rPr>
        <w:t xml:space="preserve"> В.А. Открывая мир. </w:t>
      </w:r>
    </w:p>
    <w:p w:rsidR="00A03B9C" w:rsidRDefault="0040162F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2F">
        <w:rPr>
          <w:rFonts w:ascii="Times New Roman" w:hAnsi="Times New Roman" w:cs="Times New Roman"/>
          <w:sz w:val="24"/>
          <w:szCs w:val="24"/>
        </w:rPr>
        <w:t>Практические задания для учащихся.</w:t>
      </w:r>
    </w:p>
    <w:p w:rsidR="0040162F" w:rsidRPr="0040162F" w:rsidRDefault="0040162F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62F">
        <w:rPr>
          <w:rFonts w:ascii="Times New Roman" w:hAnsi="Times New Roman" w:cs="Times New Roman"/>
          <w:sz w:val="24"/>
          <w:szCs w:val="24"/>
        </w:rPr>
        <w:t>forest.ru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— интернет-портал </w:t>
      </w:r>
      <w:proofErr w:type="spellStart"/>
      <w:r w:rsidRPr="0040162F">
        <w:rPr>
          <w:rFonts w:ascii="Times New Roman" w:hAnsi="Times New Roman" w:cs="Times New Roman"/>
          <w:sz w:val="24"/>
          <w:szCs w:val="24"/>
        </w:rPr>
        <w:t>Forest.RU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 - Всё о российских лесах </w:t>
      </w:r>
    </w:p>
    <w:p w:rsidR="0040162F" w:rsidRPr="0040162F" w:rsidRDefault="0040162F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62F">
        <w:rPr>
          <w:rFonts w:ascii="Times New Roman" w:hAnsi="Times New Roman" w:cs="Times New Roman"/>
          <w:sz w:val="24"/>
          <w:szCs w:val="24"/>
        </w:rPr>
        <w:t>zmmu.msu.ru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  — кружок юных натуралистов зоологического музея МГУ.</w:t>
      </w:r>
    </w:p>
    <w:p w:rsidR="0040162F" w:rsidRPr="0040162F" w:rsidRDefault="0040162F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62F">
        <w:rPr>
          <w:rFonts w:ascii="Times New Roman" w:hAnsi="Times New Roman" w:cs="Times New Roman"/>
          <w:sz w:val="24"/>
          <w:szCs w:val="24"/>
        </w:rPr>
        <w:t>ecosystema.ru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   -- экологическое образование детей и изучение природы России.</w:t>
      </w:r>
    </w:p>
    <w:p w:rsidR="00764DD6" w:rsidRPr="00025FC7" w:rsidRDefault="0040162F" w:rsidP="0040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62F">
        <w:rPr>
          <w:rFonts w:ascii="Times New Roman" w:hAnsi="Times New Roman" w:cs="Times New Roman"/>
          <w:sz w:val="24"/>
          <w:szCs w:val="24"/>
        </w:rPr>
        <w:t>etno.environment.ru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0162F">
        <w:rPr>
          <w:rFonts w:ascii="Times New Roman" w:hAnsi="Times New Roman" w:cs="Times New Roman"/>
          <w:sz w:val="24"/>
          <w:szCs w:val="24"/>
        </w:rPr>
        <w:t>этноэкология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. Сайт лаборатории </w:t>
      </w:r>
      <w:proofErr w:type="spellStart"/>
      <w:r w:rsidRPr="0040162F">
        <w:rPr>
          <w:rFonts w:ascii="Times New Roman" w:hAnsi="Times New Roman" w:cs="Times New Roman"/>
          <w:sz w:val="24"/>
          <w:szCs w:val="24"/>
        </w:rPr>
        <w:t>этно-экологических</w:t>
      </w:r>
      <w:proofErr w:type="spellEnd"/>
      <w:r w:rsidRPr="0040162F">
        <w:rPr>
          <w:rFonts w:ascii="Times New Roman" w:hAnsi="Times New Roman" w:cs="Times New Roman"/>
          <w:sz w:val="24"/>
          <w:szCs w:val="24"/>
        </w:rPr>
        <w:t xml:space="preserve"> исследований, по</w:t>
      </w:r>
      <w:r w:rsidRPr="0040162F">
        <w:rPr>
          <w:rFonts w:ascii="Times New Roman" w:hAnsi="Times New Roman" w:cs="Times New Roman"/>
          <w:sz w:val="24"/>
          <w:szCs w:val="24"/>
        </w:rPr>
        <w:t>д</w:t>
      </w:r>
      <w:r w:rsidRPr="0040162F">
        <w:rPr>
          <w:rFonts w:ascii="Times New Roman" w:hAnsi="Times New Roman" w:cs="Times New Roman"/>
          <w:sz w:val="24"/>
          <w:szCs w:val="24"/>
        </w:rPr>
        <w:t xml:space="preserve">держивается </w:t>
      </w:r>
      <w:proofErr w:type="spellStart"/>
      <w:proofErr w:type="gramStart"/>
      <w:r w:rsidRPr="0040162F">
        <w:rPr>
          <w:rFonts w:ascii="Times New Roman" w:hAnsi="Times New Roman" w:cs="Times New Roman"/>
          <w:sz w:val="24"/>
          <w:szCs w:val="24"/>
        </w:rPr>
        <w:t>интернет-порталом</w:t>
      </w:r>
      <w:proofErr w:type="spellEnd"/>
      <w:proofErr w:type="gramEnd"/>
      <w:r w:rsidRPr="0040162F">
        <w:rPr>
          <w:rFonts w:ascii="Times New Roman" w:hAnsi="Times New Roman" w:cs="Times New Roman"/>
          <w:sz w:val="24"/>
          <w:szCs w:val="24"/>
        </w:rPr>
        <w:t xml:space="preserve"> Ро-ге§1;.ги.</w:t>
      </w:r>
      <w:r w:rsidR="00025FC7" w:rsidRPr="00025FC7">
        <w:rPr>
          <w:rFonts w:ascii="Times New Roman" w:hAnsi="Times New Roman" w:cs="Times New Roman"/>
          <w:sz w:val="24"/>
          <w:szCs w:val="24"/>
        </w:rPr>
        <w:br/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1. Проектор</w:t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2. Экран</w:t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3. Компьютер</w:t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D6" w:rsidRPr="00960187" w:rsidRDefault="00764DD6" w:rsidP="00764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764DD6" w:rsidRPr="00960187" w:rsidRDefault="00764DD6" w:rsidP="0076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1</w:t>
      </w:r>
      <w:r w:rsidRPr="00960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0187">
        <w:rPr>
          <w:rFonts w:ascii="Times New Roman" w:hAnsi="Times New Roman" w:cs="Times New Roman"/>
          <w:sz w:val="24"/>
          <w:szCs w:val="24"/>
        </w:rPr>
        <w:t>Тетради</w:t>
      </w:r>
    </w:p>
    <w:p w:rsidR="00764DD6" w:rsidRPr="00960187" w:rsidRDefault="00764DD6" w:rsidP="0076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2. Файлы с заданиями</w:t>
      </w:r>
    </w:p>
    <w:p w:rsidR="00764DD6" w:rsidRPr="00960187" w:rsidRDefault="00764DD6" w:rsidP="00764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3. Презентации по тематике</w:t>
      </w:r>
    </w:p>
    <w:p w:rsidR="00764DD6" w:rsidRPr="00960187" w:rsidRDefault="00764DD6" w:rsidP="007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0" w:rsidRPr="00764DD6" w:rsidRDefault="00072900">
      <w:pPr>
        <w:rPr>
          <w:rFonts w:ascii="Times New Roman" w:hAnsi="Times New Roman" w:cs="Times New Roman"/>
          <w:sz w:val="24"/>
        </w:rPr>
      </w:pPr>
    </w:p>
    <w:sectPr w:rsidR="00072900" w:rsidRPr="00764DD6" w:rsidSect="000729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87F"/>
    <w:multiLevelType w:val="multilevel"/>
    <w:tmpl w:val="3AE0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E1BBB"/>
    <w:multiLevelType w:val="multilevel"/>
    <w:tmpl w:val="30D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7725A"/>
    <w:multiLevelType w:val="hybridMultilevel"/>
    <w:tmpl w:val="8A4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D7B98"/>
    <w:multiLevelType w:val="multilevel"/>
    <w:tmpl w:val="A1E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8575E"/>
    <w:multiLevelType w:val="hybridMultilevel"/>
    <w:tmpl w:val="1496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4110"/>
    <w:multiLevelType w:val="hybridMultilevel"/>
    <w:tmpl w:val="99E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D344E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14678"/>
    <w:multiLevelType w:val="multilevel"/>
    <w:tmpl w:val="7FC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8558D"/>
    <w:multiLevelType w:val="hybridMultilevel"/>
    <w:tmpl w:val="B2FA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938A0"/>
    <w:multiLevelType w:val="hybridMultilevel"/>
    <w:tmpl w:val="11544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2119C6"/>
    <w:multiLevelType w:val="hybridMultilevel"/>
    <w:tmpl w:val="4FCEF178"/>
    <w:lvl w:ilvl="0" w:tplc="4E1AC78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64DD6"/>
    <w:rsid w:val="00025FC7"/>
    <w:rsid w:val="00072900"/>
    <w:rsid w:val="000F224D"/>
    <w:rsid w:val="00162F65"/>
    <w:rsid w:val="001871D1"/>
    <w:rsid w:val="003738ED"/>
    <w:rsid w:val="003A348C"/>
    <w:rsid w:val="003C6CF0"/>
    <w:rsid w:val="003D516B"/>
    <w:rsid w:val="0040162F"/>
    <w:rsid w:val="004C2241"/>
    <w:rsid w:val="00764DD6"/>
    <w:rsid w:val="00811A91"/>
    <w:rsid w:val="00861E29"/>
    <w:rsid w:val="008819E2"/>
    <w:rsid w:val="009B2D41"/>
    <w:rsid w:val="00A03B9C"/>
    <w:rsid w:val="00AB10E1"/>
    <w:rsid w:val="00B125C7"/>
    <w:rsid w:val="00B17BA9"/>
    <w:rsid w:val="00BC7FB1"/>
    <w:rsid w:val="00C95E22"/>
    <w:rsid w:val="00D208C1"/>
    <w:rsid w:val="00DE0F7C"/>
    <w:rsid w:val="00E20701"/>
    <w:rsid w:val="00E64DDF"/>
    <w:rsid w:val="00F364E7"/>
    <w:rsid w:val="00FD0B0E"/>
    <w:rsid w:val="00FD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4DD6"/>
    <w:rPr>
      <w:b/>
      <w:bCs/>
    </w:rPr>
  </w:style>
  <w:style w:type="paragraph" w:customStyle="1" w:styleId="Body">
    <w:name w:val="Body"/>
    <w:rsid w:val="00764D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4">
    <w:name w:val="No Spacing"/>
    <w:basedOn w:val="a"/>
    <w:link w:val="a5"/>
    <w:uiPriority w:val="1"/>
    <w:qFormat/>
    <w:rsid w:val="00764DD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64DD6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64DD6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64DD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764DD6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64DD6"/>
    <w:rPr>
      <w:rFonts w:ascii="Times New Roman" w:eastAsia="Times New Roman" w:hAnsi="Times New Roman" w:cs="Times New Roman"/>
      <w:sz w:val="24"/>
      <w:szCs w:val="20"/>
    </w:rPr>
  </w:style>
  <w:style w:type="paragraph" w:customStyle="1" w:styleId="c45">
    <w:name w:val="c45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4DD6"/>
  </w:style>
  <w:style w:type="character" w:customStyle="1" w:styleId="c3">
    <w:name w:val="c3"/>
    <w:basedOn w:val="a0"/>
    <w:rsid w:val="00764DD6"/>
  </w:style>
  <w:style w:type="paragraph" w:customStyle="1" w:styleId="c1">
    <w:name w:val="c1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4DD6"/>
  </w:style>
  <w:style w:type="paragraph" w:customStyle="1" w:styleId="c33">
    <w:name w:val="c33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64DD6"/>
  </w:style>
  <w:style w:type="paragraph" w:customStyle="1" w:styleId="c88">
    <w:name w:val="c88"/>
    <w:basedOn w:val="a"/>
    <w:rsid w:val="003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6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64DDF"/>
    <w:rPr>
      <w:color w:val="0000FF"/>
      <w:u w:val="single"/>
    </w:rPr>
  </w:style>
  <w:style w:type="paragraph" w:customStyle="1" w:styleId="c62">
    <w:name w:val="c62"/>
    <w:basedOn w:val="a"/>
    <w:rsid w:val="000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mes/g9_301.html" TargetMode="External"/><Relationship Id="rId13" Type="http://schemas.openxmlformats.org/officeDocument/2006/relationships/hyperlink" Target="http://www.hermitagemuseum.org/html_Ru/08/hm89_0_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neuroka.ru/okrmir/crossword.php?cat=4&amp;sub=5&amp;num=6" TargetMode="External"/><Relationship Id="rId12" Type="http://schemas.openxmlformats.org/officeDocument/2006/relationships/hyperlink" Target="http://www.trepsy.net/play/stat.php?stat=723" TargetMode="External"/><Relationship Id="rId17" Type="http://schemas.openxmlformats.org/officeDocument/2006/relationships/hyperlink" Target="http://900igr.net/prezentatsii/fizkultura/Vidy-sporta/008-Akrobati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ovschool1.narod.ru/p272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98932/" TargetMode="External"/><Relationship Id="rId11" Type="http://schemas.openxmlformats.org/officeDocument/2006/relationships/hyperlink" Target="http://skazvikt.ucoz.ru/load/1-1-0-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i.rdf.ru/item/318" TargetMode="External"/><Relationship Id="rId10" Type="http://schemas.openxmlformats.org/officeDocument/2006/relationships/hyperlink" Target="http://stranamasterov.ru/taxonomy/term/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lnet.ee/games/g9_303.html" TargetMode="External"/><Relationship Id="rId14" Type="http://schemas.openxmlformats.org/officeDocument/2006/relationships/hyperlink" Target="http://open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8A2E-1D00-4EEB-9566-006EF0CF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16</cp:revision>
  <cp:lastPrinted>2014-11-10T13:57:00Z</cp:lastPrinted>
  <dcterms:created xsi:type="dcterms:W3CDTF">2014-11-08T14:07:00Z</dcterms:created>
  <dcterms:modified xsi:type="dcterms:W3CDTF">2015-04-23T20:42:00Z</dcterms:modified>
</cp:coreProperties>
</file>