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F5" w:rsidRDefault="00317EF5" w:rsidP="00317EF5">
      <w:pPr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Муниципальное бюджетное дошкольное образовательное учреждение г. Астрахани «Детский сад общеразвивающего вида с приоритетным осуществлением деятельности по художественно -  эстетическому развитию детей №100»</w:t>
      </w:r>
    </w:p>
    <w:p w:rsidR="00317EF5" w:rsidRDefault="00317EF5" w:rsidP="00317EF5">
      <w:pPr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317EF5" w:rsidRDefault="00317EF5" w:rsidP="00317EF5">
      <w:pPr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 </w:t>
      </w:r>
    </w:p>
    <w:p w:rsidR="00317EF5" w:rsidRDefault="00317EF5" w:rsidP="00317EF5">
      <w:pPr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317EF5" w:rsidRDefault="00317EF5" w:rsidP="00317EF5">
      <w:pPr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317EF5" w:rsidRDefault="00317EF5" w:rsidP="00317EF5">
      <w:pPr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317EF5" w:rsidRDefault="00317EF5" w:rsidP="00317EF5">
      <w:pPr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317EF5" w:rsidRDefault="00317EF5" w:rsidP="00317EF5">
      <w:pPr>
        <w:rPr>
          <w:rFonts w:ascii="Arial" w:hAnsi="Arial" w:cs="Arial"/>
          <w:b/>
          <w:color w:val="262626" w:themeColor="text1" w:themeTint="D9"/>
          <w:sz w:val="40"/>
          <w:szCs w:val="40"/>
        </w:rPr>
      </w:pPr>
    </w:p>
    <w:p w:rsidR="00317EF5" w:rsidRDefault="00317EF5" w:rsidP="00317EF5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Проект </w:t>
      </w:r>
    </w:p>
    <w:p w:rsidR="00317EF5" w:rsidRDefault="00317EF5" w:rsidP="00317EF5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Тема: </w:t>
      </w:r>
    </w:p>
    <w:p w:rsidR="00317EF5" w:rsidRPr="00161804" w:rsidRDefault="00317EF5" w:rsidP="00161804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«</w:t>
      </w:r>
      <w:r w:rsidR="00161804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Дом для книжек и тетрадок</w:t>
      </w: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».</w:t>
      </w:r>
      <w:r>
        <w:rPr>
          <w:b/>
          <w:color w:val="262626" w:themeColor="text1" w:themeTint="D9"/>
          <w:sz w:val="40"/>
          <w:szCs w:val="40"/>
        </w:rPr>
        <w:t xml:space="preserve"> </w:t>
      </w:r>
    </w:p>
    <w:p w:rsidR="00317EF5" w:rsidRDefault="00317EF5" w:rsidP="00317EF5">
      <w:pPr>
        <w:jc w:val="center"/>
        <w:rPr>
          <w:b/>
          <w:color w:val="262626" w:themeColor="text1" w:themeTint="D9"/>
          <w:sz w:val="40"/>
          <w:szCs w:val="40"/>
        </w:rPr>
      </w:pPr>
      <w:r>
        <w:rPr>
          <w:b/>
          <w:color w:val="262626" w:themeColor="text1" w:themeTint="D9"/>
          <w:sz w:val="40"/>
          <w:szCs w:val="40"/>
        </w:rPr>
        <w:t xml:space="preserve">Подготовительная группа.                   </w:t>
      </w:r>
    </w:p>
    <w:p w:rsidR="00317EF5" w:rsidRDefault="00317EF5" w:rsidP="00317EF5">
      <w:pPr>
        <w:jc w:val="center"/>
        <w:rPr>
          <w:color w:val="262626" w:themeColor="text1" w:themeTint="D9"/>
          <w:sz w:val="28"/>
          <w:szCs w:val="28"/>
        </w:rPr>
      </w:pPr>
    </w:p>
    <w:p w:rsidR="00317EF5" w:rsidRDefault="00317EF5" w:rsidP="00317EF5">
      <w:pPr>
        <w:jc w:val="center"/>
        <w:rPr>
          <w:color w:val="262626" w:themeColor="text1" w:themeTint="D9"/>
          <w:sz w:val="28"/>
          <w:szCs w:val="28"/>
        </w:rPr>
      </w:pPr>
    </w:p>
    <w:p w:rsidR="00317EF5" w:rsidRDefault="00317EF5" w:rsidP="00317EF5">
      <w:pPr>
        <w:rPr>
          <w:color w:val="262626" w:themeColor="text1" w:themeTint="D9"/>
          <w:sz w:val="28"/>
          <w:szCs w:val="28"/>
        </w:rPr>
      </w:pPr>
    </w:p>
    <w:p w:rsidR="00317EF5" w:rsidRDefault="00317EF5" w:rsidP="00317EF5">
      <w:pPr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                                                                      Воспитатель: </w:t>
      </w:r>
    </w:p>
    <w:p w:rsidR="00317EF5" w:rsidRDefault="00317EF5" w:rsidP="00317EF5">
      <w:pPr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Шипилова О.Н.</w:t>
      </w:r>
    </w:p>
    <w:p w:rsidR="00317EF5" w:rsidRDefault="00317EF5" w:rsidP="00317EF5">
      <w:pPr>
        <w:jc w:val="center"/>
        <w:rPr>
          <w:color w:val="262626" w:themeColor="text1" w:themeTint="D9"/>
          <w:sz w:val="28"/>
          <w:szCs w:val="28"/>
        </w:rPr>
      </w:pPr>
    </w:p>
    <w:p w:rsidR="00317EF5" w:rsidRDefault="00317EF5" w:rsidP="00317EF5">
      <w:pPr>
        <w:jc w:val="center"/>
        <w:rPr>
          <w:color w:val="262626" w:themeColor="text1" w:themeTint="D9"/>
          <w:sz w:val="28"/>
          <w:szCs w:val="28"/>
        </w:rPr>
      </w:pPr>
    </w:p>
    <w:p w:rsidR="00317EF5" w:rsidRDefault="00317EF5" w:rsidP="00317EF5">
      <w:pPr>
        <w:jc w:val="center"/>
        <w:rPr>
          <w:color w:val="262626" w:themeColor="text1" w:themeTint="D9"/>
          <w:sz w:val="28"/>
          <w:szCs w:val="28"/>
        </w:rPr>
      </w:pPr>
    </w:p>
    <w:p w:rsidR="00317EF5" w:rsidRDefault="00317EF5" w:rsidP="00317EF5">
      <w:pPr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Астрахань, 2014г.</w:t>
      </w:r>
    </w:p>
    <w:p w:rsidR="00317EF5" w:rsidRDefault="00317EF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Цель проекта: узнать как, где и из чего изготавливают портфель. Для чего нужен портфель и его содержимое.</w:t>
      </w:r>
    </w:p>
    <w:p w:rsidR="00E22993" w:rsidRDefault="00317EF5">
      <w:pPr>
        <w:rPr>
          <w:sz w:val="28"/>
          <w:szCs w:val="28"/>
        </w:rPr>
      </w:pPr>
      <w:r>
        <w:rPr>
          <w:sz w:val="28"/>
          <w:szCs w:val="28"/>
        </w:rPr>
        <w:t>Педагогические задачи проекта: познакомить детей с историей создания портфеля и его содержимым. Рассказать, как менялся внешний вид портфеля – каким был, и каким стал. Дать конкретное представление о труде дизайнера, работников печати. Закреплять представление о тканях, материалах, необходимым для изготовления портфелей. Уметь классифицировать  ткани по различным признакам.</w:t>
      </w:r>
    </w:p>
    <w:p w:rsidR="00317EF5" w:rsidRDefault="00317EF5">
      <w:pPr>
        <w:rPr>
          <w:sz w:val="28"/>
          <w:szCs w:val="28"/>
        </w:rPr>
      </w:pPr>
      <w:r>
        <w:rPr>
          <w:sz w:val="28"/>
          <w:szCs w:val="28"/>
        </w:rPr>
        <w:t xml:space="preserve">   Развивать у детей стремление отражать свои представления и впечатления в продуктивной деятельности (ИЗО), сочинение рассказов, стихотворений, сказок, загадок, реклам и в сюжетно – ролевых играх. Развивать фантазию.</w:t>
      </w:r>
    </w:p>
    <w:p w:rsidR="00317EF5" w:rsidRDefault="00317EF5">
      <w:pPr>
        <w:rPr>
          <w:sz w:val="28"/>
          <w:szCs w:val="28"/>
        </w:rPr>
      </w:pPr>
      <w:r>
        <w:rPr>
          <w:sz w:val="28"/>
          <w:szCs w:val="28"/>
        </w:rPr>
        <w:t>Расширять кругозор детей. Развивать наблюдательность, любознательность, речь. Поддерживать в детях</w:t>
      </w:r>
      <w:r w:rsidR="002C04CD">
        <w:rPr>
          <w:sz w:val="28"/>
          <w:szCs w:val="28"/>
        </w:rPr>
        <w:t xml:space="preserve"> желание подражать взрослым, их умению проявлять активность  в трудовой деятельности.</w:t>
      </w:r>
    </w:p>
    <w:p w:rsidR="002C04CD" w:rsidRDefault="002C04CD">
      <w:pPr>
        <w:rPr>
          <w:sz w:val="28"/>
          <w:szCs w:val="28"/>
        </w:rPr>
      </w:pPr>
      <w:r>
        <w:rPr>
          <w:sz w:val="28"/>
          <w:szCs w:val="28"/>
        </w:rPr>
        <w:t>Воспитывать уважение к мастерам и дизайнерам, к результату их деятельности.</w:t>
      </w:r>
    </w:p>
    <w:p w:rsidR="002C04CD" w:rsidRDefault="002C04CD">
      <w:pPr>
        <w:rPr>
          <w:sz w:val="28"/>
          <w:szCs w:val="28"/>
        </w:rPr>
      </w:pPr>
      <w:r>
        <w:rPr>
          <w:sz w:val="28"/>
          <w:szCs w:val="28"/>
        </w:rPr>
        <w:t>Возраст участников проекта: 6-7 лет, подготовительная группа, МБДОУ.</w:t>
      </w:r>
    </w:p>
    <w:p w:rsidR="002C04CD" w:rsidRDefault="002C04CD">
      <w:pPr>
        <w:rPr>
          <w:sz w:val="28"/>
          <w:szCs w:val="28"/>
        </w:rPr>
      </w:pPr>
      <w:r>
        <w:rPr>
          <w:sz w:val="28"/>
          <w:szCs w:val="28"/>
        </w:rPr>
        <w:t>Состав участников проекта: групповой, подготовительная группа МБДОУ.</w:t>
      </w:r>
    </w:p>
    <w:p w:rsidR="002C04CD" w:rsidRDefault="002C04CD">
      <w:pPr>
        <w:rPr>
          <w:sz w:val="28"/>
          <w:szCs w:val="28"/>
        </w:rPr>
      </w:pPr>
      <w:r>
        <w:rPr>
          <w:sz w:val="28"/>
          <w:szCs w:val="28"/>
        </w:rPr>
        <w:t>Тип проекта: проект носит комплексный характер – включает в себя творческую, познавательную и практическую деятельность.</w:t>
      </w:r>
    </w:p>
    <w:p w:rsidR="002C04CD" w:rsidRDefault="002C04CD">
      <w:pPr>
        <w:rPr>
          <w:sz w:val="28"/>
          <w:szCs w:val="28"/>
        </w:rPr>
      </w:pPr>
      <w:r>
        <w:rPr>
          <w:sz w:val="28"/>
          <w:szCs w:val="28"/>
        </w:rPr>
        <w:t>Срок реализации: долговременный, в течение года.</w:t>
      </w:r>
    </w:p>
    <w:bookmarkEnd w:id="0"/>
    <w:p w:rsidR="002C04CD" w:rsidRDefault="002C04CD">
      <w:pPr>
        <w:rPr>
          <w:sz w:val="28"/>
          <w:szCs w:val="28"/>
        </w:rPr>
      </w:pPr>
    </w:p>
    <w:p w:rsidR="002C04CD" w:rsidRDefault="002C04CD">
      <w:pPr>
        <w:rPr>
          <w:sz w:val="28"/>
          <w:szCs w:val="28"/>
        </w:rPr>
      </w:pPr>
    </w:p>
    <w:p w:rsidR="002C04CD" w:rsidRDefault="002C04CD">
      <w:pPr>
        <w:rPr>
          <w:sz w:val="28"/>
          <w:szCs w:val="28"/>
        </w:rPr>
      </w:pPr>
    </w:p>
    <w:p w:rsidR="002C04CD" w:rsidRDefault="002C04CD">
      <w:pPr>
        <w:rPr>
          <w:sz w:val="28"/>
          <w:szCs w:val="28"/>
        </w:rPr>
      </w:pPr>
    </w:p>
    <w:p w:rsidR="002C04CD" w:rsidRDefault="002C04CD">
      <w:pPr>
        <w:rPr>
          <w:sz w:val="28"/>
          <w:szCs w:val="28"/>
        </w:rPr>
      </w:pPr>
    </w:p>
    <w:p w:rsidR="002C04CD" w:rsidRDefault="002C04CD">
      <w:pPr>
        <w:rPr>
          <w:sz w:val="28"/>
          <w:szCs w:val="28"/>
        </w:rPr>
      </w:pPr>
    </w:p>
    <w:p w:rsidR="002C04CD" w:rsidRDefault="002C04CD">
      <w:pPr>
        <w:rPr>
          <w:sz w:val="28"/>
          <w:szCs w:val="28"/>
        </w:rPr>
      </w:pPr>
    </w:p>
    <w:p w:rsidR="002C04CD" w:rsidRDefault="002C04CD">
      <w:pPr>
        <w:rPr>
          <w:sz w:val="28"/>
          <w:szCs w:val="28"/>
        </w:rPr>
      </w:pPr>
    </w:p>
    <w:p w:rsidR="002C04CD" w:rsidRDefault="002C04CD" w:rsidP="002C04C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проекта:</w:t>
      </w:r>
    </w:p>
    <w:p w:rsidR="002C04CD" w:rsidRPr="00FF722A" w:rsidRDefault="002C04CD" w:rsidP="002C04CD">
      <w:pPr>
        <w:rPr>
          <w:sz w:val="32"/>
          <w:szCs w:val="32"/>
        </w:rPr>
      </w:pPr>
      <w:r w:rsidRPr="00FF722A">
        <w:rPr>
          <w:sz w:val="32"/>
          <w:szCs w:val="32"/>
        </w:rPr>
        <w:t>Этап – целеполагание.</w:t>
      </w:r>
    </w:p>
    <w:p w:rsidR="002C04CD" w:rsidRDefault="002C04CD" w:rsidP="002C04CD">
      <w:pPr>
        <w:rPr>
          <w:sz w:val="28"/>
          <w:szCs w:val="28"/>
        </w:rPr>
      </w:pPr>
      <w:r>
        <w:rPr>
          <w:sz w:val="28"/>
          <w:szCs w:val="28"/>
        </w:rPr>
        <w:t>Задачи: Развивать у детей интерес к расследованию.</w:t>
      </w:r>
    </w:p>
    <w:p w:rsidR="002C04CD" w:rsidRDefault="002C04CD" w:rsidP="002C04CD">
      <w:pPr>
        <w:rPr>
          <w:sz w:val="28"/>
          <w:szCs w:val="28"/>
        </w:rPr>
      </w:pPr>
      <w:r>
        <w:rPr>
          <w:sz w:val="28"/>
          <w:szCs w:val="28"/>
        </w:rPr>
        <w:t>Формы работы с детьми:</w:t>
      </w:r>
    </w:p>
    <w:p w:rsidR="002C04CD" w:rsidRDefault="002C04CD" w:rsidP="002C04CD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прочтения </w:t>
      </w:r>
      <w:proofErr w:type="gramStart"/>
      <w:r>
        <w:rPr>
          <w:sz w:val="28"/>
          <w:szCs w:val="28"/>
        </w:rPr>
        <w:t>стихотворения….</w:t>
      </w:r>
      <w:proofErr w:type="gramEnd"/>
      <w:r>
        <w:rPr>
          <w:sz w:val="28"/>
          <w:szCs w:val="28"/>
        </w:rPr>
        <w:t>В форме загадки, воспитатель не произносит последнее слово (портфель). Предлагает детям высказать свои версии. А затем провести исследование и рассказать всему детскому саду о том, что же такое «портфель», для чего нужен и о содержимом портфеля.</w:t>
      </w:r>
    </w:p>
    <w:p w:rsidR="002C04CD" w:rsidRPr="00FF722A" w:rsidRDefault="002C04CD" w:rsidP="002C04CD">
      <w:pPr>
        <w:rPr>
          <w:sz w:val="32"/>
          <w:szCs w:val="32"/>
        </w:rPr>
      </w:pPr>
      <w:r w:rsidRPr="00FF722A">
        <w:rPr>
          <w:sz w:val="32"/>
          <w:szCs w:val="32"/>
        </w:rPr>
        <w:t>Этап – разработка проекта.</w:t>
      </w:r>
    </w:p>
    <w:p w:rsidR="002C04CD" w:rsidRDefault="002C04CD" w:rsidP="002C04CD">
      <w:pPr>
        <w:rPr>
          <w:sz w:val="28"/>
          <w:szCs w:val="28"/>
        </w:rPr>
      </w:pPr>
      <w:r>
        <w:rPr>
          <w:sz w:val="28"/>
          <w:szCs w:val="28"/>
        </w:rPr>
        <w:t>Задачи: Сформировать команду. Составить план деятельности. Придумать девиз, эмблему. Выбрать капитана.</w:t>
      </w:r>
    </w:p>
    <w:p w:rsidR="000205A6" w:rsidRDefault="000205A6" w:rsidP="000205A6">
      <w:pPr>
        <w:rPr>
          <w:sz w:val="28"/>
          <w:szCs w:val="28"/>
        </w:rPr>
      </w:pPr>
      <w:r>
        <w:rPr>
          <w:sz w:val="28"/>
          <w:szCs w:val="28"/>
        </w:rPr>
        <w:t>Формы работы с детьми:</w:t>
      </w:r>
    </w:p>
    <w:p w:rsidR="000205A6" w:rsidRDefault="000205A6" w:rsidP="002C04CD">
      <w:pPr>
        <w:rPr>
          <w:sz w:val="28"/>
          <w:szCs w:val="28"/>
        </w:rPr>
      </w:pPr>
      <w:r>
        <w:rPr>
          <w:sz w:val="28"/>
          <w:szCs w:val="28"/>
        </w:rPr>
        <w:t>Из желающих участвовать в проекте детей формируется команда. Придумывается название команды, девиз, эмблема. Затем с помощью                                      голосования, выбирается капитан команды. Предлагается выяснить, откуда можно получить интересующие сведения (послушать рассказы взрослых, почитать энциклопедии, книги, журналы). Разработать план, который поможет ответить на поставленные вопросы:</w:t>
      </w:r>
    </w:p>
    <w:p w:rsidR="000205A6" w:rsidRDefault="000205A6" w:rsidP="00292A6D">
      <w:pPr>
        <w:ind w:left="360"/>
        <w:rPr>
          <w:sz w:val="28"/>
          <w:szCs w:val="28"/>
        </w:rPr>
      </w:pPr>
      <w:r w:rsidRPr="00292A6D">
        <w:rPr>
          <w:sz w:val="28"/>
          <w:szCs w:val="28"/>
        </w:rPr>
        <w:t>1.</w:t>
      </w:r>
      <w:r w:rsidR="00292A6D" w:rsidRPr="00292A6D">
        <w:rPr>
          <w:sz w:val="28"/>
          <w:szCs w:val="28"/>
        </w:rPr>
        <w:t>Набрать как можно больше первоначальных сведений об истории происхождения портфеля.</w:t>
      </w:r>
    </w:p>
    <w:p w:rsidR="00292A6D" w:rsidRDefault="00292A6D" w:rsidP="00292A6D">
      <w:pPr>
        <w:ind w:left="360"/>
        <w:rPr>
          <w:sz w:val="28"/>
          <w:szCs w:val="28"/>
        </w:rPr>
      </w:pPr>
      <w:r>
        <w:rPr>
          <w:sz w:val="28"/>
          <w:szCs w:val="28"/>
        </w:rPr>
        <w:t>2. Провести разведку с указанием объектов для экскурсий и наблюдений.</w:t>
      </w:r>
    </w:p>
    <w:p w:rsidR="00292A6D" w:rsidRDefault="00292A6D" w:rsidP="00292A6D">
      <w:pPr>
        <w:ind w:left="360"/>
        <w:rPr>
          <w:sz w:val="28"/>
          <w:szCs w:val="28"/>
        </w:rPr>
      </w:pPr>
      <w:r>
        <w:rPr>
          <w:sz w:val="28"/>
          <w:szCs w:val="28"/>
        </w:rPr>
        <w:t>3. Оформить результаты полученных сведений с помощью рисунков, аппликаций, коллекций, фотографий.</w:t>
      </w:r>
    </w:p>
    <w:p w:rsidR="00292A6D" w:rsidRDefault="00292A6D" w:rsidP="00292A6D">
      <w:pPr>
        <w:ind w:left="360"/>
        <w:rPr>
          <w:sz w:val="28"/>
          <w:szCs w:val="28"/>
        </w:rPr>
      </w:pPr>
      <w:r>
        <w:rPr>
          <w:sz w:val="28"/>
          <w:szCs w:val="28"/>
        </w:rPr>
        <w:t>4. На празднике рассказать малышам и родителям о результатах, полученных по окончании проекта.</w:t>
      </w:r>
    </w:p>
    <w:p w:rsidR="00292A6D" w:rsidRPr="00FF722A" w:rsidRDefault="00292A6D" w:rsidP="00292A6D">
      <w:pPr>
        <w:ind w:left="360"/>
        <w:rPr>
          <w:sz w:val="32"/>
          <w:szCs w:val="32"/>
        </w:rPr>
      </w:pPr>
      <w:r w:rsidRPr="00FF722A">
        <w:rPr>
          <w:sz w:val="32"/>
          <w:szCs w:val="32"/>
        </w:rPr>
        <w:t>Этап: Выполнение проекта.</w:t>
      </w:r>
    </w:p>
    <w:p w:rsidR="00292A6D" w:rsidRDefault="00292A6D" w:rsidP="00292A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292A6D" w:rsidRPr="004C1CBA" w:rsidRDefault="00292A6D" w:rsidP="004C1CBA">
      <w:pPr>
        <w:ind w:left="360"/>
        <w:rPr>
          <w:sz w:val="28"/>
          <w:szCs w:val="28"/>
        </w:rPr>
      </w:pPr>
      <w:r w:rsidRPr="004C1CBA">
        <w:rPr>
          <w:sz w:val="28"/>
          <w:szCs w:val="28"/>
        </w:rPr>
        <w:lastRenderedPageBreak/>
        <w:t>Спросить у родителей, прочитать в книгах, журналах, энциклопедиях об истории возникновения портфеля ( когда был изготовлен первый портфель, из каких материалов, из чего изготавливают сейчас).</w:t>
      </w:r>
    </w:p>
    <w:p w:rsidR="00292A6D" w:rsidRDefault="00292A6D" w:rsidP="00292A6D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Найти картинки, фотографии, рисунки с изображением портфеля. Загадки, скороговорки, стихотворения, где упоминается о портфеле.</w:t>
      </w:r>
    </w:p>
    <w:p w:rsidR="00292A6D" w:rsidRDefault="00292A6D" w:rsidP="00292A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Экскурсия в магазин.</w:t>
      </w:r>
    </w:p>
    <w:p w:rsidR="00292A6D" w:rsidRDefault="00292A6D" w:rsidP="00292A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Познавательное занятие «Мой портфель».</w:t>
      </w:r>
    </w:p>
    <w:p w:rsidR="00292A6D" w:rsidRDefault="00292A6D" w:rsidP="00292A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Познавательная беседа</w:t>
      </w:r>
      <w:r w:rsidR="00A65266">
        <w:rPr>
          <w:sz w:val="28"/>
          <w:szCs w:val="28"/>
        </w:rPr>
        <w:t xml:space="preserve"> о профессии дизайнера.</w:t>
      </w:r>
    </w:p>
    <w:p w:rsidR="00A65266" w:rsidRDefault="00A65266" w:rsidP="00292A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Рассматривание фотографий, сделанных в магазине.</w:t>
      </w:r>
    </w:p>
    <w:p w:rsidR="00A65266" w:rsidRDefault="00A65266" w:rsidP="00292A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Встреча с интересными людьми «Приглашение дизайнера в детский сад». Знакомство с процессом изготовления эскизов новых моделей.</w:t>
      </w:r>
    </w:p>
    <w:p w:rsidR="00A65266" w:rsidRDefault="00A65266" w:rsidP="00292A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литературы, статей, журналов по теме.</w:t>
      </w:r>
    </w:p>
    <w:p w:rsidR="00A65266" w:rsidRDefault="00A65266" w:rsidP="00292A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Творческая продуктивная деятельность: </w:t>
      </w:r>
    </w:p>
    <w:p w:rsidR="00A65266" w:rsidRDefault="00A65266" w:rsidP="00A6526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Рисунки на тему: « Мой портфель». Материал: карандаши, краски.</w:t>
      </w:r>
    </w:p>
    <w:p w:rsidR="00A65266" w:rsidRDefault="00A65266" w:rsidP="00A6526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Объемная аппликация. Материал: бумага, клей, картон, ленты.</w:t>
      </w:r>
    </w:p>
    <w:p w:rsidR="00A65266" w:rsidRDefault="00A65266" w:rsidP="00A6526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Изготовление макета портфеля (совместно с родителями) на тему «Портфель для куклы». Материал </w:t>
      </w:r>
      <w:proofErr w:type="spellStart"/>
      <w:r>
        <w:rPr>
          <w:sz w:val="28"/>
          <w:szCs w:val="28"/>
        </w:rPr>
        <w:t>дермантин</w:t>
      </w:r>
      <w:proofErr w:type="spellEnd"/>
      <w:r>
        <w:rPr>
          <w:sz w:val="28"/>
          <w:szCs w:val="28"/>
        </w:rPr>
        <w:t>, кожа, ткань палаточная.</w:t>
      </w:r>
    </w:p>
    <w:p w:rsidR="00A65266" w:rsidRDefault="00A65266" w:rsidP="00A6526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Дидактические игры: «Угадай профессию», «Сравни по форме», «Придумай форму портфеля», «Найди предмет», «Кому что нужно», «Сложи правильно».</w:t>
      </w:r>
    </w:p>
    <w:p w:rsidR="00A65266" w:rsidRDefault="00E01EC2" w:rsidP="00A6526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Макет «Портфель будущего».</w:t>
      </w:r>
    </w:p>
    <w:p w:rsidR="00E01EC2" w:rsidRDefault="00E01EC2" w:rsidP="00E01EC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Схема изготовления портфеля;</w:t>
      </w:r>
    </w:p>
    <w:p w:rsidR="00E01EC2" w:rsidRDefault="00E01EC2" w:rsidP="00E01EC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Форма;</w:t>
      </w:r>
    </w:p>
    <w:p w:rsidR="00E01EC2" w:rsidRDefault="00E01EC2" w:rsidP="00E01EC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Современные материалы;</w:t>
      </w:r>
    </w:p>
    <w:p w:rsidR="00E01EC2" w:rsidRDefault="00E01EC2" w:rsidP="00E01E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Составление творческих рассказов «Кто живет в моем портфеле?», «Что интересного я узнал о портфеле», «Какой портфель я хотел бы иметь».</w:t>
      </w:r>
    </w:p>
    <w:p w:rsidR="00E01EC2" w:rsidRDefault="00E01EC2" w:rsidP="00E01E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Сочинение стихотворений о портфеле.</w:t>
      </w:r>
    </w:p>
    <w:p w:rsidR="00E01EC2" w:rsidRDefault="00E01EC2" w:rsidP="00E01E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Изготовление книжек – малышек с рассказами, сказками, иллюстрациями.</w:t>
      </w:r>
    </w:p>
    <w:p w:rsidR="00E01EC2" w:rsidRDefault="00E01EC2" w:rsidP="00E01E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Сочинение рекламы портфеля.</w:t>
      </w:r>
    </w:p>
    <w:p w:rsidR="00E01EC2" w:rsidRDefault="00E01EC2" w:rsidP="00E01E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Разработка дизайна новой формы портфеля</w:t>
      </w:r>
    </w:p>
    <w:p w:rsidR="00E01EC2" w:rsidRDefault="00E01EC2" w:rsidP="00E01E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Сбор фотографий и оформление альбома</w:t>
      </w:r>
    </w:p>
    <w:p w:rsidR="00E01EC2" w:rsidRDefault="00E01EC2" w:rsidP="00E01E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Подвижная игра «</w:t>
      </w:r>
      <w:r w:rsidR="00906297">
        <w:rPr>
          <w:sz w:val="28"/>
          <w:szCs w:val="28"/>
        </w:rPr>
        <w:t>Кто быстрее и правильнее соберет портфель»</w:t>
      </w:r>
    </w:p>
    <w:p w:rsidR="00906297" w:rsidRPr="00FF722A" w:rsidRDefault="00906297" w:rsidP="00906297">
      <w:pPr>
        <w:pStyle w:val="a3"/>
        <w:rPr>
          <w:sz w:val="32"/>
          <w:szCs w:val="32"/>
        </w:rPr>
      </w:pPr>
      <w:r w:rsidRPr="00FF722A">
        <w:rPr>
          <w:sz w:val="32"/>
          <w:szCs w:val="32"/>
        </w:rPr>
        <w:lastRenderedPageBreak/>
        <w:t>Этап – подведение итогов проекта.</w:t>
      </w:r>
    </w:p>
    <w:p w:rsidR="00906297" w:rsidRDefault="00906297" w:rsidP="009062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 заключительном этапе провести праздник. Рассказать малышам и родителям все, что узнали о портфеле и его содержим</w:t>
      </w:r>
      <w:r w:rsidR="00FF722A">
        <w:rPr>
          <w:sz w:val="28"/>
          <w:szCs w:val="28"/>
        </w:rPr>
        <w:t>ом. Рассказывание загадок, игры, конкурсы, песни.</w:t>
      </w:r>
    </w:p>
    <w:p w:rsidR="00FF722A" w:rsidRDefault="00FF722A" w:rsidP="00906297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конце праздника – выставка работ и вручение дипломов за разработку «Портфель будущего».</w:t>
      </w:r>
    </w:p>
    <w:p w:rsidR="00FF722A" w:rsidRDefault="00FF722A" w:rsidP="009062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F722A" w:rsidRDefault="00FF722A" w:rsidP="00FF722A">
      <w:pPr>
        <w:pStyle w:val="a3"/>
        <w:jc w:val="center"/>
        <w:rPr>
          <w:sz w:val="28"/>
          <w:szCs w:val="28"/>
          <w:u w:val="single"/>
        </w:rPr>
      </w:pPr>
      <w:r w:rsidRPr="00FF722A">
        <w:rPr>
          <w:sz w:val="28"/>
          <w:szCs w:val="28"/>
          <w:u w:val="single"/>
        </w:rPr>
        <w:t>Используемая литература:</w:t>
      </w:r>
    </w:p>
    <w:p w:rsidR="00FF722A" w:rsidRDefault="00FF722A" w:rsidP="00FF722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И.В. Цветкова «Игры и проекты». Ярославль «Академия развития», 1997г.</w:t>
      </w:r>
    </w:p>
    <w:p w:rsidR="00FF722A" w:rsidRDefault="00FF722A" w:rsidP="00FF722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«Проектный метод в деятельности дошкольного учреждения», </w:t>
      </w:r>
      <w:proofErr w:type="spellStart"/>
      <w:r>
        <w:rPr>
          <w:sz w:val="28"/>
          <w:szCs w:val="28"/>
        </w:rPr>
        <w:t>Аркти</w:t>
      </w:r>
      <w:proofErr w:type="spellEnd"/>
      <w:r>
        <w:rPr>
          <w:sz w:val="28"/>
          <w:szCs w:val="28"/>
        </w:rPr>
        <w:t>, Москва, 2004г.</w:t>
      </w:r>
    </w:p>
    <w:p w:rsidR="00FF722A" w:rsidRDefault="00FF722A" w:rsidP="00FF722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И.В. Цветков «Энциклопедия для начальной школы», Ярославль, «Академия развития», 1997г.</w:t>
      </w:r>
    </w:p>
    <w:p w:rsidR="00FF722A" w:rsidRDefault="00FF722A" w:rsidP="00FF722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Журнал «Ребенок в детском саду№4», 2005г.</w:t>
      </w:r>
    </w:p>
    <w:p w:rsidR="00FF722A" w:rsidRPr="00FF722A" w:rsidRDefault="00FF722A" w:rsidP="00FF722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«Творим, измеряем, преобразуем», Москва ТЦ Сфера, 2005г.</w:t>
      </w:r>
    </w:p>
    <w:p w:rsidR="00906297" w:rsidRPr="00292A6D" w:rsidRDefault="00906297" w:rsidP="00906297">
      <w:pPr>
        <w:pStyle w:val="a3"/>
        <w:rPr>
          <w:sz w:val="28"/>
          <w:szCs w:val="28"/>
        </w:rPr>
      </w:pPr>
    </w:p>
    <w:p w:rsidR="00292A6D" w:rsidRPr="00292A6D" w:rsidRDefault="00292A6D" w:rsidP="00292A6D">
      <w:pPr>
        <w:pStyle w:val="a3"/>
        <w:ind w:left="1080"/>
        <w:rPr>
          <w:sz w:val="28"/>
          <w:szCs w:val="28"/>
        </w:rPr>
      </w:pPr>
    </w:p>
    <w:p w:rsidR="00292A6D" w:rsidRDefault="00292A6D" w:rsidP="002C04CD">
      <w:pPr>
        <w:rPr>
          <w:sz w:val="28"/>
          <w:szCs w:val="28"/>
        </w:rPr>
      </w:pPr>
    </w:p>
    <w:p w:rsidR="002C04CD" w:rsidRDefault="002C04CD" w:rsidP="002C04CD">
      <w:pPr>
        <w:rPr>
          <w:sz w:val="28"/>
          <w:szCs w:val="28"/>
        </w:rPr>
      </w:pPr>
    </w:p>
    <w:p w:rsidR="002C04CD" w:rsidRDefault="002C04CD">
      <w:pPr>
        <w:rPr>
          <w:sz w:val="28"/>
          <w:szCs w:val="28"/>
        </w:rPr>
      </w:pPr>
    </w:p>
    <w:p w:rsidR="002C04CD" w:rsidRDefault="002C04CD">
      <w:pPr>
        <w:rPr>
          <w:sz w:val="28"/>
          <w:szCs w:val="28"/>
        </w:rPr>
      </w:pPr>
    </w:p>
    <w:p w:rsidR="002C04CD" w:rsidRPr="00317EF5" w:rsidRDefault="002C04CD">
      <w:pPr>
        <w:rPr>
          <w:sz w:val="28"/>
          <w:szCs w:val="28"/>
        </w:rPr>
      </w:pPr>
    </w:p>
    <w:sectPr w:rsidR="002C04CD" w:rsidRPr="00317EF5" w:rsidSect="00EE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684C"/>
    <w:multiLevelType w:val="hybridMultilevel"/>
    <w:tmpl w:val="E4E25B08"/>
    <w:lvl w:ilvl="0" w:tplc="74E0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A3F85"/>
    <w:multiLevelType w:val="hybridMultilevel"/>
    <w:tmpl w:val="FF62E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509F2"/>
    <w:multiLevelType w:val="hybridMultilevel"/>
    <w:tmpl w:val="4EAEC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F75C5"/>
    <w:multiLevelType w:val="hybridMultilevel"/>
    <w:tmpl w:val="ED58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85FCE"/>
    <w:multiLevelType w:val="hybridMultilevel"/>
    <w:tmpl w:val="6E729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470FD6"/>
    <w:multiLevelType w:val="hybridMultilevel"/>
    <w:tmpl w:val="7D66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EF5"/>
    <w:rsid w:val="000205A6"/>
    <w:rsid w:val="00161804"/>
    <w:rsid w:val="00292A6D"/>
    <w:rsid w:val="00296414"/>
    <w:rsid w:val="002C04CD"/>
    <w:rsid w:val="002C7EB9"/>
    <w:rsid w:val="00317EF5"/>
    <w:rsid w:val="004C1CBA"/>
    <w:rsid w:val="00906297"/>
    <w:rsid w:val="009C088E"/>
    <w:rsid w:val="00A65266"/>
    <w:rsid w:val="00C46AD4"/>
    <w:rsid w:val="00E01EC2"/>
    <w:rsid w:val="00EE3ACE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03B2C-196D-4110-BAF3-F66DFB8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2014-02-06T18:34:00Z</dcterms:created>
  <dcterms:modified xsi:type="dcterms:W3CDTF">2015-04-26T07:23:00Z</dcterms:modified>
</cp:coreProperties>
</file>