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0A" w:rsidRDefault="00066FA6" w:rsidP="009F6DB6">
      <w:pPr>
        <w:ind w:left="0" w:right="-1"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066FA6">
        <w:rPr>
          <w:rFonts w:ascii="Times New Roman" w:hAnsi="Times New Roman" w:cs="Times New Roman"/>
          <w:sz w:val="52"/>
          <w:szCs w:val="52"/>
        </w:rPr>
        <w:t>О воспитанности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1E277D" w:rsidRDefault="001E277D" w:rsidP="009F6DB6">
      <w:pPr>
        <w:ind w:left="0" w:right="-1"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1E277D" w:rsidRPr="00066FA6" w:rsidRDefault="00066FA6" w:rsidP="009F6DB6">
      <w:pPr>
        <w:ind w:left="567" w:right="-1" w:firstLine="142"/>
        <w:jc w:val="right"/>
        <w:rPr>
          <w:rFonts w:ascii="Times New Roman" w:hAnsi="Times New Roman" w:cs="Times New Roman"/>
          <w:sz w:val="40"/>
          <w:szCs w:val="40"/>
        </w:rPr>
      </w:pPr>
      <w:r w:rsidRPr="00066FA6">
        <w:rPr>
          <w:rFonts w:ascii="Times New Roman" w:hAnsi="Times New Roman" w:cs="Times New Roman"/>
          <w:sz w:val="40"/>
          <w:szCs w:val="40"/>
        </w:rPr>
        <w:t>Д.С. Лихачёв.</w:t>
      </w:r>
    </w:p>
    <w:p w:rsidR="00066FA6" w:rsidRDefault="00066FA6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хорошее воспитание можно не только в семье или в школе, но и… у самого себя.</w:t>
      </w:r>
    </w:p>
    <w:p w:rsidR="00066FA6" w:rsidRDefault="00066FA6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знать, что такое настоящая воспитанность.</w:t>
      </w:r>
    </w:p>
    <w:p w:rsidR="00066FA6" w:rsidRDefault="00066FA6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берусь давать «рецепты» воспитанности, так как сам себя вовсе не считаю образцово воспитанным. Но </w:t>
      </w:r>
      <w:r w:rsidR="001E277D">
        <w:rPr>
          <w:rFonts w:ascii="Times New Roman" w:hAnsi="Times New Roman" w:cs="Times New Roman"/>
          <w:sz w:val="28"/>
          <w:szCs w:val="28"/>
        </w:rPr>
        <w:t>кое</w:t>
      </w:r>
      <w:r w:rsidR="009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какими мыслями я хотел бы поделиться с читателями.</w:t>
      </w:r>
    </w:p>
    <w:p w:rsidR="00066FA6" w:rsidRDefault="00066FA6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убеждён, например, что настоящая воспитанность проявляется</w:t>
      </w:r>
      <w:r w:rsidR="009F6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E277D">
        <w:rPr>
          <w:rFonts w:ascii="Times New Roman" w:hAnsi="Times New Roman" w:cs="Times New Roman"/>
          <w:sz w:val="28"/>
          <w:szCs w:val="28"/>
        </w:rPr>
        <w:t>всего,</w:t>
      </w:r>
      <w:r w:rsidR="009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себя</w:t>
      </w:r>
      <w:r w:rsidR="009F6DB6">
        <w:rPr>
          <w:rFonts w:ascii="Times New Roman" w:hAnsi="Times New Roman" w:cs="Times New Roman"/>
          <w:sz w:val="28"/>
          <w:szCs w:val="28"/>
        </w:rPr>
        <w:t xml:space="preserve"> дома, в своей семье, в отношениях со своими близкими.</w:t>
      </w:r>
    </w:p>
    <w:p w:rsidR="009F6DB6" w:rsidRDefault="009F6DB6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мужчина на улице пропускает вперёд себя незнакомую женщин</w:t>
      </w:r>
      <w:r w:rsidR="001E277D">
        <w:rPr>
          <w:rFonts w:ascii="Times New Roman" w:hAnsi="Times New Roman" w:cs="Times New Roman"/>
          <w:sz w:val="28"/>
          <w:szCs w:val="28"/>
        </w:rPr>
        <w:t>у (</w:t>
      </w:r>
      <w:r>
        <w:rPr>
          <w:rFonts w:ascii="Times New Roman" w:hAnsi="Times New Roman" w:cs="Times New Roman"/>
          <w:sz w:val="28"/>
          <w:szCs w:val="28"/>
        </w:rPr>
        <w:t>даже в автобусе!) и даже открывает ей дверь, а дома не поможет усталой жене вымыть посуду</w:t>
      </w:r>
      <w:r w:rsidR="006B6B5F">
        <w:rPr>
          <w:rFonts w:ascii="Times New Roman" w:hAnsi="Times New Roman" w:cs="Times New Roman"/>
          <w:sz w:val="28"/>
          <w:szCs w:val="28"/>
        </w:rPr>
        <w:t>, - он невоспитанный человек.</w:t>
      </w:r>
    </w:p>
    <w:p w:rsidR="006B6B5F" w:rsidRDefault="006B6B5F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 знакомыми людьми он вежлив, а с домашними раздражается по каждому поводу, – он невоспитанный человек.</w:t>
      </w:r>
    </w:p>
    <w:p w:rsidR="006B6B5F" w:rsidRDefault="006B6B5F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не считается с характером, психологией, привычками и желаниями своих близких, он невоспитанный человек.</w:t>
      </w:r>
    </w:p>
    <w:p w:rsidR="006B6B5F" w:rsidRDefault="006B6B5F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уже во взрослом состоянии он как должное принимает помощь родителей и не замечает, что они сами нуждаются в помощи,</w:t>
      </w:r>
      <w:r w:rsidR="001B5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 невоспитанный человек.</w:t>
      </w:r>
    </w:p>
    <w:p w:rsidR="006B6B5F" w:rsidRDefault="006B6B5F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громко заводит радио или телевизор или просто громко разговаривает, когда кто-то дома готовит уроки или читае</w:t>
      </w:r>
      <w:r w:rsidR="001E277D">
        <w:rPr>
          <w:rFonts w:ascii="Times New Roman" w:hAnsi="Times New Roman" w:cs="Times New Roman"/>
          <w:sz w:val="28"/>
          <w:szCs w:val="28"/>
        </w:rPr>
        <w:t>т (</w:t>
      </w:r>
      <w:r>
        <w:rPr>
          <w:rFonts w:ascii="Times New Roman" w:hAnsi="Times New Roman" w:cs="Times New Roman"/>
          <w:sz w:val="28"/>
          <w:szCs w:val="28"/>
        </w:rPr>
        <w:t>пусть это будут даже маленькие дети),</w:t>
      </w:r>
      <w:r w:rsidR="001B5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 невоспитанный человек и никогда не сделает воспитанными своих детей.</w:t>
      </w:r>
    </w:p>
    <w:p w:rsidR="003C42EF" w:rsidRDefault="003C42EF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любит шутить над женой или детьми, не щадя их самолюбия, особенно при посторонних, то тут уже он просто глуп.</w:t>
      </w:r>
    </w:p>
    <w:p w:rsidR="001E277D" w:rsidRDefault="001E277D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:rsidR="001E277D" w:rsidRDefault="001E277D" w:rsidP="009F6DB6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:rsidR="003C42EF" w:rsidRDefault="003C42EF" w:rsidP="003C42EF">
      <w:pPr>
        <w:ind w:left="0" w:right="-1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42EF">
        <w:rPr>
          <w:rFonts w:ascii="Times New Roman" w:hAnsi="Times New Roman" w:cs="Times New Roman"/>
          <w:b/>
          <w:sz w:val="40"/>
          <w:szCs w:val="40"/>
        </w:rPr>
        <w:lastRenderedPageBreak/>
        <w:t>О хороших манерах.</w:t>
      </w:r>
    </w:p>
    <w:p w:rsidR="003C42EF" w:rsidRDefault="003C42EF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3C42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много книг о « хороших манерах». Эти книги объясняют, как держать себя в обществе, в гостях и дома. В театре, на работе, со старшими и младшими, как говорить, не оскорбляя зрение окружающих. Но люди, к сожалению, мало черпают из этих книг. Происходит это, я думаю потому, что в книгах о хороших манерах редко объя</w:t>
      </w:r>
      <w:r w:rsidR="002E7C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няется</w:t>
      </w:r>
      <w:r w:rsidR="002E7C0B">
        <w:rPr>
          <w:rFonts w:ascii="Times New Roman" w:hAnsi="Times New Roman" w:cs="Times New Roman"/>
          <w:sz w:val="28"/>
          <w:szCs w:val="28"/>
        </w:rPr>
        <w:t>, зачем нужны хорошие манеры. Кажется: иметь хорошие манеры фальшиво, скучно, не нужно. Человек хорошими манерами может прикрыть дурные поступки.</w:t>
      </w:r>
    </w:p>
    <w:p w:rsidR="002E7C0B" w:rsidRDefault="002E7C0B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хорошие манеры могут быть очень внешними, но в целом хорошие манеры созданы опытом множества поколений и знаменует многовековое стремление людей быть лучше, жить удобнее и красивее.</w:t>
      </w:r>
    </w:p>
    <w:p w:rsidR="001E277D" w:rsidRDefault="002E7C0B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всех х</w:t>
      </w:r>
      <w:r w:rsidR="003F51E1">
        <w:rPr>
          <w:rFonts w:ascii="Times New Roman" w:hAnsi="Times New Roman" w:cs="Times New Roman"/>
          <w:sz w:val="28"/>
          <w:szCs w:val="28"/>
        </w:rPr>
        <w:t>ороших манер лежит забота- забот</w:t>
      </w:r>
      <w:r>
        <w:rPr>
          <w:rFonts w:ascii="Times New Roman" w:hAnsi="Times New Roman" w:cs="Times New Roman"/>
          <w:sz w:val="28"/>
          <w:szCs w:val="28"/>
        </w:rPr>
        <w:t>а о том, чтобы человек не мешал человеку, чтобы все вместе чувствовали бы себя хорошо.</w:t>
      </w:r>
    </w:p>
    <w:p w:rsidR="0006653A" w:rsidRDefault="0006653A" w:rsidP="003C42EF">
      <w:pPr>
        <w:ind w:left="0" w:right="-1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653A">
        <w:rPr>
          <w:rFonts w:ascii="Times New Roman" w:hAnsi="Times New Roman" w:cs="Times New Roman"/>
          <w:b/>
          <w:sz w:val="36"/>
          <w:szCs w:val="36"/>
        </w:rPr>
        <w:t>Про зависть…</w:t>
      </w:r>
    </w:p>
    <w:p w:rsidR="0006653A" w:rsidRDefault="0006653A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06653A">
        <w:rPr>
          <w:rFonts w:ascii="Times New Roman" w:hAnsi="Times New Roman" w:cs="Times New Roman"/>
          <w:sz w:val="28"/>
          <w:szCs w:val="28"/>
        </w:rPr>
        <w:t>Ужасное чувство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53A">
        <w:rPr>
          <w:rFonts w:ascii="Times New Roman" w:hAnsi="Times New Roman" w:cs="Times New Roman"/>
          <w:sz w:val="28"/>
          <w:szCs w:val="28"/>
        </w:rPr>
        <w:t xml:space="preserve"> от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77D">
        <w:rPr>
          <w:rFonts w:ascii="Times New Roman" w:hAnsi="Times New Roman" w:cs="Times New Roman"/>
          <w:sz w:val="28"/>
          <w:szCs w:val="28"/>
        </w:rPr>
        <w:t>страдает,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E277D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сам человек.</w:t>
      </w:r>
    </w:p>
    <w:p w:rsidR="0006653A" w:rsidRDefault="0006653A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поймёте, как избавиться от крайне болезненного чувства зависти: развивайте в себе свои собственные индивидуальные склонности, свою собственную неповторимость в окружающем мире, будьте самим собой, и вы никогда не будете завидовать.</w:t>
      </w:r>
    </w:p>
    <w:p w:rsidR="0006653A" w:rsidRDefault="0006653A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Зависть </w:t>
      </w:r>
      <w:r w:rsidR="001E277D">
        <w:rPr>
          <w:rFonts w:ascii="Times New Roman" w:hAnsi="Times New Roman" w:cs="Times New Roman"/>
          <w:sz w:val="28"/>
          <w:szCs w:val="28"/>
        </w:rPr>
        <w:t>развивается,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E277D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там, где вы сам себе чужой.</w:t>
      </w:r>
    </w:p>
    <w:p w:rsidR="003F51E1" w:rsidRDefault="0006653A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Зависть </w:t>
      </w:r>
      <w:r w:rsidR="001E277D">
        <w:rPr>
          <w:rFonts w:ascii="Times New Roman" w:hAnsi="Times New Roman" w:cs="Times New Roman"/>
          <w:sz w:val="28"/>
          <w:szCs w:val="28"/>
        </w:rPr>
        <w:t>развивается,</w:t>
      </w:r>
      <w:r w:rsidR="003F51E1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E277D">
        <w:rPr>
          <w:rFonts w:ascii="Times New Roman" w:hAnsi="Times New Roman" w:cs="Times New Roman"/>
          <w:sz w:val="28"/>
          <w:szCs w:val="28"/>
        </w:rPr>
        <w:t>всего,</w:t>
      </w:r>
      <w:r w:rsidR="003F51E1">
        <w:rPr>
          <w:rFonts w:ascii="Times New Roman" w:hAnsi="Times New Roman" w:cs="Times New Roman"/>
          <w:sz w:val="28"/>
          <w:szCs w:val="28"/>
        </w:rPr>
        <w:t xml:space="preserve"> там</w:t>
      </w:r>
      <w:r w:rsidR="001E277D">
        <w:rPr>
          <w:rFonts w:ascii="Times New Roman" w:hAnsi="Times New Roman" w:cs="Times New Roman"/>
          <w:sz w:val="28"/>
          <w:szCs w:val="28"/>
        </w:rPr>
        <w:t xml:space="preserve">, </w:t>
      </w:r>
      <w:r w:rsidR="003F51E1">
        <w:rPr>
          <w:rFonts w:ascii="Times New Roman" w:hAnsi="Times New Roman" w:cs="Times New Roman"/>
          <w:sz w:val="28"/>
          <w:szCs w:val="28"/>
        </w:rPr>
        <w:t>где вы не отличаете себя от других.</w:t>
      </w:r>
    </w:p>
    <w:p w:rsidR="003F51E1" w:rsidRDefault="003F51E1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Завидуете – значит, не нашли себя в этом мире.</w:t>
      </w:r>
    </w:p>
    <w:p w:rsidR="001E277D" w:rsidRDefault="001E277D" w:rsidP="003C42EF">
      <w:pPr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53A" w:rsidRDefault="003F51E1" w:rsidP="003C42EF">
      <w:pPr>
        <w:ind w:left="0" w:right="-1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1E1">
        <w:rPr>
          <w:rFonts w:ascii="Times New Roman" w:hAnsi="Times New Roman" w:cs="Times New Roman"/>
          <w:b/>
          <w:sz w:val="36"/>
          <w:szCs w:val="36"/>
        </w:rPr>
        <w:t>О жадности…</w:t>
      </w:r>
      <w:r w:rsidR="0006653A" w:rsidRPr="003F51E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F51E1" w:rsidRPr="003F51E1" w:rsidRDefault="003F51E1" w:rsidP="007D786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3F51E1">
        <w:rPr>
          <w:rFonts w:ascii="Times New Roman" w:hAnsi="Times New Roman" w:cs="Times New Roman"/>
          <w:sz w:val="28"/>
          <w:szCs w:val="28"/>
        </w:rPr>
        <w:t>Жадность – это забвение собственного достоинства, это попытка</w:t>
      </w:r>
      <w:r>
        <w:rPr>
          <w:rFonts w:ascii="Times New Roman" w:hAnsi="Times New Roman" w:cs="Times New Roman"/>
          <w:sz w:val="28"/>
          <w:szCs w:val="28"/>
        </w:rPr>
        <w:t xml:space="preserve"> поставить материальные интересы выше себя, это душевная кособокость, жуткая  направленность ума, крайняя его ограниченность, жухлость умственная, жалкость, желтушный взгляд на мир, желчность к себе и другим, забвение </w:t>
      </w:r>
      <w:r w:rsidR="001E277D">
        <w:rPr>
          <w:rFonts w:ascii="Times New Roman" w:hAnsi="Times New Roman" w:cs="Times New Roman"/>
          <w:sz w:val="28"/>
          <w:szCs w:val="28"/>
        </w:rPr>
        <w:t>товарищества</w:t>
      </w:r>
      <w:r>
        <w:rPr>
          <w:rFonts w:ascii="Times New Roman" w:hAnsi="Times New Roman" w:cs="Times New Roman"/>
          <w:sz w:val="28"/>
          <w:szCs w:val="28"/>
        </w:rPr>
        <w:t>. Жадность в человеке даже не смешна, она унизительна</w:t>
      </w:r>
      <w:r w:rsidR="001E277D">
        <w:rPr>
          <w:rFonts w:ascii="Times New Roman" w:hAnsi="Times New Roman" w:cs="Times New Roman"/>
          <w:sz w:val="28"/>
          <w:szCs w:val="28"/>
        </w:rPr>
        <w:t>. Она враждебна себе и окружающим.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1E1" w:rsidRPr="003F51E1" w:rsidSect="0019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A6"/>
    <w:rsid w:val="0006653A"/>
    <w:rsid w:val="00066FA6"/>
    <w:rsid w:val="00195C0A"/>
    <w:rsid w:val="001B5B47"/>
    <w:rsid w:val="001E277D"/>
    <w:rsid w:val="002E7C0B"/>
    <w:rsid w:val="003C42EF"/>
    <w:rsid w:val="003F51E1"/>
    <w:rsid w:val="006B6B5F"/>
    <w:rsid w:val="007C17C5"/>
    <w:rsid w:val="007D7865"/>
    <w:rsid w:val="008544D8"/>
    <w:rsid w:val="009E3BB2"/>
    <w:rsid w:val="009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2" w:right="4253" w:hanging="55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FF49-081C-4690-9116-BCF14B79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Кощенко М.И.</cp:lastModifiedBy>
  <cp:revision>5</cp:revision>
  <dcterms:created xsi:type="dcterms:W3CDTF">2008-03-17T19:34:00Z</dcterms:created>
  <dcterms:modified xsi:type="dcterms:W3CDTF">2015-05-01T21:32:00Z</dcterms:modified>
</cp:coreProperties>
</file>