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F4" w:rsidRPr="00F204F4" w:rsidRDefault="00F204F4" w:rsidP="00F204F4">
      <w:pPr>
        <w:spacing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2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ПОЛОЖЕНИЕ</w:t>
      </w:r>
      <w:r w:rsidRPr="00F2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о </w:t>
      </w:r>
      <w:r w:rsidRPr="006D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</w:t>
      </w:r>
      <w:r w:rsidRPr="00F2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«Славный год войны народной»</w:t>
      </w:r>
      <w:r w:rsidRPr="00F2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</w:t>
      </w:r>
      <w:r w:rsidRPr="006D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 200-летию победы в Отечественной войне 1812 года)</w:t>
      </w:r>
      <w:r w:rsidRPr="006D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  <w:r w:rsidRPr="006D4D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F204F4">
        <w:rPr>
          <w:rFonts w:ascii="Times New Roman" w:eastAsia="Times New Roman" w:hAnsi="Times New Roman" w:cs="Times New Roman"/>
          <w:i/>
          <w:lang w:eastAsia="ru-RU"/>
        </w:rPr>
        <w:t>1.1. В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>икторина «Славный год войны народной» проводится в рамках празднования 200-летия победы в Отечественной войне 1812 год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а.</w:t>
      </w:r>
      <w:r w:rsidRPr="00F204F4">
        <w:rPr>
          <w:rFonts w:ascii="Times New Roman" w:eastAsia="Times New Roman" w:hAnsi="Times New Roman" w:cs="Times New Roman"/>
          <w:i/>
          <w:lang w:eastAsia="ru-RU"/>
        </w:rPr>
        <w:br/>
      </w:r>
      <w:r w:rsidRPr="00F204F4">
        <w:rPr>
          <w:rFonts w:ascii="Times New Roman" w:eastAsia="Times New Roman" w:hAnsi="Times New Roman" w:cs="Times New Roman"/>
          <w:i/>
          <w:lang w:eastAsia="ru-RU"/>
        </w:rPr>
        <w:br/>
        <w:t>1.2. Организатором в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икторины является 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филиал МКО УСОШ №26 пгт Кропачево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  <w:t>1.3. Оргкомитет с правами жюри определяет порядок ее проведения, следит за ходо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м, подводит итоги (</w:t>
      </w:r>
      <w:proofErr w:type="spellStart"/>
      <w:r w:rsidRPr="00F204F4">
        <w:rPr>
          <w:rFonts w:ascii="Times New Roman" w:eastAsia="Times New Roman" w:hAnsi="Times New Roman" w:cs="Times New Roman"/>
          <w:i/>
          <w:lang w:eastAsia="ru-RU"/>
        </w:rPr>
        <w:t>Судомойкина</w:t>
      </w:r>
      <w:proofErr w:type="spellEnd"/>
      <w:r w:rsidRPr="00F204F4">
        <w:rPr>
          <w:rFonts w:ascii="Times New Roman" w:eastAsia="Times New Roman" w:hAnsi="Times New Roman" w:cs="Times New Roman"/>
          <w:i/>
          <w:lang w:eastAsia="ru-RU"/>
        </w:rPr>
        <w:t xml:space="preserve"> С.В., Шманина С.Г.)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lang w:eastAsia="ru-RU"/>
        </w:rPr>
        <w:t>2. Цели и задачи</w:t>
      </w:r>
      <w:r w:rsidRPr="006D4DCC">
        <w:rPr>
          <w:rFonts w:ascii="Times New Roman" w:eastAsia="Times New Roman" w:hAnsi="Times New Roman" w:cs="Times New Roman"/>
          <w:b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t>2.1. С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тимулирование интереса учащихся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 к изучению литературы и истории России.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  <w:t>2.2. Активизация литературно исследовательской и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 xml:space="preserve"> поисковой деятельности учащихся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F204F4" w:rsidRPr="00F204F4" w:rsidRDefault="00F204F4" w:rsidP="00F204F4">
      <w:pPr>
        <w:spacing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204F4">
        <w:rPr>
          <w:rFonts w:ascii="Times New Roman" w:eastAsia="Times New Roman" w:hAnsi="Times New Roman" w:cs="Times New Roman"/>
          <w:i/>
          <w:lang w:eastAsia="ru-RU"/>
        </w:rPr>
        <w:t xml:space="preserve"> 2.3. Воспитание у учащихся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 чувства патриотизма, гражданственности и бережного отношения к культурному наследию России. 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lang w:eastAsia="ru-RU"/>
        </w:rPr>
        <w:t>3. Организация викторины</w:t>
      </w:r>
      <w:r w:rsidRPr="006D4D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t>3.1. В викторине могут приним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ать участие учащиеся 5-9 класса филиала МКО УСОШ №26 пгт Кропачево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  <w:t>3.2. Принимаются индивидуальные и групповые работы. Материалы могут быть представлены в рукописном, печатном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 xml:space="preserve"> виде, на электронных носителях, могут быть отправлены на электронный ящик </w:t>
      </w:r>
      <w:proofErr w:type="spellStart"/>
      <w:r w:rsidRPr="00F204F4">
        <w:rPr>
          <w:rFonts w:ascii="Times New Roman" w:eastAsia="Times New Roman" w:hAnsi="Times New Roman" w:cs="Times New Roman"/>
          <w:i/>
          <w:lang w:val="en-US" w:eastAsia="ru-RU"/>
        </w:rPr>
        <w:t>shkola</w:t>
      </w:r>
      <w:proofErr w:type="spellEnd"/>
      <w:r w:rsidRPr="00F204F4">
        <w:rPr>
          <w:rFonts w:ascii="Times New Roman" w:eastAsia="Times New Roman" w:hAnsi="Times New Roman" w:cs="Times New Roman"/>
          <w:i/>
          <w:lang w:eastAsia="ru-RU"/>
        </w:rPr>
        <w:t>1</w:t>
      </w:r>
      <w:proofErr w:type="spellStart"/>
      <w:r w:rsidRPr="00F204F4">
        <w:rPr>
          <w:rFonts w:ascii="Times New Roman" w:eastAsia="Times New Roman" w:hAnsi="Times New Roman" w:cs="Times New Roman"/>
          <w:i/>
          <w:lang w:val="en-US" w:eastAsia="ru-RU"/>
        </w:rPr>
        <w:t>kr</w:t>
      </w:r>
      <w:proofErr w:type="spellEnd"/>
      <w:r w:rsidRPr="00F204F4">
        <w:rPr>
          <w:rFonts w:ascii="Times New Roman" w:eastAsia="Times New Roman" w:hAnsi="Times New Roman" w:cs="Times New Roman"/>
          <w:i/>
          <w:lang w:eastAsia="ru-RU"/>
        </w:rPr>
        <w:t>@</w:t>
      </w:r>
      <w:r w:rsidRPr="00F204F4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 w:rsidRPr="00F204F4">
        <w:rPr>
          <w:rFonts w:ascii="Times New Roman" w:eastAsia="Times New Roman" w:hAnsi="Times New Roman" w:cs="Times New Roman"/>
          <w:i/>
          <w:lang w:val="en-US" w:eastAsia="ru-RU"/>
        </w:rPr>
        <w:t>ru</w:t>
      </w:r>
      <w:proofErr w:type="spellEnd"/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 На титульном листе указывается : фамилия, имя, отчество автора (-</w:t>
      </w:r>
      <w:proofErr w:type="spellStart"/>
      <w:r w:rsidRPr="006D4DCC">
        <w:rPr>
          <w:rFonts w:ascii="Times New Roman" w:eastAsia="Times New Roman" w:hAnsi="Times New Roman" w:cs="Times New Roman"/>
          <w:i/>
          <w:lang w:eastAsia="ru-RU"/>
        </w:rPr>
        <w:t>ов</w:t>
      </w:r>
      <w:proofErr w:type="spellEnd"/>
      <w:r w:rsidRPr="006D4DCC">
        <w:rPr>
          <w:rFonts w:ascii="Times New Roman" w:eastAsia="Times New Roman" w:hAnsi="Times New Roman" w:cs="Times New Roman"/>
          <w:i/>
          <w:lang w:eastAsia="ru-RU"/>
        </w:rPr>
        <w:t>)</w:t>
      </w:r>
      <w:proofErr w:type="gramStart"/>
      <w:r w:rsidRPr="006D4DCC">
        <w:rPr>
          <w:rFonts w:ascii="Times New Roman" w:eastAsia="Times New Roman" w:hAnsi="Times New Roman" w:cs="Times New Roman"/>
          <w:i/>
          <w:lang w:eastAsia="ru-RU"/>
        </w:rPr>
        <w:t>,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к</w:t>
      </w:r>
      <w:proofErr w:type="gramEnd"/>
      <w:r w:rsidRPr="00F204F4">
        <w:rPr>
          <w:rFonts w:ascii="Times New Roman" w:eastAsia="Times New Roman" w:hAnsi="Times New Roman" w:cs="Times New Roman"/>
          <w:i/>
          <w:lang w:eastAsia="ru-RU"/>
        </w:rPr>
        <w:t>ласс,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 контактный телефон. 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  <w:t>3.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3. Викторина проводится с 14 дек</w:t>
      </w:r>
      <w:r w:rsidR="00FC1CCB">
        <w:rPr>
          <w:rFonts w:ascii="Times New Roman" w:eastAsia="Times New Roman" w:hAnsi="Times New Roman" w:cs="Times New Roman"/>
          <w:i/>
          <w:lang w:eastAsia="ru-RU"/>
        </w:rPr>
        <w:t>а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бря по 1 января</w:t>
      </w: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 2012 года.</w:t>
      </w:r>
      <w:bookmarkStart w:id="0" w:name="_GoBack"/>
      <w:bookmarkEnd w:id="0"/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  <w:t xml:space="preserve">3.4. Вопросы Интернет-викторины размещены на </w:t>
      </w:r>
      <w:proofErr w:type="gramStart"/>
      <w:r w:rsidRPr="006D4DCC">
        <w:rPr>
          <w:rFonts w:ascii="Times New Roman" w:eastAsia="Times New Roman" w:hAnsi="Times New Roman" w:cs="Times New Roman"/>
          <w:i/>
          <w:lang w:eastAsia="ru-RU"/>
        </w:rPr>
        <w:t>сайте</w:t>
      </w:r>
      <w:proofErr w:type="gramEnd"/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204F4">
        <w:rPr>
          <w:rFonts w:ascii="Times New Roman" w:eastAsia="Times New Roman" w:hAnsi="Times New Roman" w:cs="Times New Roman"/>
          <w:i/>
          <w:lang w:eastAsia="ru-RU"/>
        </w:rPr>
        <w:t>филиала МКО УСОШ № 26 пгт Кропачево</w:t>
      </w:r>
      <w:r w:rsidRPr="00F204F4">
        <w:rPr>
          <w:rFonts w:ascii="Arial" w:hAnsi="Arial" w:cs="Arial"/>
          <w:color w:val="338800"/>
        </w:rPr>
        <w:t xml:space="preserve"> </w:t>
      </w:r>
      <w:hyperlink r:id="rId6" w:tgtFrame="_blank" w:history="1">
        <w:r w:rsidRPr="00F204F4">
          <w:rPr>
            <w:rFonts w:ascii="Arial" w:hAnsi="Arial" w:cs="Arial"/>
            <w:color w:val="338800"/>
          </w:rPr>
          <w:t>74214s018.edusite.ru</w:t>
        </w:r>
      </w:hyperlink>
    </w:p>
    <w:p w:rsidR="00FD4FA1" w:rsidRDefault="00F204F4" w:rsidP="00F204F4">
      <w:pPr>
        <w:spacing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D4DCC">
        <w:rPr>
          <w:rFonts w:ascii="Times New Roman" w:eastAsia="Times New Roman" w:hAnsi="Times New Roman" w:cs="Times New Roman"/>
          <w:i/>
          <w:lang w:eastAsia="ru-RU"/>
        </w:rPr>
        <w:t xml:space="preserve">3.4. Предоставление материалов на конкурс - с 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1 января – 1</w:t>
      </w:r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>2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>января2013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 г. От</w:t>
      </w:r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>веты, поступившие позднее 1 января 2013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 г., не рассматриваются.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3.5. Победителями </w:t>
      </w:r>
      <w:proofErr w:type="gramStart"/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Интернет-викторины</w:t>
      </w:r>
      <w:proofErr w:type="gramEnd"/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 признаются участники, правильно и наиболее полно ответившие на большее количество вопросов. 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3.6. Критерии оценки: правильность, полнота и развернутость ответов.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bCs/>
          <w:lang w:eastAsia="ru-RU"/>
        </w:rPr>
        <w:t>4. Определение победителей и награждение</w:t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4.1. Оргкомитет оценивает поступившие ответы на вопросы викторины.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4.2. Ито</w:t>
      </w:r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>ги викторины подводятся с 1 января по 12 января 2013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 г.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4.3. По итогам викторины (по количеству набранных баллов) оргкомитет формирует список победителей (первое, второе и третье места) и р</w:t>
      </w:r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 xml:space="preserve">азмещает его на </w:t>
      </w:r>
      <w:proofErr w:type="gramStart"/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>сайте</w:t>
      </w:r>
      <w:proofErr w:type="gramEnd"/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 xml:space="preserve"> школы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 xml:space="preserve">4.4. Победители </w:t>
      </w:r>
      <w:r w:rsidRPr="00F204F4">
        <w:rPr>
          <w:rFonts w:ascii="Times New Roman" w:eastAsia="Times New Roman" w:hAnsi="Times New Roman" w:cs="Times New Roman"/>
          <w:bCs/>
          <w:i/>
          <w:lang w:eastAsia="ru-RU"/>
        </w:rPr>
        <w:t>награждаются дипломами</w:t>
      </w:r>
      <w:r w:rsidRPr="006D4DCC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6D4DCC">
        <w:rPr>
          <w:rFonts w:ascii="Times New Roman" w:eastAsia="Times New Roman" w:hAnsi="Times New Roman" w:cs="Times New Roman"/>
          <w:i/>
          <w:lang w:eastAsia="ru-RU"/>
        </w:rPr>
        <w:br/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lang w:eastAsia="ru-RU"/>
        </w:rPr>
        <w:br/>
      </w:r>
      <w:r w:rsidRPr="006D4DCC">
        <w:rPr>
          <w:rFonts w:ascii="Times New Roman" w:eastAsia="Times New Roman" w:hAnsi="Times New Roman" w:cs="Times New Roman"/>
          <w:b/>
          <w:u w:val="single"/>
          <w:lang w:eastAsia="ru-RU"/>
        </w:rPr>
        <w:t>Приглашаем к участию в викторине! Желаем успеха!</w:t>
      </w:r>
    </w:p>
    <w:p w:rsidR="00FD4FA1" w:rsidRDefault="00FD4FA1" w:rsidP="00FD4FA1">
      <w:pPr>
        <w:shd w:val="clear" w:color="auto" w:fill="EEEEEE"/>
        <w:spacing w:after="0" w:line="240" w:lineRule="auto"/>
        <w:jc w:val="center"/>
        <w:rPr>
          <w:rFonts w:ascii="Arial Cyr,Arial,Verdana" w:eastAsia="Times New Roman" w:hAnsi="Arial Cyr,Arial,Verdana" w:cs="Times New Roman"/>
          <w:b/>
          <w:bCs/>
          <w:color w:val="333333"/>
          <w:sz w:val="24"/>
          <w:szCs w:val="24"/>
          <w:lang w:eastAsia="ru-RU"/>
        </w:rPr>
      </w:pPr>
    </w:p>
    <w:p w:rsidR="00FD4FA1" w:rsidRDefault="00FD4FA1" w:rsidP="00FD4FA1">
      <w:pPr>
        <w:shd w:val="clear" w:color="auto" w:fill="EEEEEE"/>
        <w:spacing w:after="0" w:line="240" w:lineRule="auto"/>
        <w:jc w:val="center"/>
        <w:rPr>
          <w:rFonts w:ascii="Arial Cyr,Arial,Verdana" w:eastAsia="Times New Roman" w:hAnsi="Arial Cyr,Arial,Verdana" w:cs="Times New Roman"/>
          <w:b/>
          <w:bCs/>
          <w:color w:val="333333"/>
          <w:sz w:val="24"/>
          <w:szCs w:val="24"/>
          <w:lang w:eastAsia="ru-RU"/>
        </w:rPr>
      </w:pPr>
    </w:p>
    <w:p w:rsidR="00FD4FA1" w:rsidRPr="00C6308F" w:rsidRDefault="00FD4FA1" w:rsidP="00FD4FA1">
      <w:pPr>
        <w:shd w:val="clear" w:color="auto" w:fill="EEEEEE"/>
        <w:spacing w:after="0" w:line="240" w:lineRule="auto"/>
        <w:jc w:val="center"/>
        <w:rPr>
          <w:rFonts w:ascii="Arial Cyr,Arial,Verdana" w:eastAsia="Times New Roman" w:hAnsi="Arial Cyr,Arial,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C6308F">
        <w:rPr>
          <w:rFonts w:ascii="Arial Cyr,Arial,Verdana" w:eastAsia="Times New Roman" w:hAnsi="Arial Cyr,Arial,Verdana" w:cs="Times New Roman"/>
          <w:b/>
          <w:bCs/>
          <w:color w:val="000000" w:themeColor="text1"/>
          <w:sz w:val="24"/>
          <w:szCs w:val="24"/>
          <w:lang w:eastAsia="ru-RU"/>
        </w:rPr>
        <w:t>ВОПРСЫ ВИКТОРИНЫ</w:t>
      </w:r>
    </w:p>
    <w:p w:rsidR="00FD4FA1" w:rsidRDefault="00FD4FA1" w:rsidP="00FD4FA1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«Славный год войны народной»</w:t>
      </w:r>
      <w:r w:rsidRPr="00F20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</w:t>
      </w:r>
      <w:r w:rsidRPr="006D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 200-летию победы в Отечественной войне 1812 года)</w:t>
      </w:r>
    </w:p>
    <w:p w:rsidR="00FD4FA1" w:rsidRDefault="00FD4FA1" w:rsidP="00FD4FA1">
      <w:pPr>
        <w:shd w:val="clear" w:color="auto" w:fill="EEEEEE"/>
        <w:spacing w:after="0" w:line="240" w:lineRule="auto"/>
        <w:jc w:val="center"/>
        <w:rPr>
          <w:rFonts w:ascii="Arial Cyr,Arial,Verdana" w:eastAsia="Times New Roman" w:hAnsi="Arial Cyr,Arial,Verdana" w:cs="Times New Roman"/>
          <w:color w:val="333333"/>
          <w:sz w:val="21"/>
          <w:szCs w:val="21"/>
          <w:lang w:eastAsia="ru-RU"/>
        </w:rPr>
      </w:pPr>
      <w:r w:rsidRPr="006D4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кем велась война 1812 года?</w:t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Кто был одним из союзников России в войне 1812 года?</w:t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был главнокомандующим русской армии  Отечественной войны 1812 года?</w:t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Каково было соотношение сил французской и русской армии (по численности) на начало войны?</w:t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царствовал на российском </w:t>
      </w:r>
      <w:proofErr w:type="gramStart"/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престоле</w:t>
      </w:r>
      <w:proofErr w:type="gramEnd"/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Отечественной войны 1812 г.?</w:t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полностью звучит поговорка: «Пришел Кутузов………»?</w:t>
      </w:r>
    </w:p>
    <w:p w:rsidR="00FD4FA1" w:rsidRPr="00C6308F" w:rsidRDefault="00FD4FA1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важное решение было принято на </w:t>
      </w:r>
      <w:proofErr w:type="gramStart"/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военном</w:t>
      </w:r>
      <w:proofErr w:type="gramEnd"/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совете в Филях?</w:t>
      </w:r>
    </w:p>
    <w:p w:rsidR="00B92255" w:rsidRPr="00C6308F" w:rsidRDefault="00B92255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Сколько длилась война 1812 года</w:t>
      </w:r>
      <w:r w:rsidR="00C6308F"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308F" w:rsidRPr="00C6308F" w:rsidRDefault="00C6308F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«Напрасно ждал Наполеон, последним счастьем упоенный, Москвы коленопреклоненной с ключами старого Кремля….» Кто написал эти строки?</w:t>
      </w:r>
    </w:p>
    <w:p w:rsidR="00C6308F" w:rsidRPr="00C6308F" w:rsidRDefault="00FD4FA1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Как назывались военные формирования, создававшиеся во время Отечественной войны 1812 года из горожан, крестьян, дворян?</w:t>
      </w:r>
    </w:p>
    <w:p w:rsidR="00FD4FA1" w:rsidRPr="00C6308F" w:rsidRDefault="00FD4FA1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В каком сражении, по воспоминаниям Наполеона, «французы показал</w:t>
      </w:r>
      <w:r w:rsidR="00C6308F"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и себя достойными победы, а русс</w:t>
      </w: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кие заслужили быть непобежденными».</w:t>
      </w:r>
    </w:p>
    <w:p w:rsidR="00C6308F" w:rsidRPr="00C6308F" w:rsidRDefault="00FD4FA1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Где похоронен герой войны 1812 года Денис Давыдов?</w:t>
      </w:r>
    </w:p>
    <w:p w:rsidR="00C6308F" w:rsidRPr="00C6308F" w:rsidRDefault="00FD4FA1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ознаменование победы в Отечественной войне 1812 года поставлено множество памятников и мемориалов. Назовите наиболее известные из них.</w:t>
      </w:r>
    </w:p>
    <w:p w:rsidR="00C6308F" w:rsidRPr="00C6308F" w:rsidRDefault="00FD4FA1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Женщина-партизан, героиня Отечественной войны 1812 года. Назовите ее.</w:t>
      </w:r>
    </w:p>
    <w:p w:rsidR="00FD4FA1" w:rsidRPr="00C6308F" w:rsidRDefault="00FD4FA1" w:rsidP="00C6308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hAnsi="Times New Roman" w:cs="Times New Roman"/>
          <w:color w:val="000000" w:themeColor="text1"/>
          <w:sz w:val="24"/>
          <w:szCs w:val="24"/>
        </w:rPr>
        <w:t>Где находится усыпальница М.И. Кутузова?</w:t>
      </w:r>
    </w:p>
    <w:p w:rsidR="00FD4FA1" w:rsidRPr="00C6308F" w:rsidRDefault="00C6308F" w:rsidP="00FD4FA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сооружение по указу  Николая </w:t>
      </w: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воздвигнуто в Москве в честь победы русского воинства над врагом?</w:t>
      </w:r>
    </w:p>
    <w:p w:rsidR="008367A5" w:rsidRPr="00C6308F" w:rsidRDefault="00F204F4" w:rsidP="00F204F4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6308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br/>
      </w:r>
    </w:p>
    <w:sectPr w:rsidR="008367A5" w:rsidRPr="00C6308F" w:rsidSect="00F204F4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,Arial,Verdan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1BD"/>
    <w:multiLevelType w:val="hybridMultilevel"/>
    <w:tmpl w:val="AAFE7F8A"/>
    <w:lvl w:ilvl="0" w:tplc="333CF5B0">
      <w:start w:val="1"/>
      <w:numFmt w:val="decimal"/>
      <w:lvlText w:val="%1."/>
      <w:lvlJc w:val="left"/>
      <w:pPr>
        <w:ind w:left="720" w:hanging="360"/>
      </w:pPr>
      <w:rPr>
        <w:rFonts w:ascii="Arial Cyr,Arial,Verdana" w:eastAsia="Times New Roman" w:hAnsi="Arial Cyr,Arial,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0"/>
    <w:rsid w:val="00573170"/>
    <w:rsid w:val="008367A5"/>
    <w:rsid w:val="00B92255"/>
    <w:rsid w:val="00C6308F"/>
    <w:rsid w:val="00F204F4"/>
    <w:rsid w:val="00FC1CCB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4214s018.edusi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2012-12-11T09:33:00Z</dcterms:created>
  <dcterms:modified xsi:type="dcterms:W3CDTF">2012-12-11T10:25:00Z</dcterms:modified>
</cp:coreProperties>
</file>