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705" w:rsidRPr="00CE3501" w:rsidRDefault="006C0375" w:rsidP="00002705">
      <w:pPr>
        <w:shd w:val="clear" w:color="auto" w:fill="F3F3F3"/>
        <w:spacing w:after="30" w:line="22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Исследовательская лаборатория (дополнительное образование) </w:t>
      </w:r>
      <w:r w:rsidR="00002705" w:rsidRPr="00CE3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русскому языку для 7, 9 классов</w:t>
      </w:r>
    </w:p>
    <w:p w:rsidR="00002705" w:rsidRPr="00CE3501" w:rsidRDefault="006C0375" w:rsidP="00002705">
      <w:pPr>
        <w:shd w:val="clear" w:color="auto" w:fill="F3F3F3"/>
        <w:spacing w:before="30" w:after="30" w:line="22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02705" w:rsidRPr="00CE3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Трудные случаи орфографии и пунктуации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02705" w:rsidRDefault="006C0375" w:rsidP="00002705">
      <w:pPr>
        <w:shd w:val="clear" w:color="auto" w:fill="F3F3F3"/>
        <w:spacing w:before="30" w:after="30" w:line="22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02705" w:rsidRPr="00CE3501">
        <w:rPr>
          <w:rFonts w:ascii="Times New Roman" w:eastAsia="Times New Roman" w:hAnsi="Times New Roman" w:cs="Times New Roman"/>
          <w:sz w:val="28"/>
          <w:szCs w:val="28"/>
          <w:lang w:eastAsia="ru-RU"/>
        </w:rPr>
        <w:t>102 часа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C0375" w:rsidRPr="00CE3501" w:rsidRDefault="006C0375" w:rsidP="00002705">
      <w:pPr>
        <w:shd w:val="clear" w:color="auto" w:fill="F3F3F3"/>
        <w:spacing w:before="30" w:after="30" w:line="22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705" w:rsidRPr="00CE3501" w:rsidRDefault="00324BA3" w:rsidP="00002705">
      <w:pPr>
        <w:shd w:val="clear" w:color="auto" w:fill="F3F3F3"/>
        <w:spacing w:before="30" w:after="30" w:line="22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02705" w:rsidRPr="00CE3501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яснительная записка</w:t>
      </w:r>
    </w:p>
    <w:p w:rsidR="00002705" w:rsidRPr="00CE3501" w:rsidRDefault="00002705" w:rsidP="006C0375">
      <w:pPr>
        <w:shd w:val="clear" w:color="auto" w:fill="F3F3F3"/>
        <w:spacing w:before="30" w:after="3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Базовое количество часов в 7,9</w:t>
      </w:r>
      <w:r w:rsidRPr="00CE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для систематического и глубокого изучения русского языка недостаточно, поэтому кружок позволяет восполнить недостаток урочного времени для тез учащихся, которые проявляют интерес к предмету, стремятся в полной мере овладеть необходимыми для современного грамотного человека знаниями.</w:t>
      </w:r>
    </w:p>
    <w:p w:rsidR="00002705" w:rsidRPr="00CE3501" w:rsidRDefault="00002705" w:rsidP="006C0375">
      <w:pPr>
        <w:shd w:val="clear" w:color="auto" w:fill="F3F3F3"/>
        <w:spacing w:before="30" w:after="3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</w:t>
      </w:r>
      <w:proofErr w:type="gramStart"/>
      <w:r w:rsidRPr="00CE350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CE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интерес систематизация материала, пройденного в 5-7 классах, на основе выявления внутренних связей, существующих в языке между его единицами в слове, в предложении, в тексте. На этом фоне происходит воспроизведение и закрепление знаний и умений, полученных учащимися на уроках, углубляются представления школьников о функциях единиц языка, об их специфическом использовании в речи, повышается орфографическая и пунктуационная грамотность.</w:t>
      </w:r>
    </w:p>
    <w:p w:rsidR="00002705" w:rsidRPr="00CE3501" w:rsidRDefault="00002705" w:rsidP="006C0375">
      <w:pPr>
        <w:shd w:val="clear" w:color="auto" w:fill="F3F3F3"/>
        <w:spacing w:before="30" w:after="3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5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старших классах особенно необходима систематизация пройденного по орфографии и пунктуации, основу которой составляют обобщающие орфографические и пунктуационные понятия.</w:t>
      </w:r>
    </w:p>
    <w:p w:rsidR="00002705" w:rsidRPr="00CE3501" w:rsidRDefault="00002705" w:rsidP="006C0375">
      <w:pPr>
        <w:shd w:val="clear" w:color="auto" w:fill="F3F3F3"/>
        <w:spacing w:before="30" w:after="3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систематизации изученного данный вид дополнительного образования позволяет ориентироваться учащимся в письменной речи, когда они сталкиваются с особыми трудностями в области пунктуации, где </w:t>
      </w:r>
      <w:proofErr w:type="gramStart"/>
      <w:r w:rsidRPr="00CE350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пишущему</w:t>
      </w:r>
      <w:proofErr w:type="gramEnd"/>
      <w:r w:rsidRPr="00CE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предоставлена широкая возможность выбора знаков препинания. Русская пунктуационная система обладает большой гибкостью: наряду с обязательными правилами она содержит указания, не имеющие строгого нормативного характера и допускающие пунктуационные варианты,  необходимые для выражения смысловых оттенков. Общих правил недостаточно, и на помощь должны прийти справочники, включающие разнообразный материал, иллюстрирующий стилистические функции пунктуации.</w:t>
      </w:r>
    </w:p>
    <w:p w:rsidR="00002705" w:rsidRPr="00CE3501" w:rsidRDefault="00002705" w:rsidP="006C0375">
      <w:pPr>
        <w:shd w:val="clear" w:color="auto" w:fill="F3F3F3"/>
        <w:spacing w:before="30" w:after="3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5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кружка охватывает всю систему орфографии и пунктуации, но преимущественно внимание уделяется так называемым трудным случаям. В области орфографии это - правописание сложных слов, наречий, частицы не, одного или двух н в суффиксах прилагательных и причастий, употребление прописных букв. В области пунктуации более детально излагаются правила постановки знаков препинания при вводных словах и словосочетаниях, в конструкции с союзом как, в бессоюзных сложных предложениях, при прямой речи</w:t>
      </w:r>
      <w:r w:rsidR="00E0546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развития интеграции основного и дополнительного образования.</w:t>
      </w:r>
      <w:r w:rsidR="00741DCB" w:rsidRPr="00741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DCB" w:rsidRPr="00CE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кружка рекомендуется учащимся 7, 9  </w:t>
      </w:r>
      <w:proofErr w:type="spellStart"/>
      <w:r w:rsidR="00741DCB" w:rsidRPr="00CE350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741DCB" w:rsidRPr="00CE350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разного уровня подготовки по русскому языку</w:t>
      </w:r>
    </w:p>
    <w:p w:rsidR="00002705" w:rsidRPr="00CE3501" w:rsidRDefault="00002705" w:rsidP="00002705">
      <w:pPr>
        <w:shd w:val="clear" w:color="auto" w:fill="F3F3F3"/>
        <w:spacing w:before="30" w:after="30" w:line="22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</w:p>
    <w:p w:rsidR="00002705" w:rsidRDefault="00002705" w:rsidP="00002705">
      <w:pPr>
        <w:shd w:val="clear" w:color="auto" w:fill="F3F3F3"/>
        <w:spacing w:before="30" w:after="3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5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уровень пр</w:t>
      </w:r>
      <w:r w:rsidR="00324BA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актической грамотности учащихся, развитие лингвистической компетенции обучающихся.</w:t>
      </w:r>
    </w:p>
    <w:p w:rsidR="00E0546A" w:rsidRPr="00E0546A" w:rsidRDefault="00E0546A" w:rsidP="00002705">
      <w:pPr>
        <w:shd w:val="clear" w:color="auto" w:fill="F3F3F3"/>
        <w:spacing w:before="30" w:after="30" w:line="22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5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год.</w:t>
      </w:r>
    </w:p>
    <w:p w:rsidR="00002705" w:rsidRPr="00CE3501" w:rsidRDefault="00002705" w:rsidP="00002705">
      <w:pPr>
        <w:shd w:val="clear" w:color="auto" w:fill="F3F3F3"/>
        <w:spacing w:before="30" w:after="30" w:line="22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02705" w:rsidRPr="00CE3501" w:rsidRDefault="00002705" w:rsidP="00002705">
      <w:pPr>
        <w:shd w:val="clear" w:color="auto" w:fill="F3F3F3"/>
        <w:spacing w:before="30" w:after="3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501">
        <w:rPr>
          <w:rFonts w:ascii="Times New Roman" w:eastAsia="Times New Roman" w:hAnsi="Times New Roman" w:cs="Times New Roman"/>
          <w:sz w:val="24"/>
          <w:szCs w:val="24"/>
          <w:lang w:eastAsia="ru-RU"/>
        </w:rPr>
        <w:t>1 .Познакомить учащихся с трудными случаями орфографии, которые не рассматриваются в базовом курсе русского языка.</w:t>
      </w:r>
    </w:p>
    <w:p w:rsidR="00002705" w:rsidRPr="00CE3501" w:rsidRDefault="00002705" w:rsidP="00002705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501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2.Познакомить учащихся с трудными случаями пунктуации, которые не рассматриваются в базовом курсе русского языка или вызывают трудности при изучении.</w:t>
      </w:r>
    </w:p>
    <w:p w:rsidR="00E0546A" w:rsidRDefault="00002705" w:rsidP="00E0546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50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054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материалов за рамками учебных программ по русскому языку.</w:t>
      </w:r>
    </w:p>
    <w:p w:rsidR="00E0546A" w:rsidRDefault="00E0546A" w:rsidP="00E0546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4, Обучение и создание проектных технологий.</w:t>
      </w:r>
    </w:p>
    <w:p w:rsidR="00E0546A" w:rsidRDefault="00741DCB" w:rsidP="00E0546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В</w:t>
      </w:r>
      <w:r w:rsidR="00E0546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едение интернет-сайта и сотрудничество с другими школами.</w:t>
      </w:r>
    </w:p>
    <w:p w:rsidR="00E0546A" w:rsidRDefault="00E0546A" w:rsidP="00E0546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Повышение грамотности учащихся.</w:t>
      </w:r>
    </w:p>
    <w:p w:rsidR="00E0546A" w:rsidRPr="00CE3501" w:rsidRDefault="00E0546A" w:rsidP="00E0546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7.Повышение мотивации к изучению предметов.</w:t>
      </w:r>
    </w:p>
    <w:p w:rsidR="00324BA3" w:rsidRDefault="00324BA3" w:rsidP="00002705">
      <w:pPr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:rsidR="00002705" w:rsidRPr="00324BA3" w:rsidRDefault="00324BA3" w:rsidP="00324BA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4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1.Повышение грамотности </w:t>
      </w:r>
      <w:proofErr w:type="gramStart"/>
      <w:r w:rsidRPr="00324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24B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4BA3" w:rsidRPr="00324BA3" w:rsidRDefault="00324BA3" w:rsidP="00324BA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A3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2.повышение мотивации к изучению предметов;</w:t>
      </w:r>
    </w:p>
    <w:p w:rsidR="00324BA3" w:rsidRPr="00324BA3" w:rsidRDefault="00324BA3" w:rsidP="00324BA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3.овладение </w:t>
      </w:r>
      <w:proofErr w:type="spellStart"/>
      <w:r w:rsidRPr="00324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проектой</w:t>
      </w:r>
      <w:proofErr w:type="spellEnd"/>
      <w:r w:rsidRPr="00324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технологией;</w:t>
      </w:r>
    </w:p>
    <w:p w:rsidR="00324BA3" w:rsidRDefault="00324BA3" w:rsidP="00324BA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A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41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24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коммуникационной сферы </w:t>
      </w:r>
      <w:proofErr w:type="gramStart"/>
      <w:r w:rsidRPr="00324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24B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4BA3" w:rsidRDefault="00324BA3" w:rsidP="00324BA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0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дополнительные материалы по русскому языку.</w:t>
      </w:r>
    </w:p>
    <w:p w:rsidR="00324BA3" w:rsidRDefault="00324BA3" w:rsidP="00324BA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5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0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освоить программу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Power</w:t>
      </w:r>
      <w:r w:rsidRPr="00324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Point</w:t>
      </w:r>
      <w:r w:rsidRPr="00324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$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создать мини сайт.</w:t>
      </w:r>
    </w:p>
    <w:p w:rsidR="00324BA3" w:rsidRDefault="00324BA3" w:rsidP="00324BA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5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  <w:proofErr w:type="gramEnd"/>
      <w:r w:rsidRPr="00E05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участвовать в обсуждении проектов, повышение коммуникативных умений.</w:t>
      </w:r>
    </w:p>
    <w:p w:rsidR="00324BA3" w:rsidRDefault="00324BA3" w:rsidP="00324BA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Педагогические действия:</w:t>
      </w:r>
      <w:r w:rsidR="00741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дополнительными материалами, давать консультации.</w:t>
      </w:r>
    </w:p>
    <w:p w:rsidR="00324BA3" w:rsidRDefault="00324BA3" w:rsidP="00324BA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творческая лаборатория.</w:t>
      </w:r>
    </w:p>
    <w:p w:rsidR="00324BA3" w:rsidRPr="00324BA3" w:rsidRDefault="00324BA3" w:rsidP="00324BA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Инструменты конт</w:t>
      </w:r>
      <w:r w:rsidR="00E05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E05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тестирование, ученический проект.</w:t>
      </w:r>
    </w:p>
    <w:p w:rsidR="00002705" w:rsidRPr="00CE3501" w:rsidRDefault="00002705" w:rsidP="00002705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выходе</w:t>
      </w:r>
      <w:r w:rsidRPr="00CE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обеспечивается повышение уровня практической грамотности учащихся.</w:t>
      </w:r>
    </w:p>
    <w:p w:rsidR="00002705" w:rsidRPr="00CE3501" w:rsidRDefault="00002705" w:rsidP="00002705">
      <w:pPr>
        <w:shd w:val="clear" w:color="auto" w:fill="F3F3F3"/>
        <w:spacing w:before="30" w:after="3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5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6787"/>
        <w:gridCol w:w="912"/>
      </w:tblGrid>
      <w:tr w:rsidR="00002705" w:rsidRPr="00CE3501" w:rsidTr="00B06015">
        <w:trPr>
          <w:trHeight w:val="475"/>
          <w:jc w:val="center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занятия.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002705" w:rsidRPr="00CE3501" w:rsidTr="00B06015">
        <w:trPr>
          <w:trHeight w:val="288"/>
          <w:jc w:val="center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7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Правописание гласных</w:t>
            </w: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02705" w:rsidRPr="00CE3501" w:rsidTr="00B06015">
        <w:trPr>
          <w:trHeight w:val="312"/>
          <w:jc w:val="center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Чередующиеся гласные.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02705" w:rsidRPr="00CE3501" w:rsidTr="00B06015">
        <w:trPr>
          <w:trHeight w:val="254"/>
          <w:jc w:val="center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после шипящих.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02705" w:rsidRPr="00CE3501" w:rsidTr="00B06015">
        <w:trPr>
          <w:trHeight w:val="264"/>
          <w:jc w:val="center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Гласные после </w:t>
            </w:r>
            <w:proofErr w:type="gramStart"/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2705" w:rsidRPr="00CE3501" w:rsidTr="00B06015">
        <w:trPr>
          <w:trHeight w:val="288"/>
          <w:jc w:val="center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7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Правописание согласных</w:t>
            </w: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D77433" w:rsidRDefault="00002705" w:rsidP="00B06015">
            <w:pPr>
              <w:spacing w:before="30" w:after="30" w:line="22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     3</w:t>
            </w:r>
          </w:p>
        </w:tc>
      </w:tr>
      <w:tr w:rsidR="00002705" w:rsidRPr="00CE3501" w:rsidTr="00B06015">
        <w:trPr>
          <w:trHeight w:val="307"/>
          <w:jc w:val="center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Звонкие и глухие согласные.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2705" w:rsidRPr="00CE3501" w:rsidTr="00B06015">
        <w:trPr>
          <w:trHeight w:val="283"/>
          <w:jc w:val="center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Непроизносимые согласные.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2705" w:rsidRPr="00CE3501" w:rsidTr="00B06015">
        <w:trPr>
          <w:trHeight w:val="245"/>
          <w:jc w:val="center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Двойные согласные в корне и на стыке морфем.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2705" w:rsidRPr="00CE3501" w:rsidTr="00B06015">
        <w:trPr>
          <w:trHeight w:val="283"/>
          <w:jc w:val="center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7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Употребление прописных слов</w:t>
            </w: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D77433" w:rsidRDefault="00002705" w:rsidP="00B06015">
            <w:pPr>
              <w:spacing w:before="30" w:after="30" w:line="22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    5</w:t>
            </w:r>
          </w:p>
        </w:tc>
      </w:tr>
      <w:tr w:rsidR="00002705" w:rsidRPr="00CE3501" w:rsidTr="00B06015">
        <w:trPr>
          <w:trHeight w:val="307"/>
          <w:jc w:val="center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Прописная буква в именах собственных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2705" w:rsidRPr="00CE3501" w:rsidTr="00B06015">
        <w:trPr>
          <w:trHeight w:val="283"/>
          <w:jc w:val="center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Прописная буква в географических названиях.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2705" w:rsidRPr="00CE3501" w:rsidTr="00B06015">
        <w:trPr>
          <w:trHeight w:val="274"/>
          <w:jc w:val="center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Прописная буква в исторических наименованиях.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2705" w:rsidRPr="00CE3501" w:rsidTr="00B06015">
        <w:trPr>
          <w:trHeight w:val="274"/>
          <w:jc w:val="center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Прописная буква в официально-деловых документах.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2705" w:rsidRPr="00CE3501" w:rsidTr="00B06015">
        <w:trPr>
          <w:trHeight w:val="703"/>
          <w:jc w:val="center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Прописная буква в литературных произведениях и названиях средств массовой информации.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2705" w:rsidRPr="00CE3501" w:rsidTr="00B06015">
        <w:trPr>
          <w:trHeight w:val="288"/>
          <w:jc w:val="center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67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Разделительные </w:t>
            </w:r>
            <w:proofErr w:type="spellStart"/>
            <w:r w:rsidRPr="00CE3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Ъи</w:t>
            </w:r>
            <w:proofErr w:type="spellEnd"/>
            <w:r w:rsidRPr="00CE3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Ь.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D77433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02705" w:rsidRPr="00CE3501" w:rsidTr="00B06015">
        <w:trPr>
          <w:trHeight w:val="557"/>
          <w:jc w:val="center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Трудные («особые») случаи употребления </w:t>
            </w:r>
            <w:proofErr w:type="gramStart"/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разделительных</w:t>
            </w:r>
            <w:proofErr w:type="gramEnd"/>
          </w:p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знаков.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2705" w:rsidRPr="00CE3501" w:rsidTr="00B06015">
        <w:trPr>
          <w:trHeight w:val="283"/>
          <w:jc w:val="center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67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Правописание приставок.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02705" w:rsidRPr="00CE3501" w:rsidTr="00B06015">
        <w:trPr>
          <w:trHeight w:val="322"/>
          <w:jc w:val="center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Приставки II группы.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02705" w:rsidRPr="00CE3501" w:rsidTr="00B06015">
        <w:trPr>
          <w:trHeight w:val="278"/>
          <w:jc w:val="center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Приставки </w:t>
            </w:r>
            <w:proofErr w:type="gramStart"/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при-пре</w:t>
            </w:r>
            <w:proofErr w:type="gramEnd"/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02705" w:rsidRPr="00CE3501" w:rsidTr="00B06015">
        <w:trPr>
          <w:trHeight w:val="235"/>
          <w:jc w:val="center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заимствованных приставок.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02705" w:rsidRPr="00CE3501" w:rsidTr="00B06015">
        <w:trPr>
          <w:trHeight w:val="283"/>
          <w:jc w:val="center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67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 </w:t>
            </w:r>
            <w:proofErr w:type="spellStart"/>
            <w:r w:rsidRPr="00CE3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ласные</w:t>
            </w:r>
            <w:proofErr w:type="spellEnd"/>
            <w:r w:rsidRPr="00CE3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после шипящих и </w:t>
            </w:r>
            <w:proofErr w:type="gramStart"/>
            <w:r w:rsidRPr="00CE3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</w:t>
            </w:r>
            <w:proofErr w:type="gramEnd"/>
            <w:r w:rsidRPr="00CE3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суффиксах и окончаниях.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D77433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002705" w:rsidRPr="00CE3501" w:rsidTr="00B06015">
        <w:trPr>
          <w:trHeight w:val="283"/>
          <w:jc w:val="center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67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имен существительных.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02705" w:rsidRPr="00CE3501" w:rsidTr="00B06015">
        <w:trPr>
          <w:trHeight w:val="317"/>
          <w:jc w:val="center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Трудные окончания существительных.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2705" w:rsidRPr="00CE3501" w:rsidTr="00B06015">
        <w:trPr>
          <w:trHeight w:val="250"/>
          <w:jc w:val="center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7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Трудные суффиксы существительных.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02705" w:rsidRPr="00CE3501" w:rsidTr="00B06015">
        <w:trPr>
          <w:trHeight w:val="283"/>
          <w:jc w:val="center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67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Правописание имен прилагательных.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D77433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002705" w:rsidRPr="00CE3501" w:rsidTr="00B06015">
        <w:trPr>
          <w:trHeight w:val="312"/>
          <w:jc w:val="center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Трудные окончания прилагательных.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2705" w:rsidRPr="00CE3501" w:rsidTr="00B06015">
        <w:trPr>
          <w:trHeight w:val="250"/>
          <w:jc w:val="center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Трудные суффиксы прилагательных.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02705" w:rsidRPr="00CE3501" w:rsidTr="00B06015">
        <w:trPr>
          <w:trHeight w:val="278"/>
          <w:jc w:val="center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67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D77433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Правописание сложных слов.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D77433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002705" w:rsidRPr="00CE3501" w:rsidTr="00B06015">
        <w:trPr>
          <w:trHeight w:val="322"/>
          <w:jc w:val="center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сложных существительных.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2705" w:rsidRPr="00CE3501" w:rsidTr="00B06015">
        <w:trPr>
          <w:trHeight w:val="245"/>
          <w:jc w:val="center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сложных прилагательных.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02705" w:rsidRPr="00CE3501" w:rsidTr="00B06015">
        <w:trPr>
          <w:trHeight w:val="269"/>
          <w:jc w:val="center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7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Правописание имен числительных</w:t>
            </w: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D77433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002705" w:rsidRPr="00CE3501" w:rsidTr="00B06015">
        <w:trPr>
          <w:trHeight w:val="312"/>
          <w:jc w:val="center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числительных.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02705" w:rsidRPr="00CE3501" w:rsidTr="00B06015">
        <w:trPr>
          <w:trHeight w:val="259"/>
          <w:jc w:val="center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числительных пол</w:t>
            </w:r>
            <w:proofErr w:type="gramStart"/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-.</w:t>
            </w:r>
            <w:proofErr w:type="gramEnd"/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2705" w:rsidRPr="00CE3501" w:rsidTr="00B06015">
        <w:trPr>
          <w:trHeight w:val="283"/>
          <w:jc w:val="center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67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Правописание местоимений</w:t>
            </w: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2705" w:rsidRPr="00CE3501" w:rsidTr="00B06015">
        <w:trPr>
          <w:trHeight w:val="288"/>
          <w:jc w:val="center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 и неопределенные местоимения.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2705" w:rsidRPr="00CE3501" w:rsidTr="00B06015">
        <w:trPr>
          <w:trHeight w:val="283"/>
          <w:jc w:val="center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</w:t>
            </w:r>
          </w:p>
        </w:tc>
        <w:tc>
          <w:tcPr>
            <w:tcW w:w="67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D77433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Правописание глаголов.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D77433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002705" w:rsidRPr="00CE3501" w:rsidTr="00B06015">
        <w:trPr>
          <w:trHeight w:val="293"/>
          <w:jc w:val="center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окончания глаголов.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02705" w:rsidRPr="00CE3501" w:rsidTr="00B06015">
        <w:trPr>
          <w:trHeight w:val="288"/>
          <w:jc w:val="center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Ь в глагольных формах.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2705" w:rsidRPr="00CE3501" w:rsidTr="00B06015">
        <w:trPr>
          <w:trHeight w:val="451"/>
          <w:jc w:val="center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Суффиксы глаголов.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02705" w:rsidRPr="00CE3501" w:rsidRDefault="00002705" w:rsidP="00002705">
      <w:pPr>
        <w:shd w:val="clear" w:color="auto" w:fill="F3F3F3"/>
        <w:spacing w:before="30" w:after="3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5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6804"/>
        <w:gridCol w:w="851"/>
      </w:tblGrid>
      <w:tr w:rsidR="00002705" w:rsidRPr="00CE3501" w:rsidTr="00B06015">
        <w:trPr>
          <w:trHeight w:val="293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XIII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Правописание причастий</w:t>
            </w: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D77433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002705" w:rsidRPr="00CE3501" w:rsidTr="00B06015">
        <w:trPr>
          <w:trHeight w:val="331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  <w:proofErr w:type="spellStart"/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ласные</w:t>
            </w:r>
            <w:proofErr w:type="spellEnd"/>
            <w:proofErr w:type="gramEnd"/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суффиксах причастий.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02705" w:rsidRPr="00CE3501" w:rsidTr="00B06015">
        <w:trPr>
          <w:trHeight w:val="230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spellStart"/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причастиях и отглагольных прилагательных.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02705" w:rsidRPr="00CE3501" w:rsidTr="00B06015">
        <w:trPr>
          <w:trHeight w:val="283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XIV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Правописание наречий</w:t>
            </w: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D77433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002705" w:rsidRPr="00CE3501" w:rsidTr="00B06015">
        <w:trPr>
          <w:trHeight w:val="31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на конце наречий.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2705" w:rsidRPr="00CE3501" w:rsidTr="00B06015">
        <w:trPr>
          <w:trHeight w:val="278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 и неопределенные наречия.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2705" w:rsidRPr="00CE3501" w:rsidTr="00B06015">
        <w:trPr>
          <w:trHeight w:val="264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написание наречий.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02705" w:rsidRPr="00CE3501" w:rsidTr="00B06015">
        <w:trPr>
          <w:trHeight w:val="283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Раздельное написание наречий.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02705" w:rsidRPr="00CE3501" w:rsidTr="00B06015">
        <w:trPr>
          <w:trHeight w:val="250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Дефисное написание наречий.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02705" w:rsidRPr="00CE3501" w:rsidTr="00B06015">
        <w:trPr>
          <w:trHeight w:val="288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Правописание предлогов</w:t>
            </w: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D77433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002705" w:rsidRPr="00CE3501" w:rsidTr="00B06015">
        <w:trPr>
          <w:trHeight w:val="278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производных предлогов.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02705" w:rsidRPr="00CE3501" w:rsidTr="00B06015">
        <w:trPr>
          <w:trHeight w:val="283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D77433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Правописание союзов.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D77433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002705" w:rsidRPr="00CE3501" w:rsidTr="00B06015">
        <w:trPr>
          <w:trHeight w:val="283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производных союзов.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02705" w:rsidRPr="00CE3501" w:rsidTr="00B06015">
        <w:trPr>
          <w:trHeight w:val="288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D77433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Правописание частиц.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D77433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02705" w:rsidRPr="00CE3501" w:rsidTr="00B06015">
        <w:trPr>
          <w:trHeight w:val="307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Раздельное и дефисное написание частиц.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2705" w:rsidRPr="00CE3501" w:rsidTr="00B06015">
        <w:trPr>
          <w:trHeight w:val="283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 не-ни с именными частями речи.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02705" w:rsidRPr="00CE3501" w:rsidTr="00B06015">
        <w:trPr>
          <w:trHeight w:val="269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 не с глаголами, отглагольными частями речи.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02705" w:rsidRPr="00CE3501" w:rsidTr="00B06015">
        <w:trPr>
          <w:trHeight w:val="293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 не с наречиями.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02705" w:rsidRPr="00CE3501" w:rsidTr="00B06015">
        <w:trPr>
          <w:trHeight w:val="230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Не, ни в синтаксических конструкциях.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02705" w:rsidRPr="00CE3501" w:rsidTr="00B06015">
        <w:trPr>
          <w:trHeight w:val="283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Правописание междометий и звукоподражательных слов</w:t>
            </w: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D77433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02705" w:rsidRPr="00CE3501" w:rsidTr="00B06015">
        <w:trPr>
          <w:trHeight w:val="288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иностранных слов.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02705" w:rsidRPr="00CE3501" w:rsidTr="00B06015">
        <w:trPr>
          <w:trHeight w:val="298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занятие.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D77433" w:rsidRDefault="00002705" w:rsidP="00B06015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/77</w:t>
            </w:r>
          </w:p>
        </w:tc>
      </w:tr>
    </w:tbl>
    <w:p w:rsidR="00002705" w:rsidRPr="00CE3501" w:rsidRDefault="00002705" w:rsidP="00002705">
      <w:pPr>
        <w:shd w:val="clear" w:color="auto" w:fill="F3F3F3"/>
        <w:spacing w:before="30" w:after="3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5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8505" w:type="dxa"/>
        <w:tblInd w:w="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6733"/>
        <w:gridCol w:w="851"/>
      </w:tblGrid>
      <w:tr w:rsidR="00002705" w:rsidRPr="00CE3501" w:rsidTr="00002705">
        <w:trPr>
          <w:trHeight w:val="686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02705" w:rsidRPr="00CE3501" w:rsidRDefault="00002705" w:rsidP="00B0601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67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часов.</w:t>
            </w:r>
          </w:p>
        </w:tc>
      </w:tr>
      <w:tr w:rsidR="00002705" w:rsidRPr="00CE3501" w:rsidTr="00002705">
        <w:trPr>
          <w:trHeight w:val="360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7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02705" w:rsidRPr="00D77433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Знаки препинания в конце предложения и при перерыве речи.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02705" w:rsidRPr="00D77433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002705" w:rsidRPr="00CE3501" w:rsidTr="00002705">
        <w:trPr>
          <w:trHeight w:val="590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в конце побудительного предложения, номинативного предложения, перед присоединительными союзами, в конце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2705" w:rsidRPr="00CE3501" w:rsidTr="00002705">
        <w:trPr>
          <w:trHeight w:val="547"/>
        </w:trPr>
        <w:tc>
          <w:tcPr>
            <w:tcW w:w="9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рубрик перечисления. Вопросительный знак в конце сложного предложения.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2705" w:rsidRPr="00CE3501" w:rsidTr="00002705">
        <w:trPr>
          <w:trHeight w:val="912"/>
        </w:trPr>
        <w:tc>
          <w:tcPr>
            <w:tcW w:w="9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Восклицательный знак. Многоточие для обозначения незаконченности высказывания, для обозначения неожиданности перехода от одной мысли к другой.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2705" w:rsidRPr="00CE3501" w:rsidTr="00002705">
        <w:trPr>
          <w:trHeight w:val="375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7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02705" w:rsidRPr="00D77433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Пунктуация при однородных членах.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02705" w:rsidRPr="00D77433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002705" w:rsidRPr="00CE3501" w:rsidTr="00002705">
        <w:trPr>
          <w:trHeight w:val="358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и неоднородные определения.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2705" w:rsidRPr="00CE3501" w:rsidTr="00002705">
        <w:trPr>
          <w:trHeight w:val="347"/>
        </w:trPr>
        <w:tc>
          <w:tcPr>
            <w:tcW w:w="9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и неоднородные приложения.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2705" w:rsidRPr="00CE3501" w:rsidTr="00002705">
        <w:trPr>
          <w:trHeight w:val="358"/>
        </w:trPr>
        <w:tc>
          <w:tcPr>
            <w:tcW w:w="9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«Опасные союзы» при однородных членах.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2705" w:rsidRPr="00CE3501" w:rsidTr="00002705">
        <w:trPr>
          <w:trHeight w:val="538"/>
        </w:trPr>
        <w:tc>
          <w:tcPr>
            <w:tcW w:w="9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 между однородными членами. Точка с запятой между однородными членами.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2705" w:rsidRPr="00CE3501" w:rsidTr="00002705">
        <w:trPr>
          <w:trHeight w:val="523"/>
        </w:trPr>
        <w:tc>
          <w:tcPr>
            <w:tcW w:w="9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слово и однородные члены в середине предложения.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2705" w:rsidRPr="00CE3501" w:rsidTr="00002705">
        <w:trPr>
          <w:trHeight w:val="389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02705" w:rsidRPr="00D77433" w:rsidRDefault="00002705" w:rsidP="00B06015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7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02705" w:rsidRPr="00D77433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Тире между членами предложения.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02705" w:rsidRPr="00D77433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002705" w:rsidRPr="00CE3501" w:rsidTr="00002705">
        <w:trPr>
          <w:trHeight w:val="359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 между подлежащим и сказуемым. «Особые случаи».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2705" w:rsidRPr="00CE3501" w:rsidTr="00002705">
        <w:trPr>
          <w:trHeight w:val="360"/>
        </w:trPr>
        <w:tc>
          <w:tcPr>
            <w:tcW w:w="9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 в неполном предложении.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2705" w:rsidRPr="00CE3501" w:rsidTr="00002705">
        <w:trPr>
          <w:trHeight w:val="359"/>
        </w:trPr>
        <w:tc>
          <w:tcPr>
            <w:tcW w:w="9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Интонационное тире. Соединительное тире.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2705" w:rsidRPr="00CE3501" w:rsidTr="00002705">
        <w:trPr>
          <w:trHeight w:val="367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02705" w:rsidRPr="00CE3501" w:rsidRDefault="00002705" w:rsidP="00B0601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67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02705" w:rsidRPr="00D77433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Пунктуация при повторяющихся словах.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02705" w:rsidRPr="00D77433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02705" w:rsidRPr="00CE3501" w:rsidTr="00002705">
        <w:trPr>
          <w:trHeight w:val="562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Запятая при повторяющихся словах, дефис при повторяющихся</w:t>
            </w:r>
            <w:proofErr w:type="gramEnd"/>
          </w:p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словах</w:t>
            </w:r>
            <w:proofErr w:type="gramEnd"/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2705" w:rsidRPr="00CE3501" w:rsidTr="00002705">
        <w:trPr>
          <w:trHeight w:val="347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02705" w:rsidRPr="00D77433" w:rsidRDefault="00002705" w:rsidP="00B06015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67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02705" w:rsidRPr="00D77433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Пунктуация при обособленных членах предложения.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02705" w:rsidRPr="00D77433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002705" w:rsidRPr="00CE3501" w:rsidTr="00002705">
        <w:trPr>
          <w:trHeight w:val="586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нераспространенных определения. Одиночное определение.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2705" w:rsidRPr="00CE3501" w:rsidTr="00002705">
        <w:trPr>
          <w:trHeight w:val="305"/>
        </w:trPr>
        <w:tc>
          <w:tcPr>
            <w:tcW w:w="9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 обстоятельственным оттенком.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02705" w:rsidRPr="00CE3501" w:rsidTr="00002705">
        <w:trPr>
          <w:trHeight w:val="358"/>
        </w:trPr>
        <w:tc>
          <w:tcPr>
            <w:tcW w:w="9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 отрыве от определяемого слова.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2705" w:rsidRPr="00CE3501" w:rsidTr="00002705">
        <w:trPr>
          <w:trHeight w:val="357"/>
        </w:trPr>
        <w:tc>
          <w:tcPr>
            <w:tcW w:w="9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Несогласованные определения.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2705" w:rsidRPr="00CE3501" w:rsidTr="00002705">
        <w:trPr>
          <w:trHeight w:val="425"/>
        </w:trPr>
        <w:tc>
          <w:tcPr>
            <w:tcW w:w="9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Одиночное приложение. Приложение при имени собственном.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2705" w:rsidRPr="00CE3501" w:rsidTr="00002705">
        <w:trPr>
          <w:trHeight w:val="562"/>
        </w:trPr>
        <w:tc>
          <w:tcPr>
            <w:tcW w:w="9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67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D77433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Пунктуация при уточняющих, пояснительных и присоединительных членах предложения.</w:t>
            </w:r>
          </w:p>
        </w:tc>
        <w:tc>
          <w:tcPr>
            <w:tcW w:w="85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D77433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002705" w:rsidRPr="00CE3501" w:rsidTr="00002705">
        <w:trPr>
          <w:trHeight w:val="307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Уточняющие определения.</w:t>
            </w:r>
          </w:p>
        </w:tc>
        <w:tc>
          <w:tcPr>
            <w:tcW w:w="85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02705" w:rsidRPr="00CE3501" w:rsidTr="00002705">
        <w:trPr>
          <w:trHeight w:val="264"/>
        </w:trPr>
        <w:tc>
          <w:tcPr>
            <w:tcW w:w="9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Уточняющие обстоятельства.</w:t>
            </w:r>
          </w:p>
        </w:tc>
        <w:tc>
          <w:tcPr>
            <w:tcW w:w="85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02705" w:rsidRPr="00CE3501" w:rsidTr="00002705">
        <w:trPr>
          <w:trHeight w:val="562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67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D77433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Пунктуация при вводных словах, вводных и вставных предложениях.</w:t>
            </w:r>
          </w:p>
        </w:tc>
        <w:tc>
          <w:tcPr>
            <w:tcW w:w="85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D77433" w:rsidRDefault="00002705" w:rsidP="00B06015">
            <w:pPr>
              <w:spacing w:before="30" w:after="30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002705" w:rsidRPr="00CE3501" w:rsidTr="00002705">
        <w:trPr>
          <w:trHeight w:val="298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Вводные слова в составе обособленных оборотов.</w:t>
            </w:r>
          </w:p>
        </w:tc>
        <w:tc>
          <w:tcPr>
            <w:tcW w:w="85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2705" w:rsidRPr="00CE3501" w:rsidTr="00002705">
        <w:trPr>
          <w:trHeight w:val="288"/>
        </w:trPr>
        <w:tc>
          <w:tcPr>
            <w:tcW w:w="9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Вводные слова после союзов.</w:t>
            </w:r>
          </w:p>
        </w:tc>
        <w:tc>
          <w:tcPr>
            <w:tcW w:w="85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2705" w:rsidRPr="00CE3501" w:rsidTr="00002705">
        <w:trPr>
          <w:trHeight w:val="269"/>
        </w:trPr>
        <w:tc>
          <w:tcPr>
            <w:tcW w:w="9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 при вводных словах.</w:t>
            </w:r>
          </w:p>
        </w:tc>
        <w:tc>
          <w:tcPr>
            <w:tcW w:w="851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2705" w:rsidRPr="00CE3501" w:rsidRDefault="00002705" w:rsidP="00B06015">
            <w:pPr>
              <w:spacing w:before="30" w:after="3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56DCA" w:rsidRDefault="00C56DCA"/>
    <w:sectPr w:rsidR="00C56DC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4E0" w:rsidRDefault="009964E0" w:rsidP="00002705">
      <w:pPr>
        <w:spacing w:after="0" w:line="240" w:lineRule="auto"/>
      </w:pPr>
      <w:r>
        <w:separator/>
      </w:r>
    </w:p>
  </w:endnote>
  <w:endnote w:type="continuationSeparator" w:id="0">
    <w:p w:rsidR="009964E0" w:rsidRDefault="009964E0" w:rsidP="00002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312727"/>
      <w:docPartObj>
        <w:docPartGallery w:val="Page Numbers (Bottom of Page)"/>
        <w:docPartUnique/>
      </w:docPartObj>
    </w:sdtPr>
    <w:sdtEndPr/>
    <w:sdtContent>
      <w:p w:rsidR="00002705" w:rsidRDefault="0000270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DCB">
          <w:rPr>
            <w:noProof/>
          </w:rPr>
          <w:t>3</w:t>
        </w:r>
        <w:r>
          <w:fldChar w:fldCharType="end"/>
        </w:r>
      </w:p>
    </w:sdtContent>
  </w:sdt>
  <w:p w:rsidR="00002705" w:rsidRDefault="000027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4E0" w:rsidRDefault="009964E0" w:rsidP="00002705">
      <w:pPr>
        <w:spacing w:after="0" w:line="240" w:lineRule="auto"/>
      </w:pPr>
      <w:r>
        <w:separator/>
      </w:r>
    </w:p>
  </w:footnote>
  <w:footnote w:type="continuationSeparator" w:id="0">
    <w:p w:rsidR="009964E0" w:rsidRDefault="009964E0" w:rsidP="000027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54"/>
    <w:rsid w:val="00002705"/>
    <w:rsid w:val="00324BA3"/>
    <w:rsid w:val="006529B5"/>
    <w:rsid w:val="006C0375"/>
    <w:rsid w:val="00741DCB"/>
    <w:rsid w:val="00972D93"/>
    <w:rsid w:val="009964E0"/>
    <w:rsid w:val="00BE0454"/>
    <w:rsid w:val="00C56DCA"/>
    <w:rsid w:val="00E0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2705"/>
  </w:style>
  <w:style w:type="paragraph" w:styleId="a5">
    <w:name w:val="footer"/>
    <w:basedOn w:val="a"/>
    <w:link w:val="a6"/>
    <w:uiPriority w:val="99"/>
    <w:unhideWhenUsed/>
    <w:rsid w:val="00002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2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2705"/>
  </w:style>
  <w:style w:type="paragraph" w:styleId="a5">
    <w:name w:val="footer"/>
    <w:basedOn w:val="a"/>
    <w:link w:val="a6"/>
    <w:uiPriority w:val="99"/>
    <w:unhideWhenUsed/>
    <w:rsid w:val="00002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2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Ираида</dc:creator>
  <cp:keywords/>
  <dc:description/>
  <cp:lastModifiedBy>Ираида</cp:lastModifiedBy>
  <cp:revision>5</cp:revision>
  <cp:lastPrinted>2013-10-08T03:47:00Z</cp:lastPrinted>
  <dcterms:created xsi:type="dcterms:W3CDTF">2013-09-20T17:50:00Z</dcterms:created>
  <dcterms:modified xsi:type="dcterms:W3CDTF">2013-10-16T11:35:00Z</dcterms:modified>
</cp:coreProperties>
</file>