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A" w:rsidRDefault="0032335A" w:rsidP="0032335A">
      <w:pPr>
        <w:jc w:val="center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en-US"/>
        </w:rPr>
        <w:t>M</w:t>
      </w:r>
      <w:r>
        <w:rPr>
          <w:rFonts w:ascii="Times Sakha Unicode" w:hAnsi="Times Sakha Unicode"/>
          <w:sz w:val="24"/>
          <w:szCs w:val="24"/>
          <w:lang w:val="sah-RU"/>
        </w:rPr>
        <w:t>БОУ “Уһун-Күөл сүрүн оскуолата”</w:t>
      </w:r>
    </w:p>
    <w:p w:rsidR="0032335A" w:rsidRPr="0032335A" w:rsidRDefault="001B59BD" w:rsidP="0032335A">
      <w:pPr>
        <w:jc w:val="both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 xml:space="preserve">Согласовано:                      Согласовано:               </w:t>
      </w:r>
      <w:r w:rsidR="0032335A" w:rsidRPr="0032335A">
        <w:rPr>
          <w:rFonts w:ascii="Times Sakha Unicode" w:hAnsi="Times Sakha Unicode"/>
          <w:lang w:val="sah-RU"/>
        </w:rPr>
        <w:t xml:space="preserve"> </w:t>
      </w:r>
      <w:r>
        <w:rPr>
          <w:rFonts w:ascii="Times Sakha Unicode" w:hAnsi="Times Sakha Unicode"/>
          <w:lang w:val="sah-RU"/>
        </w:rPr>
        <w:t xml:space="preserve">    </w:t>
      </w:r>
      <w:bookmarkStart w:id="0" w:name="_GoBack"/>
      <w:bookmarkEnd w:id="0"/>
      <w:r w:rsidR="0032335A" w:rsidRPr="0032335A">
        <w:rPr>
          <w:rFonts w:ascii="Times Sakha Unicode" w:hAnsi="Times Sakha Unicode"/>
          <w:lang w:val="sah-RU"/>
        </w:rPr>
        <w:t xml:space="preserve"> Утверждаю:</w:t>
      </w:r>
    </w:p>
    <w:p w:rsidR="001B59BD" w:rsidRDefault="001B59BD" w:rsidP="0032335A">
      <w:pPr>
        <w:jc w:val="both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 xml:space="preserve">Руководитель МО                </w:t>
      </w:r>
      <w:r w:rsidR="0032335A" w:rsidRPr="0032335A">
        <w:rPr>
          <w:rFonts w:ascii="Times Sakha Unicode" w:hAnsi="Times Sakha Unicode"/>
          <w:lang w:val="sah-RU"/>
        </w:rPr>
        <w:t xml:space="preserve">Зам по УВР </w:t>
      </w:r>
      <w:r>
        <w:rPr>
          <w:rFonts w:ascii="Times Sakha Unicode" w:hAnsi="Times Sakha Unicode"/>
          <w:lang w:val="sah-RU"/>
        </w:rPr>
        <w:t xml:space="preserve">                     Директор</w:t>
      </w:r>
    </w:p>
    <w:p w:rsidR="001B59BD" w:rsidRDefault="001B59BD" w:rsidP="001B59BD">
      <w:pPr>
        <w:jc w:val="both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 xml:space="preserve">Сивцева Е.Д.                      </w:t>
      </w:r>
      <w:r w:rsidR="0032335A" w:rsidRPr="0032335A">
        <w:rPr>
          <w:rFonts w:ascii="Times Sakha Unicode" w:hAnsi="Times Sakha Unicode"/>
          <w:lang w:val="sah-RU"/>
        </w:rPr>
        <w:t>Мартынова</w:t>
      </w:r>
      <w:r>
        <w:rPr>
          <w:rFonts w:ascii="Times Sakha Unicode" w:hAnsi="Times Sakha Unicode"/>
          <w:lang w:val="sah-RU"/>
        </w:rPr>
        <w:t xml:space="preserve"> М.Е.           </w:t>
      </w:r>
      <w:r w:rsidR="0032335A">
        <w:rPr>
          <w:rFonts w:ascii="Times Sakha Unicode" w:hAnsi="Times Sakha Unicode"/>
          <w:lang w:val="sah-RU"/>
        </w:rPr>
        <w:t xml:space="preserve"> </w:t>
      </w:r>
      <w:r>
        <w:rPr>
          <w:rFonts w:ascii="Times Sakha Unicode" w:hAnsi="Times Sakha Unicode"/>
          <w:lang w:val="sah-RU"/>
        </w:rPr>
        <w:t xml:space="preserve">    </w:t>
      </w:r>
      <w:r w:rsidRPr="0032335A">
        <w:rPr>
          <w:rFonts w:ascii="Times Sakha Unicode" w:hAnsi="Times Sakha Unicode"/>
          <w:lang w:val="sah-RU"/>
        </w:rPr>
        <w:t>Стрекаловская М.А.</w:t>
      </w:r>
    </w:p>
    <w:p w:rsidR="0032335A" w:rsidRDefault="001B59BD" w:rsidP="0032335A">
      <w:pPr>
        <w:jc w:val="both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“____”________2012           “_____”_________2012       “</w:t>
      </w:r>
      <w:r w:rsidR="0032335A">
        <w:rPr>
          <w:rFonts w:ascii="Times Sakha Unicode" w:hAnsi="Times Sakha Unicode"/>
          <w:lang w:val="sah-RU"/>
        </w:rPr>
        <w:t>____</w:t>
      </w:r>
      <w:r>
        <w:rPr>
          <w:rFonts w:ascii="Times Sakha Unicode" w:hAnsi="Times Sakha Unicode"/>
          <w:lang w:val="sah-RU"/>
        </w:rPr>
        <w:t>”</w:t>
      </w:r>
      <w:r w:rsidR="0032335A">
        <w:rPr>
          <w:rFonts w:ascii="Times Sakha Unicode" w:hAnsi="Times Sakha Unicode"/>
          <w:lang w:val="sah-RU"/>
        </w:rPr>
        <w:t>________</w:t>
      </w:r>
      <w:r>
        <w:rPr>
          <w:rFonts w:ascii="Times Sakha Unicode" w:hAnsi="Times Sakha Unicode"/>
          <w:lang w:val="sah-RU"/>
        </w:rPr>
        <w:t>2012</w:t>
      </w:r>
    </w:p>
    <w:p w:rsidR="0032335A" w:rsidRDefault="0032335A" w:rsidP="0032335A">
      <w:pPr>
        <w:jc w:val="both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both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both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both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both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center"/>
        <w:rPr>
          <w:rFonts w:ascii="Times Sakha Unicode" w:hAnsi="Times Sakha Unicode"/>
          <w:lang w:val="sah-RU"/>
        </w:rPr>
      </w:pPr>
    </w:p>
    <w:p w:rsidR="0032335A" w:rsidRDefault="0032335A" w:rsidP="0032335A">
      <w:pPr>
        <w:jc w:val="center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СИНТАКСИС СИТИМЭ</w:t>
      </w:r>
    </w:p>
    <w:p w:rsidR="0032335A" w:rsidRDefault="0032335A" w:rsidP="0032335A">
      <w:pPr>
        <w:jc w:val="center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Элективнай курс программата</w:t>
      </w:r>
    </w:p>
    <w:p w:rsidR="0032335A" w:rsidRDefault="0032335A" w:rsidP="0032335A">
      <w:pPr>
        <w:jc w:val="center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8 кылаас</w:t>
      </w:r>
    </w:p>
    <w:p w:rsidR="0032335A" w:rsidRPr="0032335A" w:rsidRDefault="0032335A" w:rsidP="0032335A">
      <w:pPr>
        <w:jc w:val="center"/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  <w:lang w:val="sah-RU"/>
        </w:rPr>
        <w:t>2012-2013 үө.дь.</w:t>
      </w: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Оҥордо: саха ты</w:t>
      </w:r>
      <w:r w:rsidR="003C0504">
        <w:rPr>
          <w:rFonts w:ascii="Times Sakha Unicode" w:hAnsi="Times Sakha Unicode"/>
          <w:sz w:val="24"/>
          <w:szCs w:val="24"/>
          <w:lang w:val="sah-RU"/>
        </w:rPr>
        <w:t>лын уонна литературатын учуутал</w:t>
      </w:r>
      <w:r>
        <w:rPr>
          <w:rFonts w:ascii="Times Sakha Unicode" w:hAnsi="Times Sakha Unicode"/>
          <w:sz w:val="24"/>
          <w:szCs w:val="24"/>
          <w:lang w:val="sah-RU"/>
        </w:rPr>
        <w:t>а Сивцева Е.Д.</w:t>
      </w: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Pr="0032335A" w:rsidRDefault="0032335A">
      <w:pPr>
        <w:rPr>
          <w:rFonts w:ascii="Times Sakha Unicode" w:hAnsi="Times Sakha Unicode"/>
          <w:sz w:val="24"/>
          <w:szCs w:val="24"/>
          <w:lang w:val="sah-RU"/>
        </w:rPr>
      </w:pPr>
    </w:p>
    <w:p w:rsidR="0032335A" w:rsidRPr="0032335A" w:rsidRDefault="0032335A" w:rsidP="0032335A">
      <w:pPr>
        <w:jc w:val="center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Быһаарыы сурук</w:t>
      </w:r>
    </w:p>
    <w:p w:rsidR="000F358F" w:rsidRDefault="0032335A" w:rsidP="0032335A">
      <w:p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   </w:t>
      </w:r>
      <w:r w:rsidR="00164243">
        <w:rPr>
          <w:rFonts w:ascii="Times Sakha Unicode" w:hAnsi="Times Sakha Unicode"/>
          <w:sz w:val="24"/>
          <w:szCs w:val="24"/>
          <w:lang w:val="sah-RU"/>
        </w:rPr>
        <w:t xml:space="preserve">“Синтаксис ситимэ” </w:t>
      </w:r>
      <w:r w:rsidR="000E2DD1">
        <w:rPr>
          <w:rFonts w:ascii="Times Sakha Unicode" w:hAnsi="Times Sakha Unicode"/>
          <w:sz w:val="24"/>
          <w:szCs w:val="24"/>
          <w:lang w:val="sah-RU"/>
        </w:rPr>
        <w:t>- 8-с</w:t>
      </w:r>
      <w:r w:rsidR="00164243">
        <w:rPr>
          <w:rFonts w:ascii="Times Sakha Unicode" w:hAnsi="Times Sakha Unicode"/>
          <w:sz w:val="24"/>
          <w:szCs w:val="24"/>
          <w:lang w:val="sah-RU"/>
        </w:rPr>
        <w:t xml:space="preserve"> кылаас</w:t>
      </w:r>
      <w:r w:rsidR="000E2DD1">
        <w:rPr>
          <w:rFonts w:ascii="Times Sakha Unicode" w:hAnsi="Times Sakha Unicode"/>
          <w:sz w:val="24"/>
          <w:szCs w:val="24"/>
          <w:lang w:val="sah-RU"/>
        </w:rPr>
        <w:t>ка аналлаах элективнай курс. Курс программата 35 чаас а</w:t>
      </w:r>
      <w:r w:rsidR="009B4ED0">
        <w:rPr>
          <w:rFonts w:ascii="Times Sakha Unicode" w:hAnsi="Times Sakha Unicode"/>
          <w:sz w:val="24"/>
          <w:szCs w:val="24"/>
          <w:lang w:val="sah-RU"/>
        </w:rPr>
        <w:t>ттарыллан ыытыллар. Оскуолаҕа үөрэтиллэр уус-уран айымньы тексыгар олоҕуран сүрүн материал таҥыллар, онон литератураны</w:t>
      </w:r>
      <w:r w:rsidR="002719DD">
        <w:rPr>
          <w:rFonts w:ascii="Times Sakha Unicode" w:hAnsi="Times Sakha Unicode"/>
          <w:sz w:val="24"/>
          <w:szCs w:val="24"/>
          <w:lang w:val="sah-RU"/>
        </w:rPr>
        <w:t xml:space="preserve"> кытта тылы бииргэ тутан үөрэтиллэ</w:t>
      </w:r>
      <w:r w:rsidR="009B4ED0">
        <w:rPr>
          <w:rFonts w:ascii="Times Sakha Unicode" w:hAnsi="Times Sakha Unicode"/>
          <w:sz w:val="24"/>
          <w:szCs w:val="24"/>
          <w:lang w:val="sah-RU"/>
        </w:rPr>
        <w:t>р</w:t>
      </w:r>
      <w:r w:rsidR="00925E54">
        <w:rPr>
          <w:rFonts w:ascii="Times Sakha Unicode" w:hAnsi="Times Sakha Unicode"/>
          <w:sz w:val="24"/>
          <w:szCs w:val="24"/>
          <w:lang w:val="sah-RU"/>
        </w:rPr>
        <w:t>.</w:t>
      </w:r>
      <w:r w:rsidR="009B4ED0">
        <w:rPr>
          <w:rFonts w:ascii="Times Sakha Unicode" w:hAnsi="Times Sakha Unicode"/>
          <w:sz w:val="24"/>
          <w:szCs w:val="24"/>
          <w:lang w:val="sah-RU"/>
        </w:rPr>
        <w:t xml:space="preserve"> Эрчилл</w:t>
      </w:r>
      <w:r w:rsidR="002719DD">
        <w:rPr>
          <w:rFonts w:ascii="Times Sakha Unicode" w:hAnsi="Times Sakha Unicode"/>
          <w:sz w:val="24"/>
          <w:szCs w:val="24"/>
          <w:lang w:val="sah-RU"/>
        </w:rPr>
        <w:t>и</w:t>
      </w:r>
      <w:r w:rsidR="009B4ED0">
        <w:rPr>
          <w:rFonts w:ascii="Times Sakha Unicode" w:hAnsi="Times Sakha Unicode"/>
          <w:sz w:val="24"/>
          <w:szCs w:val="24"/>
          <w:lang w:val="sah-RU"/>
        </w:rPr>
        <w:t>и, сорудах тиһигэ үөрэнээччи көрдүүр, чинчийэр, тэҥниир, ырыҥалыыр дьоҕурун сайыннарар.</w:t>
      </w:r>
    </w:p>
    <w:p w:rsidR="00925E54" w:rsidRDefault="0032335A" w:rsidP="0032335A">
      <w:p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       </w:t>
      </w:r>
      <w:r w:rsidR="00925E54">
        <w:rPr>
          <w:rFonts w:ascii="Times Sakha Unicode" w:hAnsi="Times Sakha Unicode"/>
          <w:sz w:val="24"/>
          <w:szCs w:val="24"/>
          <w:lang w:val="sah-RU"/>
        </w:rPr>
        <w:t xml:space="preserve">Программа </w:t>
      </w:r>
      <w:r>
        <w:rPr>
          <w:rFonts w:ascii="Times Sakha Unicode" w:hAnsi="Times Sakha Unicode"/>
          <w:sz w:val="24"/>
          <w:szCs w:val="24"/>
          <w:lang w:val="sah-RU"/>
        </w:rPr>
        <w:t>тутула</w:t>
      </w:r>
      <w:r w:rsidR="00925E54">
        <w:rPr>
          <w:rFonts w:ascii="Times Sakha Unicode" w:hAnsi="Times Sakha Unicode"/>
          <w:sz w:val="24"/>
          <w:szCs w:val="24"/>
          <w:lang w:val="sah-RU"/>
        </w:rPr>
        <w:t>:</w:t>
      </w:r>
    </w:p>
    <w:p w:rsidR="00925E54" w:rsidRDefault="00925E54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Теоретическай материал;</w:t>
      </w:r>
    </w:p>
    <w:p w:rsidR="00925E54" w:rsidRDefault="00925E54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Практическай ыйытыылар уонна сорудахтар;</w:t>
      </w:r>
    </w:p>
    <w:p w:rsidR="00925E54" w:rsidRDefault="00925E54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Толкуйдатар ыйытыылар уонна сорудахтар;</w:t>
      </w:r>
    </w:p>
    <w:p w:rsidR="00925E54" w:rsidRDefault="0032335A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</w:t>
      </w:r>
      <w:r w:rsidR="00925E54">
        <w:rPr>
          <w:rFonts w:ascii="Times Sakha Unicode" w:hAnsi="Times Sakha Unicode"/>
          <w:sz w:val="24"/>
          <w:szCs w:val="24"/>
          <w:lang w:val="sah-RU"/>
        </w:rPr>
        <w:t>Сыала: синтаксиһы дириҥэтэн үөрэтиигэ олоҕуран</w:t>
      </w:r>
      <w:r w:rsidR="009B4ED0">
        <w:rPr>
          <w:rFonts w:ascii="Times Sakha Unicode" w:hAnsi="Times Sakha Unicode"/>
          <w:sz w:val="24"/>
          <w:szCs w:val="24"/>
          <w:lang w:val="sah-RU"/>
        </w:rPr>
        <w:t xml:space="preserve"> тылы байытыы, ааҕар дьоҕуру сайыннарыы</w:t>
      </w:r>
      <w:r w:rsidR="00925E54">
        <w:rPr>
          <w:rFonts w:ascii="Times Sakha Unicode" w:hAnsi="Times Sakha Unicode"/>
          <w:sz w:val="24"/>
          <w:szCs w:val="24"/>
          <w:lang w:val="sah-RU"/>
        </w:rPr>
        <w:t xml:space="preserve">. </w:t>
      </w:r>
    </w:p>
    <w:p w:rsidR="00925E54" w:rsidRDefault="0032335A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</w:t>
      </w:r>
      <w:r w:rsidR="00925E54">
        <w:rPr>
          <w:rFonts w:ascii="Times Sakha Unicode" w:hAnsi="Times Sakha Unicode"/>
          <w:sz w:val="24"/>
          <w:szCs w:val="24"/>
          <w:lang w:val="sah-RU"/>
        </w:rPr>
        <w:t>Эрчиллии уонна сорудах тиһигин суолтата:</w:t>
      </w:r>
    </w:p>
    <w:p w:rsidR="00925E54" w:rsidRDefault="00925E54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Этии тутаах чилиэнин үөрэтиигэ </w:t>
      </w:r>
      <w:r w:rsidR="00FB29D3">
        <w:rPr>
          <w:rFonts w:ascii="Times Sakha Unicode" w:hAnsi="Times Sakha Unicode"/>
          <w:sz w:val="24"/>
          <w:szCs w:val="24"/>
          <w:lang w:val="sah-RU"/>
        </w:rPr>
        <w:t>–</w:t>
      </w:r>
      <w:r>
        <w:rPr>
          <w:rFonts w:ascii="Times Sakha Unicode" w:hAnsi="Times Sakha Unicode"/>
          <w:sz w:val="24"/>
          <w:szCs w:val="24"/>
          <w:lang w:val="sah-RU"/>
        </w:rPr>
        <w:t xml:space="preserve"> </w:t>
      </w:r>
      <w:r w:rsidR="00FB29D3">
        <w:rPr>
          <w:rFonts w:ascii="Times Sakha Unicode" w:hAnsi="Times Sakha Unicode"/>
          <w:sz w:val="24"/>
          <w:szCs w:val="24"/>
          <w:lang w:val="sah-RU"/>
        </w:rPr>
        <w:t xml:space="preserve">тексы </w:t>
      </w:r>
      <w:r w:rsidR="000378B6">
        <w:rPr>
          <w:rFonts w:ascii="Times Sakha Unicode" w:hAnsi="Times Sakha Unicode"/>
          <w:sz w:val="24"/>
          <w:szCs w:val="24"/>
          <w:lang w:val="sah-RU"/>
        </w:rPr>
        <w:t>түргэнник таба өйдүүргэ, ситимнээх тексы сатаан оҥорорго уонна көннөрөргө бэлэмнээһин.</w:t>
      </w:r>
    </w:p>
    <w:p w:rsidR="000378B6" w:rsidRDefault="000378B6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Этии ойоҕос чилиэнин үөрэтиигэ – тыллар синтаксическай сыһыаннарын билии; тылы уонна тыл ситимин ситимнээх саҥаҕа өйдөөн туттуу; автор тылын көн</w:t>
      </w:r>
      <w:r w:rsidR="009B4ED0">
        <w:rPr>
          <w:rFonts w:ascii="Times Sakha Unicode" w:hAnsi="Times Sakha Unicode"/>
          <w:sz w:val="24"/>
          <w:szCs w:val="24"/>
          <w:lang w:val="sah-RU"/>
        </w:rPr>
        <w:t>нөрөргө, тупсарарга</w:t>
      </w:r>
      <w:r>
        <w:rPr>
          <w:rFonts w:ascii="Times Sakha Unicode" w:hAnsi="Times Sakha Unicode"/>
          <w:sz w:val="24"/>
          <w:szCs w:val="24"/>
          <w:lang w:val="sah-RU"/>
        </w:rPr>
        <w:t>.</w:t>
      </w:r>
    </w:p>
    <w:p w:rsidR="000378B6" w:rsidRDefault="000378B6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Биир састааптаах этиини үөрэтиигэ – биир састааптаах уонна икки састааптаах этиини туттуу уратытын быһаарар; текст синонимын дэгэт суолтатын өйдүүр; араас стилгэ этиини туттуу суолтатын араарар; стилистическэй алҕаһы көннөрөр; </w:t>
      </w:r>
      <w:r w:rsidR="00EE3A64">
        <w:rPr>
          <w:rFonts w:ascii="Times Sakha Unicode" w:hAnsi="Times Sakha Unicode"/>
          <w:sz w:val="24"/>
          <w:szCs w:val="24"/>
          <w:lang w:val="sah-RU"/>
        </w:rPr>
        <w:t>биир састааптаах эти</w:t>
      </w:r>
      <w:r w:rsidR="009B4ED0">
        <w:rPr>
          <w:rFonts w:ascii="Times Sakha Unicode" w:hAnsi="Times Sakha Unicode"/>
          <w:sz w:val="24"/>
          <w:szCs w:val="24"/>
          <w:lang w:val="sah-RU"/>
        </w:rPr>
        <w:t>и арааһын саҥарар саҥаҕа туттуу, автор стилин сатаан быһаарар.</w:t>
      </w:r>
    </w:p>
    <w:p w:rsidR="00EE3A64" w:rsidRDefault="00EE3A64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Этии биир уустаах чилиэнин үөрэтиигэ – эмоциональна</w:t>
      </w:r>
      <w:r w:rsidR="009B4ED0">
        <w:rPr>
          <w:rFonts w:ascii="Times Sakha Unicode" w:hAnsi="Times Sakha Unicode"/>
          <w:sz w:val="24"/>
          <w:szCs w:val="24"/>
          <w:lang w:val="sah-RU"/>
        </w:rPr>
        <w:t>й</w:t>
      </w:r>
      <w:r>
        <w:rPr>
          <w:rFonts w:ascii="Times Sakha Unicode" w:hAnsi="Times Sakha Unicode"/>
          <w:sz w:val="24"/>
          <w:szCs w:val="24"/>
          <w:lang w:val="sah-RU"/>
        </w:rPr>
        <w:t xml:space="preserve">-экспрессивнай кырааскатын күүһүрдүү; </w:t>
      </w:r>
      <w:r w:rsidR="00CC40F0">
        <w:rPr>
          <w:rFonts w:ascii="Times Sakha Unicode" w:hAnsi="Times Sakha Unicode"/>
          <w:sz w:val="24"/>
          <w:szCs w:val="24"/>
          <w:lang w:val="sah-RU"/>
        </w:rPr>
        <w:t>ситим тылы таба туттуу; этии биир уустаах чилиэнин пааралаан туттуу.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Туһулууну үөрэтиигэ – туһулуу </w:t>
      </w:r>
      <w:r w:rsidR="009B4ED0">
        <w:rPr>
          <w:rFonts w:ascii="Times Sakha Unicode" w:hAnsi="Times Sakha Unicode"/>
          <w:sz w:val="24"/>
          <w:szCs w:val="24"/>
          <w:lang w:val="sah-RU"/>
        </w:rPr>
        <w:t>араас көрүҥүн туттуу, туһулуу этэр киһи сыһыанын көрдөрөр дэгэтэ.</w:t>
      </w:r>
    </w:p>
    <w:p w:rsidR="00CC40F0" w:rsidRDefault="00C603AB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Араарыллыбыт ойоҕос чилиэни үөрэтиигэ</w:t>
      </w:r>
      <w:r w:rsidR="00CC40F0">
        <w:rPr>
          <w:rFonts w:ascii="Times Sakha Unicode" w:hAnsi="Times Sakha Unicode"/>
          <w:sz w:val="24"/>
          <w:szCs w:val="24"/>
          <w:lang w:val="sah-RU"/>
        </w:rPr>
        <w:t xml:space="preserve"> – араарыллыбыт сиһилии этигэн кыаҕа, стилистическэй оруола.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Холбуу этии – этиини стилгэ сөп түбэһэр гына сатаан оҥоруу.</w:t>
      </w:r>
      <w:r w:rsidR="009B4ED0">
        <w:rPr>
          <w:rFonts w:ascii="Times Sakha Unicode" w:hAnsi="Times Sakha Unicode"/>
          <w:sz w:val="24"/>
          <w:szCs w:val="24"/>
          <w:lang w:val="sah-RU"/>
        </w:rPr>
        <w:t xml:space="preserve"> Таба интонациялаан ааҕы. Этии ис хоһоонун таба өйдүүргэ үөрэнии. Саҥарар саҥаҕа холбуу этиини туттан тылы-өһү байытыы.</w:t>
      </w:r>
    </w:p>
    <w:p w:rsidR="00CC40F0" w:rsidRDefault="0032335A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</w:t>
      </w:r>
      <w:r w:rsidR="00CC40F0">
        <w:rPr>
          <w:rFonts w:ascii="Times Sakha Unicode" w:hAnsi="Times Sakha Unicode"/>
          <w:sz w:val="24"/>
          <w:szCs w:val="24"/>
          <w:lang w:val="sah-RU"/>
        </w:rPr>
        <w:t xml:space="preserve">Сорук: 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Э</w:t>
      </w:r>
      <w:r w:rsidR="009B4ED0">
        <w:rPr>
          <w:rFonts w:ascii="Times Sakha Unicode" w:hAnsi="Times Sakha Unicode"/>
          <w:sz w:val="24"/>
          <w:szCs w:val="24"/>
          <w:lang w:val="sah-RU"/>
        </w:rPr>
        <w:t>тии туһунан билиини</w:t>
      </w:r>
      <w:r>
        <w:rPr>
          <w:rFonts w:ascii="Times Sakha Unicode" w:hAnsi="Times Sakha Unicode"/>
          <w:sz w:val="24"/>
          <w:szCs w:val="24"/>
          <w:lang w:val="sah-RU"/>
        </w:rPr>
        <w:t xml:space="preserve">  түмүү, сааһылааһын;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Таба интонациялаан </w:t>
      </w:r>
      <w:r w:rsidR="009B4ED0">
        <w:rPr>
          <w:rFonts w:ascii="Times Sakha Unicode" w:hAnsi="Times Sakha Unicode"/>
          <w:sz w:val="24"/>
          <w:szCs w:val="24"/>
          <w:lang w:val="sah-RU"/>
        </w:rPr>
        <w:t xml:space="preserve">ааҕыы, </w:t>
      </w:r>
      <w:r>
        <w:rPr>
          <w:rFonts w:ascii="Times Sakha Unicode" w:hAnsi="Times Sakha Unicode"/>
          <w:sz w:val="24"/>
          <w:szCs w:val="24"/>
          <w:lang w:val="sah-RU"/>
        </w:rPr>
        <w:t>саҥарыы;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Суруйар кэпсиир дьоҕуру сайыннарыы;</w:t>
      </w:r>
    </w:p>
    <w:p w:rsidR="00CC40F0" w:rsidRDefault="00CC40F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Абстрактнай уонн</w:t>
      </w:r>
      <w:r w:rsidR="009B4ED0">
        <w:rPr>
          <w:rFonts w:ascii="Times Sakha Unicode" w:hAnsi="Times Sakha Unicode"/>
          <w:sz w:val="24"/>
          <w:szCs w:val="24"/>
          <w:lang w:val="sah-RU"/>
        </w:rPr>
        <w:t>а логическай толкуйу сайыннарыы;</w:t>
      </w:r>
    </w:p>
    <w:p w:rsidR="009B4ED0" w:rsidRDefault="009B4ED0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Уус-</w:t>
      </w:r>
      <w:r w:rsidR="0032335A">
        <w:rPr>
          <w:rFonts w:ascii="Times Sakha Unicode" w:hAnsi="Times Sakha Unicode"/>
          <w:sz w:val="24"/>
          <w:szCs w:val="24"/>
          <w:lang w:val="sah-RU"/>
        </w:rPr>
        <w:t>уран тексы таба өйдөөһүн.</w:t>
      </w:r>
    </w:p>
    <w:p w:rsidR="00925E54" w:rsidRDefault="0032335A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lastRenderedPageBreak/>
        <w:t xml:space="preserve">      </w:t>
      </w:r>
      <w:r w:rsidR="00CC40F0">
        <w:rPr>
          <w:rFonts w:ascii="Times Sakha Unicode" w:hAnsi="Times Sakha Unicode"/>
          <w:sz w:val="24"/>
          <w:szCs w:val="24"/>
          <w:lang w:val="sah-RU"/>
        </w:rPr>
        <w:t>Эрчиллии ситимэ этиини араас стилгэ</w:t>
      </w:r>
      <w:r w:rsidR="006C46C3">
        <w:rPr>
          <w:rFonts w:ascii="Times Sakha Unicode" w:hAnsi="Times Sakha Unicode"/>
          <w:sz w:val="24"/>
          <w:szCs w:val="24"/>
          <w:lang w:val="sah-RU"/>
        </w:rPr>
        <w:t xml:space="preserve"> сатаан туттуу таһымын кэҥэтэр, билиини дириҥэтэр. Эрчилли сыыйа ыарыыр тутуллаах. Үөрэнээ</w:t>
      </w:r>
      <w:r w:rsidR="002719DD">
        <w:rPr>
          <w:rFonts w:ascii="Times Sakha Unicode" w:hAnsi="Times Sakha Unicode"/>
          <w:sz w:val="24"/>
          <w:szCs w:val="24"/>
          <w:lang w:val="sah-RU"/>
        </w:rPr>
        <w:t>ч</w:t>
      </w:r>
      <w:r w:rsidR="006C46C3">
        <w:rPr>
          <w:rFonts w:ascii="Times Sakha Unicode" w:hAnsi="Times Sakha Unicode"/>
          <w:sz w:val="24"/>
          <w:szCs w:val="24"/>
          <w:lang w:val="sah-RU"/>
        </w:rPr>
        <w:t>чи бэйэтэ сатаан үлэлиирин ситиһэр.</w:t>
      </w:r>
      <w:r>
        <w:rPr>
          <w:rFonts w:ascii="Times Sakha Unicode" w:hAnsi="Times Sakha Unicode"/>
          <w:sz w:val="24"/>
          <w:szCs w:val="24"/>
          <w:lang w:val="sah-RU"/>
        </w:rPr>
        <w:t xml:space="preserve"> Үөрэнээччи чинчийэр дьоҕурун сайыннарыыга, литератураны кытта үлэҕэ анал сорудах толоруллар.</w:t>
      </w:r>
    </w:p>
    <w:p w:rsidR="009010A3" w:rsidRDefault="0032335A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 xml:space="preserve">       </w:t>
      </w:r>
      <w:r w:rsidR="009010A3">
        <w:rPr>
          <w:rFonts w:ascii="Times Sakha Unicode" w:hAnsi="Times Sakha Unicode"/>
          <w:sz w:val="24"/>
          <w:szCs w:val="24"/>
          <w:lang w:val="sah-RU"/>
        </w:rPr>
        <w:t>Түмүк ситиһиилэр:</w:t>
      </w:r>
    </w:p>
    <w:p w:rsidR="0032335A" w:rsidRDefault="0032335A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Уус-уран айымньыттан холобур булар;</w:t>
      </w:r>
    </w:p>
    <w:p w:rsidR="0032335A" w:rsidRPr="0032335A" w:rsidRDefault="0032335A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Уус-уран литератураны кытта сатаан үлэлиир;</w:t>
      </w:r>
    </w:p>
    <w:p w:rsidR="009010A3" w:rsidRDefault="009010A3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Тылы талан таба туттар;</w:t>
      </w:r>
    </w:p>
    <w:p w:rsidR="009010A3" w:rsidRDefault="009010A3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Тылын-өһүн байытар, тыл уустарын айымньыларын ааҕан үөрэнэр;</w:t>
      </w:r>
    </w:p>
    <w:p w:rsidR="009010A3" w:rsidRDefault="009010A3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Тексы стильгэ сөп түбэһиннэрэн сатаан көннөрөр;</w:t>
      </w:r>
    </w:p>
    <w:p w:rsidR="009010A3" w:rsidRDefault="009010A3" w:rsidP="0032335A">
      <w:pPr>
        <w:pStyle w:val="a3"/>
        <w:numPr>
          <w:ilvl w:val="0"/>
          <w:numId w:val="1"/>
        </w:numPr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Этии араас көрүҥүн таба оҥорор, саҥарар саҥатыгар туттар.</w:t>
      </w:r>
    </w:p>
    <w:p w:rsidR="005B4DED" w:rsidRDefault="005B4DED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</w:p>
    <w:p w:rsidR="005B4DED" w:rsidRDefault="005B4DED" w:rsidP="0032335A">
      <w:pPr>
        <w:pStyle w:val="a3"/>
        <w:jc w:val="both"/>
        <w:rPr>
          <w:rFonts w:ascii="Times Sakha Unicode" w:hAnsi="Times Sakha Unicode"/>
          <w:sz w:val="24"/>
          <w:szCs w:val="24"/>
          <w:lang w:val="sah-RU"/>
        </w:rPr>
      </w:pPr>
    </w:p>
    <w:p w:rsidR="005B4DED" w:rsidRDefault="005B4DED" w:rsidP="005B4DED">
      <w:pPr>
        <w:pStyle w:val="a3"/>
        <w:rPr>
          <w:rFonts w:ascii="Times Sakha Unicode" w:hAnsi="Times Sakha Unicode"/>
          <w:sz w:val="24"/>
          <w:szCs w:val="24"/>
          <w:lang w:val="sah-RU"/>
        </w:rPr>
      </w:pPr>
    </w:p>
    <w:p w:rsidR="005B4DED" w:rsidRDefault="005B4DED" w:rsidP="005B4DED">
      <w:pPr>
        <w:pStyle w:val="a3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Тематическай былаан.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2"/>
        <w:gridCol w:w="3365"/>
        <w:gridCol w:w="755"/>
        <w:gridCol w:w="2920"/>
        <w:gridCol w:w="1339"/>
      </w:tblGrid>
      <w:tr w:rsidR="00787C29" w:rsidTr="00EE7586">
        <w:tc>
          <w:tcPr>
            <w:tcW w:w="366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Тема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Чаас 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Үөрэтии ньымата</w:t>
            </w:r>
          </w:p>
        </w:tc>
        <w:tc>
          <w:tcPr>
            <w:tcW w:w="1360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Күнэ </w:t>
            </w:r>
          </w:p>
        </w:tc>
      </w:tr>
      <w:tr w:rsidR="00787C29" w:rsidTr="00C165ED">
        <w:tc>
          <w:tcPr>
            <w:tcW w:w="366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en-US"/>
              </w:rPr>
              <w:t>I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салаа.</w:t>
            </w:r>
          </w:p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Тыл уонна тыл ситимэ.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F13EBF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Киирии.</w:t>
            </w:r>
          </w:p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Синтаксис.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Практическай үлэ. Этии оҥоруу. Тылдьытынан 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2719DD" w:rsidTr="00713070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Интонация. Логическай охсуу. Тохтобул. Тыл бэрээдэгэ.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Бэсиэдэ</w:t>
            </w:r>
            <w:r w:rsidR="002719DD">
              <w:rPr>
                <w:rFonts w:ascii="Times Sakha Unicode" w:hAnsi="Times Sakha Unicode"/>
                <w:sz w:val="24"/>
                <w:szCs w:val="24"/>
                <w:lang w:val="sah-RU"/>
              </w:rPr>
              <w:t>.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2719DD" w:rsidTr="00E31419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3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Тыл. Тыл ситимэ.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иһитиннэриитэ. Проект.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2719DD">
        <w:trPr>
          <w:trHeight w:val="288"/>
        </w:trPr>
        <w:tc>
          <w:tcPr>
            <w:tcW w:w="366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2719DD">
              <w:rPr>
                <w:rFonts w:ascii="Times Sakha Unicode" w:hAnsi="Times Sakha Unicode"/>
                <w:sz w:val="24"/>
                <w:szCs w:val="24"/>
                <w:lang w:val="sah-RU"/>
              </w:rPr>
              <w:t>II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чалаа. Баьылатар ситим.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2719DD" w:rsidTr="00CA066E">
        <w:trPr>
          <w:trHeight w:val="1139"/>
        </w:trPr>
        <w:tc>
          <w:tcPr>
            <w:tcW w:w="366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4</w:t>
            </w:r>
          </w:p>
        </w:tc>
        <w:tc>
          <w:tcPr>
            <w:tcW w:w="3417" w:type="dxa"/>
          </w:tcPr>
          <w:p w:rsidR="002719DD" w:rsidRP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Сөпсөһүү</w:t>
            </w:r>
          </w:p>
        </w:tc>
        <w:tc>
          <w:tcPr>
            <w:tcW w:w="755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иһитиннэриитэ. Ситим графическай бэлиэтэ. Практическай үлэ.</w:t>
            </w:r>
          </w:p>
        </w:tc>
        <w:tc>
          <w:tcPr>
            <w:tcW w:w="1360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414FFF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5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Салайыы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иһитиннэриитэ. Ситим графическай бэлиэтэ. Практическай 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9F051B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6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Сыстыы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иһитиннэриитэ. Ситим графическай бэлиэтэ. Практическай 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003954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7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Тардыы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Үөрэнээччи иһитиннэриитэ. Ситим графическай бэлиэтэ. Практическай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79602E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8</w:t>
            </w:r>
          </w:p>
        </w:tc>
        <w:tc>
          <w:tcPr>
            <w:tcW w:w="3417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Баьылыыр</w:t>
            </w:r>
            <w:r w:rsidR="00787C29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ситим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Семинар. Группанан 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E96CA4">
        <w:tc>
          <w:tcPr>
            <w:tcW w:w="366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en-US"/>
              </w:rPr>
              <w:t>III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салаа. Судургу этии.</w:t>
            </w:r>
          </w:p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FC0A44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9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Этии тиибэ.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Таблица толоруу. Бэсиэдэ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CF7F52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10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Туһаан уонна кэпсиирэ.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Бэсиэдэ. Уус-уран айымньы тексынан үлэлээһин.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7C2FA8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Тэнийбит уонна тэнийбэтэх этии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Лекция. Бэсиэдэ. Саамай кылгас уонна үһүн этии. Уус-уран айымньы тексынан үлэлээһин.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0C1F0D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12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Этии ойоҕос чилиэннэрэ</w:t>
            </w:r>
          </w:p>
        </w:tc>
        <w:tc>
          <w:tcPr>
            <w:tcW w:w="755" w:type="dxa"/>
          </w:tcPr>
          <w:p w:rsidR="00787C29" w:rsidRDefault="00C603AB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3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Уус-уран айымньы тексынан үлэлээһин.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FE01BD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13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Биир састааптаах этии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Уус-уран айымньы тексынан үлэлээһин.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271279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14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Толорута суох этиини кэпсэтии тылыгар туттуу 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Уус-уран тексынан үлэ. Түмүк оҥоруу.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6C78E2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15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Этии биир уустаах чилиэннэрэ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Бэсиэдэю уус-уран айымньыттан холобур булуу.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E422E7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16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Араарыллыбыт </w:t>
            </w:r>
            <w:r w:rsidR="002719DD">
              <w:rPr>
                <w:rFonts w:ascii="Times Sakha Unicode" w:hAnsi="Times Sakha Unicode"/>
                <w:sz w:val="24"/>
                <w:szCs w:val="24"/>
                <w:lang w:val="sah-RU"/>
              </w:rPr>
              <w:t>ойоҕос чилиэн.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Группанан үлэ. Тылдьытынан үлэ.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Tr="00E422E7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17</w:t>
            </w:r>
          </w:p>
        </w:tc>
        <w:tc>
          <w:tcPr>
            <w:tcW w:w="3417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Кыбытык кэрчиктэр.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Бэсиэдэ.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2719DD" w:rsidTr="00E422E7">
        <w:tc>
          <w:tcPr>
            <w:tcW w:w="366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3417" w:type="dxa"/>
          </w:tcPr>
          <w:p w:rsidR="00787C29" w:rsidRP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салаа. Холбуу этии</w:t>
            </w:r>
          </w:p>
        </w:tc>
        <w:tc>
          <w:tcPr>
            <w:tcW w:w="755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953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1B59BD" w:rsidTr="00E422E7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18</w:t>
            </w:r>
          </w:p>
        </w:tc>
        <w:tc>
          <w:tcPr>
            <w:tcW w:w="3417" w:type="dxa"/>
          </w:tcPr>
          <w:p w:rsidR="00787C29" w:rsidRP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Холбуу этии арааһа. </w:t>
            </w:r>
          </w:p>
        </w:tc>
        <w:tc>
          <w:tcPr>
            <w:tcW w:w="755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</w:tc>
        <w:tc>
          <w:tcPr>
            <w:tcW w:w="2953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Үөрэнээччи иһитиннэриитэ. Уус-уран айымньыттан холобур булуу.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787C29" w:rsidRPr="002719DD" w:rsidTr="00E422E7">
        <w:tc>
          <w:tcPr>
            <w:tcW w:w="366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19</w:t>
            </w:r>
          </w:p>
        </w:tc>
        <w:tc>
          <w:tcPr>
            <w:tcW w:w="3417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Тэҥҥэ холбоммут холбуу этии</w:t>
            </w:r>
          </w:p>
        </w:tc>
        <w:tc>
          <w:tcPr>
            <w:tcW w:w="755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3</w:t>
            </w:r>
          </w:p>
        </w:tc>
        <w:tc>
          <w:tcPr>
            <w:tcW w:w="2953" w:type="dxa"/>
          </w:tcPr>
          <w:p w:rsidR="00787C29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Бэсиэдэ. Лекция. Уус-уран айымньыттан холобур булуу. </w:t>
            </w:r>
          </w:p>
        </w:tc>
        <w:tc>
          <w:tcPr>
            <w:tcW w:w="1360" w:type="dxa"/>
          </w:tcPr>
          <w:p w:rsidR="00787C29" w:rsidRDefault="00787C29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2719DD" w:rsidRPr="002719DD" w:rsidTr="00E422E7">
        <w:tc>
          <w:tcPr>
            <w:tcW w:w="366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20</w:t>
            </w:r>
          </w:p>
        </w:tc>
        <w:tc>
          <w:tcPr>
            <w:tcW w:w="3417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Баһылатыылаах холбуу этии</w:t>
            </w:r>
          </w:p>
        </w:tc>
        <w:tc>
          <w:tcPr>
            <w:tcW w:w="755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4</w:t>
            </w:r>
          </w:p>
        </w:tc>
        <w:tc>
          <w:tcPr>
            <w:tcW w:w="2953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Бэсиэдэ. Лекция. Уус-уран айымньыттан холобур булуу.</w:t>
            </w:r>
          </w:p>
        </w:tc>
        <w:tc>
          <w:tcPr>
            <w:tcW w:w="1360" w:type="dxa"/>
          </w:tcPr>
          <w:p w:rsidR="002719DD" w:rsidRDefault="002719DD" w:rsidP="005B4DED">
            <w:pPr>
              <w:pStyle w:val="a3"/>
              <w:ind w:left="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</w:tbl>
    <w:p w:rsidR="005B4DED" w:rsidRPr="009010A3" w:rsidRDefault="005B4DED" w:rsidP="005B4DED">
      <w:pPr>
        <w:pStyle w:val="a3"/>
        <w:rPr>
          <w:rFonts w:ascii="Times Sakha Unicode" w:hAnsi="Times Sakha Unicode"/>
          <w:sz w:val="24"/>
          <w:szCs w:val="24"/>
          <w:lang w:val="sah-RU"/>
        </w:rPr>
      </w:pPr>
    </w:p>
    <w:sectPr w:rsidR="005B4DED" w:rsidRPr="009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1FDA"/>
    <w:multiLevelType w:val="hybridMultilevel"/>
    <w:tmpl w:val="810E74EA"/>
    <w:lvl w:ilvl="0" w:tplc="AD6C78F2"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3"/>
    <w:rsid w:val="000378B6"/>
    <w:rsid w:val="000E2DD1"/>
    <w:rsid w:val="000F358F"/>
    <w:rsid w:val="0011290F"/>
    <w:rsid w:val="00164243"/>
    <w:rsid w:val="001B59BD"/>
    <w:rsid w:val="002719DD"/>
    <w:rsid w:val="0032335A"/>
    <w:rsid w:val="003C0504"/>
    <w:rsid w:val="005B4DED"/>
    <w:rsid w:val="006C46C3"/>
    <w:rsid w:val="00787C29"/>
    <w:rsid w:val="009010A3"/>
    <w:rsid w:val="00925E54"/>
    <w:rsid w:val="009B4ED0"/>
    <w:rsid w:val="00C603AB"/>
    <w:rsid w:val="00CC40F0"/>
    <w:rsid w:val="00CC4C8A"/>
    <w:rsid w:val="00EE3A64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54"/>
    <w:pPr>
      <w:ind w:left="720"/>
      <w:contextualSpacing/>
    </w:pPr>
  </w:style>
  <w:style w:type="table" w:styleId="a4">
    <w:name w:val="Table Grid"/>
    <w:basedOn w:val="a1"/>
    <w:uiPriority w:val="59"/>
    <w:rsid w:val="005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54"/>
    <w:pPr>
      <w:ind w:left="720"/>
      <w:contextualSpacing/>
    </w:pPr>
  </w:style>
  <w:style w:type="table" w:styleId="a4">
    <w:name w:val="Table Grid"/>
    <w:basedOn w:val="a1"/>
    <w:uiPriority w:val="59"/>
    <w:rsid w:val="005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Эрнест</cp:lastModifiedBy>
  <cp:revision>10</cp:revision>
  <cp:lastPrinted>2013-01-19T14:00:00Z</cp:lastPrinted>
  <dcterms:created xsi:type="dcterms:W3CDTF">2012-10-27T10:26:00Z</dcterms:created>
  <dcterms:modified xsi:type="dcterms:W3CDTF">2013-01-19T14:00:00Z</dcterms:modified>
</cp:coreProperties>
</file>