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837" w:rsidRPr="00291837" w:rsidRDefault="00291837" w:rsidP="00291837">
      <w:pPr>
        <w:spacing w:line="240" w:lineRule="auto"/>
        <w:ind w:firstLine="709"/>
        <w:contextualSpacing/>
        <w:jc w:val="center"/>
        <w:rPr>
          <w:rFonts w:ascii="Times New Roman" w:hAnsi="Times New Roman" w:cs="Times New Roman"/>
          <w:b/>
        </w:rPr>
      </w:pPr>
      <w:r w:rsidRPr="00291837">
        <w:rPr>
          <w:rFonts w:ascii="Times New Roman" w:hAnsi="Times New Roman" w:cs="Times New Roman"/>
          <w:b/>
        </w:rPr>
        <w:t>Пояснительная записка</w:t>
      </w:r>
    </w:p>
    <w:p w:rsidR="00291837" w:rsidRPr="00291837" w:rsidRDefault="00291837" w:rsidP="00291837">
      <w:pPr>
        <w:shd w:val="clear" w:color="auto" w:fill="FFFFFF"/>
        <w:spacing w:before="3898" w:line="240" w:lineRule="auto"/>
        <w:ind w:firstLine="709"/>
        <w:contextualSpacing/>
        <w:jc w:val="both"/>
        <w:rPr>
          <w:rFonts w:ascii="Times New Roman" w:hAnsi="Times New Roman" w:cs="Times New Roman"/>
        </w:rPr>
      </w:pPr>
      <w:r w:rsidRPr="00291837">
        <w:rPr>
          <w:rFonts w:ascii="Times New Roman" w:eastAsia="Times New Roman" w:hAnsi="Times New Roman" w:cs="Times New Roman"/>
        </w:rPr>
        <w:t>Школьный курс физики — системообразующий для есте</w:t>
      </w:r>
      <w:r w:rsidRPr="00291837">
        <w:rPr>
          <w:rFonts w:ascii="Times New Roman" w:eastAsia="Times New Roman" w:hAnsi="Times New Roman" w:cs="Times New Roman"/>
        </w:rPr>
        <w:softHyphen/>
        <w:t>ственнонаучных учебных предметов, поскольку физические законы лежат в основе содержания курсов химии, биологии, географии и астрономии.</w:t>
      </w:r>
    </w:p>
    <w:p w:rsidR="00291837" w:rsidRPr="00291837" w:rsidRDefault="00291837" w:rsidP="00291837">
      <w:pPr>
        <w:shd w:val="clear" w:color="auto" w:fill="FFFFFF"/>
        <w:spacing w:before="5"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 xml:space="preserve">Рабочая программа по физике разработана на основе Государственного общеобразовательного стандарта; Примерной программы основного общего образования: «Физика» 7-9классы (базовый уровень); авторской программы Е.М. Гутника, А.В. Перышкина «Физика» 7-9 классы (Программы для общеобразовательных учреждений. Физика. Астрономия.7-11кл./Сост. В.А. Коровин, В.А. Орлов. –М.: Дрофа, 2010). </w:t>
      </w:r>
    </w:p>
    <w:p w:rsidR="00291837" w:rsidRDefault="00291837" w:rsidP="00291837">
      <w:pPr>
        <w:shd w:val="clear" w:color="auto" w:fill="FFFFFF"/>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Рабочая программа по физике определяет цели изуче</w:t>
      </w:r>
      <w:r w:rsidRPr="00291837">
        <w:rPr>
          <w:rFonts w:ascii="Times New Roman" w:eastAsia="Times New Roman" w:hAnsi="Times New Roman" w:cs="Times New Roman"/>
        </w:rPr>
        <w:softHyphen/>
        <w:t>ния физики в основной школе, содержание тем курса, дает примерное распределение учебных часов по разделам курса, перечень рекомендуемых лабораторных работ, выполняемых учащи</w:t>
      </w:r>
      <w:r w:rsidRPr="00291837">
        <w:rPr>
          <w:rFonts w:ascii="Times New Roman" w:eastAsia="Times New Roman" w:hAnsi="Times New Roman" w:cs="Times New Roman"/>
        </w:rPr>
        <w:softHyphen/>
        <w:t>мися, а также планируемые результаты обучения физике.</w:t>
      </w:r>
    </w:p>
    <w:p w:rsidR="00291837" w:rsidRPr="00AB5245" w:rsidRDefault="00291837" w:rsidP="00291837">
      <w:pPr>
        <w:pStyle w:val="21"/>
        <w:shd w:val="clear" w:color="auto" w:fill="auto"/>
        <w:spacing w:line="240" w:lineRule="auto"/>
        <w:ind w:firstLine="709"/>
        <w:rPr>
          <w:rFonts w:ascii="Times New Roman" w:hAnsi="Times New Roman" w:cs="Times New Roman"/>
          <w:sz w:val="22"/>
          <w:szCs w:val="22"/>
          <w:lang w:val="ru-RU"/>
        </w:rPr>
      </w:pPr>
      <w:r w:rsidRPr="00291837">
        <w:rPr>
          <w:rStyle w:val="a9"/>
          <w:rFonts w:ascii="Times New Roman" w:hAnsi="Times New Roman" w:cs="Times New Roman"/>
          <w:b w:val="0"/>
          <w:i w:val="0"/>
          <w:sz w:val="22"/>
          <w:szCs w:val="22"/>
        </w:rPr>
        <w:t>Для выполнения этой программы</w:t>
      </w:r>
      <w:r w:rsidRPr="00291837">
        <w:rPr>
          <w:rFonts w:ascii="Times New Roman" w:hAnsi="Times New Roman" w:cs="Times New Roman"/>
          <w:color w:val="000000"/>
          <w:sz w:val="22"/>
          <w:szCs w:val="22"/>
          <w:lang w:val="ru-RU"/>
        </w:rPr>
        <w:t xml:space="preserve"> реко</w:t>
      </w:r>
      <w:r w:rsidRPr="00291837">
        <w:rPr>
          <w:rFonts w:ascii="Times New Roman" w:hAnsi="Times New Roman" w:cs="Times New Roman"/>
          <w:color w:val="000000"/>
          <w:sz w:val="22"/>
          <w:szCs w:val="22"/>
          <w:lang w:val="ru-RU"/>
        </w:rPr>
        <w:softHyphen/>
        <w:t xml:space="preserve">мендуется учебник </w:t>
      </w:r>
      <w:r w:rsidRPr="00291837">
        <w:rPr>
          <w:rStyle w:val="aa"/>
          <w:rFonts w:ascii="Times New Roman" w:hAnsi="Times New Roman" w:cs="Times New Roman"/>
          <w:b w:val="0"/>
          <w:sz w:val="22"/>
          <w:szCs w:val="22"/>
        </w:rPr>
        <w:t>А. В. Перышкина</w:t>
      </w:r>
      <w:r w:rsidRPr="00291837">
        <w:rPr>
          <w:rStyle w:val="aa"/>
          <w:rFonts w:ascii="Times New Roman" w:hAnsi="Times New Roman" w:cs="Times New Roman"/>
          <w:sz w:val="22"/>
          <w:szCs w:val="22"/>
        </w:rPr>
        <w:t xml:space="preserve"> </w:t>
      </w:r>
      <w:r w:rsidRPr="00291837">
        <w:rPr>
          <w:rFonts w:ascii="Times New Roman" w:hAnsi="Times New Roman" w:cs="Times New Roman"/>
          <w:color w:val="000000"/>
          <w:sz w:val="22"/>
          <w:szCs w:val="22"/>
          <w:lang w:val="ru-RU"/>
        </w:rPr>
        <w:t>«Физика.</w:t>
      </w:r>
      <w:r w:rsidRPr="00291837">
        <w:rPr>
          <w:rFonts w:ascii="Times New Roman" w:hAnsi="Times New Roman" w:cs="Times New Roman"/>
          <w:sz w:val="22"/>
          <w:szCs w:val="22"/>
          <w:lang w:val="ru-RU"/>
        </w:rPr>
        <w:t xml:space="preserve">7 </w:t>
      </w:r>
      <w:r w:rsidRPr="00291837">
        <w:rPr>
          <w:rFonts w:ascii="Times New Roman" w:hAnsi="Times New Roman" w:cs="Times New Roman"/>
          <w:color w:val="000000"/>
          <w:sz w:val="22"/>
          <w:szCs w:val="22"/>
          <w:lang w:val="ru-RU"/>
        </w:rPr>
        <w:t>класс». Этот учебни</w:t>
      </w:r>
      <w:r w:rsidRPr="00291837">
        <w:rPr>
          <w:rFonts w:ascii="Times New Roman" w:hAnsi="Times New Roman" w:cs="Times New Roman"/>
          <w:color w:val="000000"/>
          <w:sz w:val="22"/>
          <w:szCs w:val="22"/>
          <w:lang w:val="ru-RU"/>
        </w:rPr>
        <w:softHyphen/>
        <w:t>к включают весь необходимый теоретический мате</w:t>
      </w:r>
      <w:r w:rsidRPr="00291837">
        <w:rPr>
          <w:rFonts w:ascii="Times New Roman" w:hAnsi="Times New Roman" w:cs="Times New Roman"/>
          <w:color w:val="000000"/>
          <w:sz w:val="22"/>
          <w:szCs w:val="22"/>
          <w:lang w:val="ru-RU"/>
        </w:rPr>
        <w:softHyphen/>
        <w:t>риал по физике для изучения в общеобразовательных учреждениях, отличаются простотой и доступностью изложения материала. Каждая глава и раздел курса посвящены той или иной фундаментальной теме. Предусматривается выполнение упражнений, кото</w:t>
      </w:r>
      <w:r w:rsidRPr="00291837">
        <w:rPr>
          <w:rFonts w:ascii="Times New Roman" w:hAnsi="Times New Roman" w:cs="Times New Roman"/>
          <w:color w:val="000000"/>
          <w:sz w:val="22"/>
          <w:szCs w:val="22"/>
          <w:lang w:val="ru-RU"/>
        </w:rPr>
        <w:softHyphen/>
        <w:t>рые помогают не только закрепить пройденный теоретический материал, но и научиться применять законы физики на практике.</w:t>
      </w:r>
    </w:p>
    <w:p w:rsidR="00291837" w:rsidRPr="00291837" w:rsidRDefault="00291837" w:rsidP="00291837">
      <w:pPr>
        <w:pStyle w:val="a6"/>
        <w:shd w:val="clear" w:color="auto" w:fill="auto"/>
        <w:spacing w:line="240" w:lineRule="auto"/>
        <w:ind w:firstLine="709"/>
        <w:rPr>
          <w:rFonts w:cs="Times New Roman"/>
          <w:b w:val="0"/>
        </w:rPr>
      </w:pPr>
      <w:r w:rsidRPr="00291837">
        <w:rPr>
          <w:rStyle w:val="11"/>
          <w:rFonts w:cs="Times New Roman"/>
          <w:color w:val="000000"/>
        </w:rPr>
        <w:t>При определении последовательности и глубины изложения материала в учебнике учитывались, в ча</w:t>
      </w:r>
      <w:r w:rsidRPr="00291837">
        <w:rPr>
          <w:rStyle w:val="11"/>
          <w:rFonts w:cs="Times New Roman"/>
          <w:color w:val="000000"/>
        </w:rPr>
        <w:softHyphen/>
        <w:t>стности, традиции советской школы, а также необхо</w:t>
      </w:r>
      <w:r w:rsidRPr="00291837">
        <w:rPr>
          <w:rStyle w:val="11"/>
          <w:rFonts w:cs="Times New Roman"/>
          <w:color w:val="000000"/>
        </w:rPr>
        <w:softHyphen/>
        <w:t>димость соблюдения внутрипредметных связей и со</w:t>
      </w:r>
      <w:r w:rsidRPr="00291837">
        <w:rPr>
          <w:rStyle w:val="11"/>
          <w:rFonts w:cs="Times New Roman"/>
          <w:color w:val="000000"/>
        </w:rPr>
        <w:softHyphen/>
        <w:t>ответствия между объективной сложностью каждого конкретного вопроса и возможностью его восприятия учащимися данного возраста.</w:t>
      </w:r>
    </w:p>
    <w:p w:rsidR="00291837" w:rsidRDefault="00291837" w:rsidP="00291837">
      <w:pPr>
        <w:shd w:val="clear" w:color="auto" w:fill="FFFFFF"/>
        <w:spacing w:before="5" w:line="240" w:lineRule="auto"/>
        <w:ind w:firstLine="709"/>
        <w:contextualSpacing/>
        <w:jc w:val="both"/>
        <w:rPr>
          <w:rStyle w:val="11"/>
          <w:rFonts w:cs="Times New Roman"/>
          <w:b w:val="0"/>
          <w:bCs w:val="0"/>
          <w:color w:val="000000"/>
        </w:rPr>
      </w:pPr>
      <w:r w:rsidRPr="00291837">
        <w:rPr>
          <w:rStyle w:val="11"/>
          <w:rFonts w:cs="Times New Roman"/>
          <w:b w:val="0"/>
          <w:bCs w:val="0"/>
          <w:color w:val="000000"/>
        </w:rPr>
        <w:t>В помощь учителю раз</w:t>
      </w:r>
      <w:r w:rsidRPr="00291837">
        <w:rPr>
          <w:rStyle w:val="11"/>
          <w:rFonts w:cs="Times New Roman"/>
          <w:b w:val="0"/>
          <w:bCs w:val="0"/>
          <w:color w:val="000000"/>
        </w:rPr>
        <w:softHyphen/>
        <w:t>работано «Тематическое и поурочное планирование» для 7 класса — Е. М. Гутник и Е. В. Рыбаковой</w:t>
      </w:r>
      <w:r w:rsidRPr="00291837">
        <w:rPr>
          <w:rStyle w:val="a7"/>
          <w:rFonts w:cs="Times New Roman"/>
          <w:b w:val="0"/>
          <w:bCs w:val="0"/>
          <w:i w:val="0"/>
          <w:color w:val="000000"/>
          <w:spacing w:val="0"/>
        </w:rPr>
        <w:t>. Дидактические карточки-задания</w:t>
      </w:r>
      <w:r w:rsidRPr="00291837">
        <w:rPr>
          <w:rStyle w:val="11"/>
          <w:rFonts w:cs="Times New Roman"/>
          <w:b w:val="0"/>
          <w:bCs w:val="0"/>
          <w:color w:val="000000"/>
        </w:rPr>
        <w:t xml:space="preserve"> для 7 класса (авторы М. А. Уша</w:t>
      </w:r>
      <w:r w:rsidRPr="00291837">
        <w:rPr>
          <w:rStyle w:val="11"/>
          <w:rFonts w:cs="Times New Roman"/>
          <w:b w:val="0"/>
          <w:bCs w:val="0"/>
          <w:color w:val="000000"/>
        </w:rPr>
        <w:softHyphen/>
        <w:t xml:space="preserve">ков, К. М. Ушаков), </w:t>
      </w:r>
      <w:r w:rsidRPr="00291837">
        <w:rPr>
          <w:rStyle w:val="a7"/>
          <w:rFonts w:cs="Times New Roman"/>
          <w:b w:val="0"/>
          <w:bCs w:val="0"/>
          <w:i w:val="0"/>
          <w:color w:val="000000"/>
          <w:spacing w:val="0"/>
        </w:rPr>
        <w:t>дидактические материалы по физике</w:t>
      </w:r>
      <w:r w:rsidRPr="00291837">
        <w:rPr>
          <w:rStyle w:val="11"/>
          <w:rFonts w:cs="Times New Roman"/>
          <w:b w:val="0"/>
          <w:bCs w:val="0"/>
          <w:color w:val="000000"/>
        </w:rPr>
        <w:t xml:space="preserve"> для 7 класса (авторы А. Е. Марон, Е. А. Марон) и </w:t>
      </w:r>
      <w:r w:rsidRPr="00291837">
        <w:rPr>
          <w:rStyle w:val="a7"/>
          <w:rFonts w:cs="Times New Roman"/>
          <w:b w:val="0"/>
          <w:bCs w:val="0"/>
          <w:i w:val="0"/>
          <w:color w:val="000000"/>
          <w:spacing w:val="0"/>
        </w:rPr>
        <w:t>тесты</w:t>
      </w:r>
      <w:r w:rsidRPr="00291837">
        <w:rPr>
          <w:rStyle w:val="11"/>
          <w:rFonts w:cs="Times New Roman"/>
          <w:b w:val="0"/>
          <w:bCs w:val="0"/>
          <w:color w:val="000000"/>
        </w:rPr>
        <w:t xml:space="preserve"> для 7 класса (авторы Н. К. Хан</w:t>
      </w:r>
      <w:r w:rsidRPr="00291837">
        <w:rPr>
          <w:rStyle w:val="11"/>
          <w:rFonts w:cs="Times New Roman"/>
          <w:b w:val="0"/>
          <w:bCs w:val="0"/>
          <w:color w:val="000000"/>
        </w:rPr>
        <w:softHyphen/>
        <w:t>нанов, Т. А.</w:t>
      </w:r>
      <w:r>
        <w:rPr>
          <w:rStyle w:val="11"/>
          <w:rFonts w:cs="Times New Roman"/>
          <w:b w:val="0"/>
          <w:bCs w:val="0"/>
          <w:color w:val="000000"/>
        </w:rPr>
        <w:t>)</w:t>
      </w:r>
      <w:r w:rsidR="00575C60">
        <w:rPr>
          <w:rStyle w:val="11"/>
          <w:rFonts w:cs="Times New Roman"/>
          <w:b w:val="0"/>
          <w:bCs w:val="0"/>
          <w:color w:val="000000"/>
        </w:rPr>
        <w:t>.</w:t>
      </w:r>
      <w:r>
        <w:rPr>
          <w:rStyle w:val="11"/>
          <w:rFonts w:cs="Times New Roman"/>
          <w:b w:val="0"/>
          <w:bCs w:val="0"/>
          <w:color w:val="000000"/>
        </w:rPr>
        <w:t xml:space="preserve"> </w:t>
      </w:r>
    </w:p>
    <w:p w:rsidR="00291837" w:rsidRPr="00291837" w:rsidRDefault="00291837" w:rsidP="00291837">
      <w:pPr>
        <w:shd w:val="clear" w:color="auto" w:fill="FFFFFF"/>
        <w:spacing w:before="5" w:line="240" w:lineRule="auto"/>
        <w:ind w:firstLine="709"/>
        <w:contextualSpacing/>
        <w:jc w:val="both"/>
        <w:rPr>
          <w:rFonts w:ascii="Times New Roman" w:hAnsi="Times New Roman" w:cs="Times New Roman"/>
        </w:rPr>
      </w:pPr>
    </w:p>
    <w:p w:rsidR="00291837" w:rsidRPr="00291837" w:rsidRDefault="00291837" w:rsidP="00291837">
      <w:pPr>
        <w:shd w:val="clear" w:color="auto" w:fill="FFFFFF"/>
        <w:spacing w:line="240" w:lineRule="auto"/>
        <w:ind w:firstLine="709"/>
        <w:contextualSpacing/>
        <w:jc w:val="both"/>
        <w:rPr>
          <w:rFonts w:ascii="Times New Roman" w:hAnsi="Times New Roman" w:cs="Times New Roman"/>
        </w:rPr>
      </w:pPr>
      <w:r w:rsidRPr="00291837">
        <w:rPr>
          <w:rFonts w:ascii="Times New Roman" w:eastAsia="Times New Roman" w:hAnsi="Times New Roman" w:cs="Times New Roman"/>
          <w:b/>
          <w:bCs/>
        </w:rPr>
        <w:t xml:space="preserve">Цели </w:t>
      </w:r>
      <w:r w:rsidRPr="00291837">
        <w:rPr>
          <w:rFonts w:ascii="Times New Roman" w:eastAsia="Times New Roman" w:hAnsi="Times New Roman" w:cs="Times New Roman"/>
          <w:b/>
        </w:rPr>
        <w:t>изучения физики</w:t>
      </w:r>
      <w:r w:rsidRPr="00291837">
        <w:rPr>
          <w:rFonts w:ascii="Times New Roman" w:eastAsia="Times New Roman" w:hAnsi="Times New Roman" w:cs="Times New Roman"/>
        </w:rPr>
        <w:t xml:space="preserve"> в основной школе следующие:</w:t>
      </w:r>
    </w:p>
    <w:p w:rsidR="00291837" w:rsidRPr="00291837" w:rsidRDefault="00291837" w:rsidP="00291837">
      <w:pPr>
        <w:widowControl w:val="0"/>
        <w:numPr>
          <w:ilvl w:val="0"/>
          <w:numId w:val="1"/>
        </w:numPr>
        <w:shd w:val="clear" w:color="auto" w:fill="FFFFFF"/>
        <w:tabs>
          <w:tab w:val="left" w:pos="571"/>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развитие интересов и способностей учащихся на основе передачи им знаний и опыта познавательной и творческой деятельности;</w:t>
      </w:r>
    </w:p>
    <w:p w:rsidR="00291837" w:rsidRPr="00291837" w:rsidRDefault="00291837" w:rsidP="00291837">
      <w:pPr>
        <w:widowControl w:val="0"/>
        <w:numPr>
          <w:ilvl w:val="0"/>
          <w:numId w:val="1"/>
        </w:numPr>
        <w:shd w:val="clear" w:color="auto" w:fill="FFFFFF"/>
        <w:tabs>
          <w:tab w:val="left" w:pos="571"/>
        </w:tabs>
        <w:autoSpaceDE w:val="0"/>
        <w:autoSpaceDN w:val="0"/>
        <w:adjustRightInd w:val="0"/>
        <w:spacing w:before="5"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понимание учащимися смысла основных научных поня</w:t>
      </w:r>
      <w:r w:rsidRPr="00291837">
        <w:rPr>
          <w:rFonts w:ascii="Times New Roman" w:eastAsia="Times New Roman" w:hAnsi="Times New Roman" w:cs="Times New Roman"/>
        </w:rPr>
        <w:softHyphen/>
        <w:t>тий и законов физики, взаимосвязи между ними;</w:t>
      </w:r>
    </w:p>
    <w:p w:rsidR="00291837" w:rsidRPr="00291837" w:rsidRDefault="00291837" w:rsidP="00291837">
      <w:pPr>
        <w:widowControl w:val="0"/>
        <w:numPr>
          <w:ilvl w:val="0"/>
          <w:numId w:val="1"/>
        </w:numPr>
        <w:shd w:val="clear" w:color="auto" w:fill="FFFFFF"/>
        <w:tabs>
          <w:tab w:val="left" w:pos="571"/>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формирование у учащихся представлений о физической картине мира.</w:t>
      </w:r>
    </w:p>
    <w:p w:rsidR="00291837" w:rsidRPr="00291837" w:rsidRDefault="00291837" w:rsidP="00291837">
      <w:pPr>
        <w:shd w:val="clear" w:color="auto" w:fill="FFFFFF"/>
        <w:spacing w:before="5" w:line="240" w:lineRule="auto"/>
        <w:ind w:firstLine="709"/>
        <w:contextualSpacing/>
        <w:jc w:val="both"/>
        <w:rPr>
          <w:rFonts w:ascii="Times New Roman" w:hAnsi="Times New Roman" w:cs="Times New Roman"/>
        </w:rPr>
      </w:pPr>
      <w:r w:rsidRPr="00291837">
        <w:rPr>
          <w:rFonts w:ascii="Times New Roman" w:eastAsia="Times New Roman" w:hAnsi="Times New Roman" w:cs="Times New Roman"/>
        </w:rPr>
        <w:t>Достижение этих целей обеспечивается решением следую</w:t>
      </w:r>
      <w:r w:rsidRPr="00291837">
        <w:rPr>
          <w:rFonts w:ascii="Times New Roman" w:eastAsia="Times New Roman" w:hAnsi="Times New Roman" w:cs="Times New Roman"/>
        </w:rPr>
        <w:softHyphen/>
        <w:t>щих</w:t>
      </w:r>
      <w:r w:rsidRPr="00291837">
        <w:rPr>
          <w:rFonts w:ascii="Times New Roman" w:eastAsia="Times New Roman" w:hAnsi="Times New Roman" w:cs="Times New Roman"/>
          <w:b/>
        </w:rPr>
        <w:t xml:space="preserve"> задач:</w:t>
      </w:r>
    </w:p>
    <w:p w:rsidR="00291837" w:rsidRPr="00291837" w:rsidRDefault="00291837" w:rsidP="00291837">
      <w:pPr>
        <w:widowControl w:val="0"/>
        <w:numPr>
          <w:ilvl w:val="0"/>
          <w:numId w:val="1"/>
        </w:numPr>
        <w:shd w:val="clear" w:color="auto" w:fill="FFFFFF"/>
        <w:tabs>
          <w:tab w:val="left" w:pos="571"/>
        </w:tabs>
        <w:autoSpaceDE w:val="0"/>
        <w:autoSpaceDN w:val="0"/>
        <w:adjustRightInd w:val="0"/>
        <w:spacing w:before="5"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знакомство учащихся с методом научного познания и методами исследования объектов и явлений природы;</w:t>
      </w:r>
    </w:p>
    <w:p w:rsidR="00291837" w:rsidRPr="00291837" w:rsidRDefault="00291837" w:rsidP="00291837">
      <w:pPr>
        <w:widowControl w:val="0"/>
        <w:numPr>
          <w:ilvl w:val="0"/>
          <w:numId w:val="1"/>
        </w:numPr>
        <w:shd w:val="clear" w:color="auto" w:fill="FFFFFF"/>
        <w:tabs>
          <w:tab w:val="left" w:pos="571"/>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приобретение учащимися знаний о механических, теп</w:t>
      </w:r>
      <w:r w:rsidRPr="00291837">
        <w:rPr>
          <w:rFonts w:ascii="Times New Roman" w:eastAsia="Times New Roman" w:hAnsi="Times New Roman" w:cs="Times New Roman"/>
        </w:rPr>
        <w:softHyphen/>
        <w:t>ловых, электромагнитных и квантовых явлениях, физических величинах, характеризующих эти явления;</w:t>
      </w:r>
    </w:p>
    <w:p w:rsidR="00291837" w:rsidRPr="00291837" w:rsidRDefault="00291837" w:rsidP="00291837">
      <w:pPr>
        <w:widowControl w:val="0"/>
        <w:numPr>
          <w:ilvl w:val="0"/>
          <w:numId w:val="2"/>
        </w:numPr>
        <w:shd w:val="clear" w:color="auto" w:fill="FFFFFF"/>
        <w:tabs>
          <w:tab w:val="left" w:pos="562"/>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формирование у учащихся умений наблюдать природ</w:t>
      </w:r>
      <w:r w:rsidRPr="00291837">
        <w:rPr>
          <w:rFonts w:ascii="Times New Roman" w:eastAsia="Times New Roman" w:hAnsi="Times New Roman" w:cs="Times New Roman"/>
        </w:rPr>
        <w:softHyphen/>
        <w:t>ные явления и выполнять опыты, лабораторные работы и экспериментальные исследования с использованием измери</w:t>
      </w:r>
      <w:r w:rsidRPr="00291837">
        <w:rPr>
          <w:rFonts w:ascii="Times New Roman" w:eastAsia="Times New Roman" w:hAnsi="Times New Roman" w:cs="Times New Roman"/>
        </w:rPr>
        <w:softHyphen/>
        <w:t>тельных приборов, широко применяемых в практической жизни;</w:t>
      </w:r>
    </w:p>
    <w:p w:rsidR="00291837" w:rsidRPr="00291837" w:rsidRDefault="00291837" w:rsidP="00291837">
      <w:pPr>
        <w:widowControl w:val="0"/>
        <w:numPr>
          <w:ilvl w:val="0"/>
          <w:numId w:val="2"/>
        </w:numPr>
        <w:shd w:val="clear" w:color="auto" w:fill="FFFFFF"/>
        <w:tabs>
          <w:tab w:val="left" w:pos="562"/>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овладение учащимися такими общенаучными понятия</w:t>
      </w:r>
      <w:r w:rsidRPr="00291837">
        <w:rPr>
          <w:rFonts w:ascii="Times New Roman" w:eastAsia="Times New Roman" w:hAnsi="Times New Roman" w:cs="Times New Roman"/>
        </w:rPr>
        <w:softHyphen/>
        <w:t>ми, как природное явление, эмпирически установленный факт, проблема, гипотеза, теоретический вывод, результат экспериментальной проверки;</w:t>
      </w:r>
    </w:p>
    <w:p w:rsidR="00291837" w:rsidRPr="00291837" w:rsidRDefault="00291837" w:rsidP="00291837">
      <w:pPr>
        <w:widowControl w:val="0"/>
        <w:numPr>
          <w:ilvl w:val="0"/>
          <w:numId w:val="2"/>
        </w:numPr>
        <w:shd w:val="clear" w:color="auto" w:fill="FFFFFF"/>
        <w:tabs>
          <w:tab w:val="left" w:pos="562"/>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понимание учащимися отличий научных данных от не</w:t>
      </w:r>
      <w:r w:rsidRPr="00291837">
        <w:rPr>
          <w:rFonts w:ascii="Times New Roman" w:eastAsia="Times New Roman" w:hAnsi="Times New Roman" w:cs="Times New Roman"/>
        </w:rPr>
        <w:softHyphen/>
        <w:t>проверенной информации, ценности науки для удовлетворе</w:t>
      </w:r>
      <w:r w:rsidRPr="00291837">
        <w:rPr>
          <w:rFonts w:ascii="Times New Roman" w:eastAsia="Times New Roman" w:hAnsi="Times New Roman" w:cs="Times New Roman"/>
        </w:rPr>
        <w:softHyphen/>
        <w:t>ния бытовых, производственных и культурных потребностей человека.</w:t>
      </w:r>
    </w:p>
    <w:p w:rsidR="00291837" w:rsidRPr="00291837" w:rsidRDefault="00291837" w:rsidP="00291837">
      <w:pPr>
        <w:spacing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 xml:space="preserve">На основании требований Государственного образовательного стандарта второго поколения, в содержании календарно-тематического планирования предусмотрено формирование у школьников общеучебных умений и навыков, универсальных способов деятельности и ключевых компетенций. </w:t>
      </w:r>
    </w:p>
    <w:p w:rsidR="00291837" w:rsidRPr="00291837" w:rsidRDefault="00291837" w:rsidP="00291837">
      <w:pPr>
        <w:shd w:val="clear" w:color="auto" w:fill="FFFFFF"/>
        <w:spacing w:line="240" w:lineRule="auto"/>
        <w:ind w:firstLine="709"/>
        <w:contextualSpacing/>
        <w:jc w:val="both"/>
        <w:rPr>
          <w:rFonts w:ascii="Times New Roman" w:hAnsi="Times New Roman" w:cs="Times New Roman"/>
        </w:rPr>
      </w:pPr>
      <w:r w:rsidRPr="00291837">
        <w:rPr>
          <w:rFonts w:ascii="Times New Roman" w:eastAsia="Times New Roman" w:hAnsi="Times New Roman" w:cs="Times New Roman"/>
          <w:b/>
          <w:bCs/>
        </w:rPr>
        <w:t xml:space="preserve">Личностными результатами </w:t>
      </w:r>
      <w:r w:rsidRPr="00291837">
        <w:rPr>
          <w:rFonts w:ascii="Times New Roman" w:eastAsia="Times New Roman" w:hAnsi="Times New Roman" w:cs="Times New Roman"/>
        </w:rPr>
        <w:t>обучения физике в основной школе являются:</w:t>
      </w:r>
    </w:p>
    <w:p w:rsidR="00291837" w:rsidRPr="00291837" w:rsidRDefault="00291837" w:rsidP="00291837">
      <w:pPr>
        <w:widowControl w:val="0"/>
        <w:numPr>
          <w:ilvl w:val="0"/>
          <w:numId w:val="2"/>
        </w:numPr>
        <w:shd w:val="clear" w:color="auto" w:fill="FFFFFF"/>
        <w:tabs>
          <w:tab w:val="left" w:pos="562"/>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сформированность познавательных интересов, интеллек</w:t>
      </w:r>
      <w:r w:rsidRPr="00291837">
        <w:rPr>
          <w:rFonts w:ascii="Times New Roman" w:eastAsia="Times New Roman" w:hAnsi="Times New Roman" w:cs="Times New Roman"/>
        </w:rPr>
        <w:softHyphen/>
        <w:t>туальных и творческих способностей учащихся;</w:t>
      </w:r>
    </w:p>
    <w:p w:rsidR="00291837" w:rsidRPr="00291837" w:rsidRDefault="00291837" w:rsidP="00291837">
      <w:pPr>
        <w:widowControl w:val="0"/>
        <w:numPr>
          <w:ilvl w:val="0"/>
          <w:numId w:val="2"/>
        </w:numPr>
        <w:shd w:val="clear" w:color="auto" w:fill="FFFFFF"/>
        <w:tabs>
          <w:tab w:val="left" w:pos="562"/>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убежденность в возможности познания природы, в не</w:t>
      </w:r>
      <w:r w:rsidRPr="00291837">
        <w:rPr>
          <w:rFonts w:ascii="Times New Roman" w:eastAsia="Times New Roman" w:hAnsi="Times New Roman" w:cs="Times New Roman"/>
        </w:rPr>
        <w:softHyphen/>
        <w:t>обходимости разумного использования достижений науки и технологий для дальнейшего развития человеческого общест</w:t>
      </w:r>
      <w:r w:rsidRPr="00291837">
        <w:rPr>
          <w:rFonts w:ascii="Times New Roman" w:eastAsia="Times New Roman" w:hAnsi="Times New Roman" w:cs="Times New Roman"/>
        </w:rPr>
        <w:softHyphen/>
        <w:t>ва, уважение к творцам науки и техники, отношение к фи</w:t>
      </w:r>
      <w:r w:rsidRPr="00291837">
        <w:rPr>
          <w:rFonts w:ascii="Times New Roman" w:eastAsia="Times New Roman" w:hAnsi="Times New Roman" w:cs="Times New Roman"/>
        </w:rPr>
        <w:softHyphen/>
        <w:t>зике как элементу общечеловеческой культуры;</w:t>
      </w:r>
    </w:p>
    <w:p w:rsidR="00291837" w:rsidRPr="00291837" w:rsidRDefault="00291837" w:rsidP="00291837">
      <w:pPr>
        <w:widowControl w:val="0"/>
        <w:numPr>
          <w:ilvl w:val="0"/>
          <w:numId w:val="2"/>
        </w:numPr>
        <w:shd w:val="clear" w:color="auto" w:fill="FFFFFF"/>
        <w:tabs>
          <w:tab w:val="left" w:pos="562"/>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самостоятельность в приобретении новых знаний и практических умений;</w:t>
      </w:r>
    </w:p>
    <w:p w:rsidR="00291837" w:rsidRPr="00291837" w:rsidRDefault="00291837" w:rsidP="00291837">
      <w:pPr>
        <w:widowControl w:val="0"/>
        <w:numPr>
          <w:ilvl w:val="0"/>
          <w:numId w:val="2"/>
        </w:numPr>
        <w:shd w:val="clear" w:color="auto" w:fill="FFFFFF"/>
        <w:tabs>
          <w:tab w:val="left" w:pos="562"/>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 xml:space="preserve">готовность к выбору жизненного пути в соответствии с собственными интересами и </w:t>
      </w:r>
      <w:r w:rsidRPr="00291837">
        <w:rPr>
          <w:rFonts w:ascii="Times New Roman" w:eastAsia="Times New Roman" w:hAnsi="Times New Roman" w:cs="Times New Roman"/>
        </w:rPr>
        <w:lastRenderedPageBreak/>
        <w:t>возможностями;</w:t>
      </w:r>
    </w:p>
    <w:p w:rsidR="00291837" w:rsidRPr="00291837" w:rsidRDefault="00291837" w:rsidP="00291837">
      <w:pPr>
        <w:widowControl w:val="0"/>
        <w:numPr>
          <w:ilvl w:val="0"/>
          <w:numId w:val="2"/>
        </w:numPr>
        <w:shd w:val="clear" w:color="auto" w:fill="FFFFFF"/>
        <w:tabs>
          <w:tab w:val="left" w:pos="562"/>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мотивация образовательной деятельности школьников на основе личностно ориентированного подхода;</w:t>
      </w:r>
    </w:p>
    <w:p w:rsidR="00291837" w:rsidRPr="00291837" w:rsidRDefault="00291837" w:rsidP="00291837">
      <w:pPr>
        <w:widowControl w:val="0"/>
        <w:numPr>
          <w:ilvl w:val="0"/>
          <w:numId w:val="2"/>
        </w:numPr>
        <w:shd w:val="clear" w:color="auto" w:fill="FFFFFF"/>
        <w:tabs>
          <w:tab w:val="left" w:pos="562"/>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формирование ценностных отношений друг к другу, учителю, авторам открытий и изобретений, результатам обу</w:t>
      </w:r>
      <w:r w:rsidRPr="00291837">
        <w:rPr>
          <w:rFonts w:ascii="Times New Roman" w:eastAsia="Times New Roman" w:hAnsi="Times New Roman" w:cs="Times New Roman"/>
        </w:rPr>
        <w:softHyphen/>
        <w:t>чения.</w:t>
      </w:r>
    </w:p>
    <w:p w:rsidR="00291837" w:rsidRPr="00291837" w:rsidRDefault="00291837" w:rsidP="00291837">
      <w:pPr>
        <w:shd w:val="clear" w:color="auto" w:fill="FFFFFF"/>
        <w:spacing w:line="240" w:lineRule="auto"/>
        <w:ind w:firstLine="709"/>
        <w:contextualSpacing/>
        <w:jc w:val="both"/>
        <w:rPr>
          <w:rFonts w:ascii="Times New Roman" w:hAnsi="Times New Roman" w:cs="Times New Roman"/>
        </w:rPr>
      </w:pPr>
      <w:r w:rsidRPr="00291837">
        <w:rPr>
          <w:rFonts w:ascii="Times New Roman" w:eastAsia="Times New Roman" w:hAnsi="Times New Roman" w:cs="Times New Roman"/>
          <w:b/>
          <w:bCs/>
        </w:rPr>
        <w:t xml:space="preserve">Метапредметными результатами </w:t>
      </w:r>
      <w:r w:rsidRPr="00291837">
        <w:rPr>
          <w:rFonts w:ascii="Times New Roman" w:eastAsia="Times New Roman" w:hAnsi="Times New Roman" w:cs="Times New Roman"/>
        </w:rPr>
        <w:t>обучения физике в ос</w:t>
      </w:r>
      <w:r w:rsidRPr="00291837">
        <w:rPr>
          <w:rFonts w:ascii="Times New Roman" w:eastAsia="Times New Roman" w:hAnsi="Times New Roman" w:cs="Times New Roman"/>
        </w:rPr>
        <w:softHyphen/>
        <w:t>новной школе являются:</w:t>
      </w:r>
    </w:p>
    <w:p w:rsidR="00291837" w:rsidRPr="00291837" w:rsidRDefault="00291837" w:rsidP="00291837">
      <w:pPr>
        <w:widowControl w:val="0"/>
        <w:numPr>
          <w:ilvl w:val="0"/>
          <w:numId w:val="1"/>
        </w:numPr>
        <w:shd w:val="clear" w:color="auto" w:fill="FFFFFF"/>
        <w:tabs>
          <w:tab w:val="left" w:pos="619"/>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овладение навыками самостоятельного приобретения новых знаний, организации учебной деятельности, постанов</w:t>
      </w:r>
      <w:r w:rsidRPr="00291837">
        <w:rPr>
          <w:rFonts w:ascii="Times New Roman" w:eastAsia="Times New Roman" w:hAnsi="Times New Roman" w:cs="Times New Roman"/>
        </w:rPr>
        <w:softHyphen/>
        <w:t>ки целей, планирования, самоконтроля и оценки результатов своей деятельности, умениями предвидеть возможные резуль</w:t>
      </w:r>
      <w:r w:rsidRPr="00291837">
        <w:rPr>
          <w:rFonts w:ascii="Times New Roman" w:eastAsia="Times New Roman" w:hAnsi="Times New Roman" w:cs="Times New Roman"/>
        </w:rPr>
        <w:softHyphen/>
        <w:t>таты своих действий;</w:t>
      </w:r>
    </w:p>
    <w:p w:rsidR="00291837" w:rsidRPr="00291837" w:rsidRDefault="00291837" w:rsidP="00291837">
      <w:pPr>
        <w:widowControl w:val="0"/>
        <w:numPr>
          <w:ilvl w:val="0"/>
          <w:numId w:val="1"/>
        </w:numPr>
        <w:shd w:val="clear" w:color="auto" w:fill="FFFFFF"/>
        <w:tabs>
          <w:tab w:val="left" w:pos="619"/>
        </w:tabs>
        <w:autoSpaceDE w:val="0"/>
        <w:autoSpaceDN w:val="0"/>
        <w:adjustRightInd w:val="0"/>
        <w:spacing w:after="0" w:line="240" w:lineRule="auto"/>
        <w:ind w:left="96" w:firstLine="709"/>
        <w:contextualSpacing/>
        <w:jc w:val="both"/>
        <w:rPr>
          <w:rFonts w:ascii="Times New Roman" w:hAnsi="Times New Roman" w:cs="Times New Roman"/>
        </w:rPr>
      </w:pPr>
      <w:r w:rsidRPr="00291837">
        <w:rPr>
          <w:rFonts w:ascii="Times New Roman" w:eastAsia="Times New Roman" w:hAnsi="Times New Roman" w:cs="Times New Roman"/>
        </w:rPr>
        <w:t>понимание различий между исходными фактами и ги</w:t>
      </w:r>
      <w:r w:rsidRPr="00291837">
        <w:rPr>
          <w:rFonts w:ascii="Times New Roman" w:eastAsia="Times New Roman" w:hAnsi="Times New Roman" w:cs="Times New Roman"/>
        </w:rPr>
        <w:softHyphen/>
        <w:t>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291837" w:rsidRPr="00291837" w:rsidRDefault="00291837" w:rsidP="00291837">
      <w:pPr>
        <w:widowControl w:val="0"/>
        <w:numPr>
          <w:ilvl w:val="0"/>
          <w:numId w:val="1"/>
        </w:numPr>
        <w:shd w:val="clear" w:color="auto" w:fill="FFFFFF"/>
        <w:tabs>
          <w:tab w:val="left" w:pos="566"/>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формирование умений воспринимать, перерабатывать и предъявлять информацию в словесной, образной, символи</w:t>
      </w:r>
      <w:r w:rsidRPr="00291837">
        <w:rPr>
          <w:rFonts w:ascii="Times New Roman" w:eastAsia="Times New Roman" w:hAnsi="Times New Roman" w:cs="Times New Roman"/>
        </w:rPr>
        <w:softHyphen/>
        <w:t>ческой формах, анализировать и перерабатывать полученную информацию в соответствии с поставленными задачами, вы</w:t>
      </w:r>
      <w:r w:rsidRPr="00291837">
        <w:rPr>
          <w:rFonts w:ascii="Times New Roman" w:eastAsia="Times New Roman" w:hAnsi="Times New Roman" w:cs="Times New Roman"/>
        </w:rPr>
        <w:softHyphen/>
        <w:t>делять основное содержание прочитанного текста, находить в нем ответы на поставленные вопросы и излагать его;</w:t>
      </w:r>
    </w:p>
    <w:p w:rsidR="00291837" w:rsidRPr="00291837" w:rsidRDefault="00291837" w:rsidP="00291837">
      <w:pPr>
        <w:widowControl w:val="0"/>
        <w:numPr>
          <w:ilvl w:val="0"/>
          <w:numId w:val="1"/>
        </w:numPr>
        <w:shd w:val="clear" w:color="auto" w:fill="FFFFFF"/>
        <w:tabs>
          <w:tab w:val="left" w:pos="566"/>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приобретение опыта самостоятельного поиска, анализа и отбора информации с использованием различных источни</w:t>
      </w:r>
      <w:r w:rsidRPr="00291837">
        <w:rPr>
          <w:rFonts w:ascii="Times New Roman" w:eastAsia="Times New Roman" w:hAnsi="Times New Roman" w:cs="Times New Roman"/>
        </w:rPr>
        <w:softHyphen/>
        <w:t>ков и новых информационных технологий для решения по</w:t>
      </w:r>
      <w:r w:rsidRPr="00291837">
        <w:rPr>
          <w:rFonts w:ascii="Times New Roman" w:eastAsia="Times New Roman" w:hAnsi="Times New Roman" w:cs="Times New Roman"/>
        </w:rPr>
        <w:softHyphen/>
        <w:t>знавательных задач;</w:t>
      </w:r>
    </w:p>
    <w:p w:rsidR="00291837" w:rsidRPr="00291837" w:rsidRDefault="00291837" w:rsidP="00291837">
      <w:pPr>
        <w:widowControl w:val="0"/>
        <w:numPr>
          <w:ilvl w:val="0"/>
          <w:numId w:val="1"/>
        </w:numPr>
        <w:shd w:val="clear" w:color="auto" w:fill="FFFFFF"/>
        <w:tabs>
          <w:tab w:val="left" w:pos="566"/>
        </w:tabs>
        <w:autoSpaceDE w:val="0"/>
        <w:autoSpaceDN w:val="0"/>
        <w:adjustRightInd w:val="0"/>
        <w:spacing w:before="38"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развитие монологической и диалогической речи, умения выражать свои мысли и способности выслушивать собеседни</w:t>
      </w:r>
      <w:r w:rsidRPr="00291837">
        <w:rPr>
          <w:rFonts w:ascii="Times New Roman" w:eastAsia="Times New Roman" w:hAnsi="Times New Roman" w:cs="Times New Roman"/>
        </w:rPr>
        <w:softHyphen/>
        <w:t>ка, понимать его точку зрения, признавать право другого че</w:t>
      </w:r>
      <w:r w:rsidRPr="00291837">
        <w:rPr>
          <w:rFonts w:ascii="Times New Roman" w:eastAsia="Times New Roman" w:hAnsi="Times New Roman" w:cs="Times New Roman"/>
        </w:rPr>
        <w:softHyphen/>
        <w:t>ловека на иное мнение;</w:t>
      </w:r>
    </w:p>
    <w:p w:rsidR="00291837" w:rsidRPr="00291837" w:rsidRDefault="00291837" w:rsidP="00291837">
      <w:pPr>
        <w:widowControl w:val="0"/>
        <w:numPr>
          <w:ilvl w:val="0"/>
          <w:numId w:val="1"/>
        </w:numPr>
        <w:shd w:val="clear" w:color="auto" w:fill="FFFFFF"/>
        <w:tabs>
          <w:tab w:val="left" w:pos="566"/>
        </w:tabs>
        <w:autoSpaceDE w:val="0"/>
        <w:autoSpaceDN w:val="0"/>
        <w:adjustRightInd w:val="0"/>
        <w:spacing w:before="29"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освоение приемов действий в нестандартных ситуациях, овладение эвристическими методами решения проблем;</w:t>
      </w:r>
    </w:p>
    <w:p w:rsidR="00291837" w:rsidRPr="00291837" w:rsidRDefault="00291837" w:rsidP="00291837">
      <w:pPr>
        <w:widowControl w:val="0"/>
        <w:numPr>
          <w:ilvl w:val="0"/>
          <w:numId w:val="1"/>
        </w:numPr>
        <w:shd w:val="clear" w:color="auto" w:fill="FFFFFF"/>
        <w:tabs>
          <w:tab w:val="left" w:pos="566"/>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формирование умений работать в группе с выполнени</w:t>
      </w:r>
      <w:r w:rsidRPr="00291837">
        <w:rPr>
          <w:rFonts w:ascii="Times New Roman" w:eastAsia="Times New Roman" w:hAnsi="Times New Roman" w:cs="Times New Roman"/>
        </w:rPr>
        <w:softHyphen/>
        <w:t>ем различных социальных ролей, представлять и отстаивать свои взгляды и убеждения, вести дискуссию.</w:t>
      </w:r>
    </w:p>
    <w:p w:rsidR="00291837" w:rsidRPr="00291837" w:rsidRDefault="00291837" w:rsidP="00291837">
      <w:pPr>
        <w:shd w:val="clear" w:color="auto" w:fill="FFFFFF"/>
        <w:spacing w:before="5" w:line="240" w:lineRule="auto"/>
        <w:ind w:firstLine="709"/>
        <w:contextualSpacing/>
        <w:jc w:val="both"/>
        <w:rPr>
          <w:rFonts w:ascii="Times New Roman" w:hAnsi="Times New Roman" w:cs="Times New Roman"/>
        </w:rPr>
      </w:pPr>
      <w:r w:rsidRPr="00291837">
        <w:rPr>
          <w:rFonts w:ascii="Times New Roman" w:eastAsia="Times New Roman" w:hAnsi="Times New Roman" w:cs="Times New Roman"/>
          <w:b/>
          <w:bCs/>
        </w:rPr>
        <w:t xml:space="preserve">Общими предметными результатами </w:t>
      </w:r>
      <w:r w:rsidRPr="00291837">
        <w:rPr>
          <w:rFonts w:ascii="Times New Roman" w:eastAsia="Times New Roman" w:hAnsi="Times New Roman" w:cs="Times New Roman"/>
        </w:rPr>
        <w:t>обучения физике в основной школе являются:</w:t>
      </w:r>
    </w:p>
    <w:p w:rsidR="00291837" w:rsidRPr="00291837" w:rsidRDefault="00291837" w:rsidP="00291837">
      <w:pPr>
        <w:widowControl w:val="0"/>
        <w:numPr>
          <w:ilvl w:val="0"/>
          <w:numId w:val="1"/>
        </w:numPr>
        <w:shd w:val="clear" w:color="auto" w:fill="FFFFFF"/>
        <w:tabs>
          <w:tab w:val="left" w:pos="566"/>
        </w:tabs>
        <w:autoSpaceDE w:val="0"/>
        <w:autoSpaceDN w:val="0"/>
        <w:adjustRightInd w:val="0"/>
        <w:spacing w:before="29"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знания о природе важнейших физических явлений окру</w:t>
      </w:r>
      <w:r w:rsidRPr="00291837">
        <w:rPr>
          <w:rFonts w:ascii="Times New Roman" w:eastAsia="Times New Roman" w:hAnsi="Times New Roman" w:cs="Times New Roman"/>
        </w:rPr>
        <w:softHyphen/>
        <w:t>жающего мира и понимание смысла физических законов, рас</w:t>
      </w:r>
      <w:r w:rsidRPr="00291837">
        <w:rPr>
          <w:rFonts w:ascii="Times New Roman" w:eastAsia="Times New Roman" w:hAnsi="Times New Roman" w:cs="Times New Roman"/>
        </w:rPr>
        <w:softHyphen/>
        <w:t>крывающих связь изученных явлений;</w:t>
      </w:r>
    </w:p>
    <w:p w:rsidR="00291837" w:rsidRPr="00291837" w:rsidRDefault="00291837" w:rsidP="00291837">
      <w:pPr>
        <w:widowControl w:val="0"/>
        <w:numPr>
          <w:ilvl w:val="0"/>
          <w:numId w:val="1"/>
        </w:numPr>
        <w:shd w:val="clear" w:color="auto" w:fill="FFFFFF"/>
        <w:tabs>
          <w:tab w:val="left" w:pos="566"/>
        </w:tabs>
        <w:autoSpaceDE w:val="0"/>
        <w:autoSpaceDN w:val="0"/>
        <w:adjustRightInd w:val="0"/>
        <w:spacing w:before="14"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умения пользоваться методами научного исследования явлений природы, проводить наблюдения, планировать и вы</w:t>
      </w:r>
      <w:r w:rsidRPr="00291837">
        <w:rPr>
          <w:rFonts w:ascii="Times New Roman" w:eastAsia="Times New Roman" w:hAnsi="Times New Roman" w:cs="Times New Roman"/>
        </w:rPr>
        <w:softHyphen/>
        <w:t>полнять эксперименты, обрабатывать результаты измерений, представлять результаты измерений с помощью таблиц, графи</w:t>
      </w:r>
      <w:r w:rsidRPr="00291837">
        <w:rPr>
          <w:rFonts w:ascii="Times New Roman" w:eastAsia="Times New Roman" w:hAnsi="Times New Roman" w:cs="Times New Roman"/>
        </w:rPr>
        <w:softHyphen/>
        <w:t>ков и формул, обнаруживать зависимости между физическими величинами, объяснять полученные результаты и делать выво</w:t>
      </w:r>
      <w:r w:rsidRPr="00291837">
        <w:rPr>
          <w:rFonts w:ascii="Times New Roman" w:eastAsia="Times New Roman" w:hAnsi="Times New Roman" w:cs="Times New Roman"/>
        </w:rPr>
        <w:softHyphen/>
        <w:t>ды, оценивать границы погрешностей результатов измерений;</w:t>
      </w:r>
    </w:p>
    <w:p w:rsidR="00291837" w:rsidRPr="00291837" w:rsidRDefault="00291837" w:rsidP="00291837">
      <w:pPr>
        <w:widowControl w:val="0"/>
        <w:numPr>
          <w:ilvl w:val="0"/>
          <w:numId w:val="1"/>
        </w:numPr>
        <w:shd w:val="clear" w:color="auto" w:fill="FFFFFF"/>
        <w:tabs>
          <w:tab w:val="left" w:pos="566"/>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умения применять теоретические знания по физике на практике, решать физические задачи на применение получен</w:t>
      </w:r>
      <w:r w:rsidRPr="00291837">
        <w:rPr>
          <w:rFonts w:ascii="Times New Roman" w:eastAsia="Times New Roman" w:hAnsi="Times New Roman" w:cs="Times New Roman"/>
        </w:rPr>
        <w:softHyphen/>
        <w:t>ных знаний;</w:t>
      </w:r>
    </w:p>
    <w:p w:rsidR="00291837" w:rsidRPr="00291837" w:rsidRDefault="00291837" w:rsidP="00291837">
      <w:pPr>
        <w:widowControl w:val="0"/>
        <w:numPr>
          <w:ilvl w:val="0"/>
          <w:numId w:val="1"/>
        </w:numPr>
        <w:shd w:val="clear" w:color="auto" w:fill="FFFFFF"/>
        <w:tabs>
          <w:tab w:val="left" w:pos="566"/>
        </w:tabs>
        <w:autoSpaceDE w:val="0"/>
        <w:autoSpaceDN w:val="0"/>
        <w:adjustRightInd w:val="0"/>
        <w:spacing w:before="24" w:after="0" w:line="240" w:lineRule="auto"/>
        <w:ind w:firstLine="709"/>
        <w:contextualSpacing/>
        <w:jc w:val="both"/>
        <w:rPr>
          <w:rFonts w:ascii="Times New Roman" w:hAnsi="Times New Roman" w:cs="Times New Roman"/>
        </w:rPr>
      </w:pPr>
      <w:r w:rsidRPr="00291837">
        <w:rPr>
          <w:rFonts w:ascii="Times New Roman" w:eastAsia="Times New Roman" w:hAnsi="Times New Roman" w:cs="Times New Roman"/>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w:t>
      </w:r>
      <w:r w:rsidRPr="00291837">
        <w:rPr>
          <w:rFonts w:ascii="Times New Roman" w:eastAsia="Times New Roman" w:hAnsi="Times New Roman" w:cs="Times New Roman"/>
        </w:rPr>
        <w:softHyphen/>
        <w:t>родопользования и охраны окружающей среды;</w:t>
      </w:r>
    </w:p>
    <w:p w:rsidR="00291837" w:rsidRPr="00291837" w:rsidRDefault="00291837" w:rsidP="00291837">
      <w:pPr>
        <w:widowControl w:val="0"/>
        <w:numPr>
          <w:ilvl w:val="0"/>
          <w:numId w:val="3"/>
        </w:numPr>
        <w:shd w:val="clear" w:color="auto" w:fill="FFFFFF"/>
        <w:tabs>
          <w:tab w:val="left" w:pos="557"/>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формирование убеждения в закономерной связи и познаваемости явлений природы, в объективности научного мания, в высокой ценности науки в развитии материальной и духовной культуры людей;</w:t>
      </w:r>
    </w:p>
    <w:p w:rsidR="00291837" w:rsidRPr="00291837" w:rsidRDefault="00291837" w:rsidP="00291837">
      <w:pPr>
        <w:widowControl w:val="0"/>
        <w:numPr>
          <w:ilvl w:val="0"/>
          <w:numId w:val="3"/>
        </w:numPr>
        <w:shd w:val="clear" w:color="auto" w:fill="FFFFFF"/>
        <w:tabs>
          <w:tab w:val="left" w:pos="557"/>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развитие теоретического мышления на основе формиро</w:t>
      </w:r>
      <w:r w:rsidRPr="00291837">
        <w:rPr>
          <w:rFonts w:ascii="Times New Roman" w:eastAsia="Times New Roman" w:hAnsi="Times New Roman" w:cs="Times New Roman"/>
        </w:rPr>
        <w:softHyphen/>
        <w:t>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w:t>
      </w:r>
      <w:r w:rsidRPr="00291837">
        <w:rPr>
          <w:rFonts w:ascii="Times New Roman" w:eastAsia="Times New Roman" w:hAnsi="Times New Roman" w:cs="Times New Roman"/>
        </w:rPr>
        <w:softHyphen/>
        <w:t>дить из экспериментальных фактов и теоретических моделей физические законы;</w:t>
      </w:r>
    </w:p>
    <w:p w:rsidR="00291837" w:rsidRPr="00291837" w:rsidRDefault="00291837" w:rsidP="00291837">
      <w:pPr>
        <w:widowControl w:val="0"/>
        <w:numPr>
          <w:ilvl w:val="0"/>
          <w:numId w:val="3"/>
        </w:numPr>
        <w:shd w:val="clear" w:color="auto" w:fill="FFFFFF"/>
        <w:tabs>
          <w:tab w:val="left" w:pos="557"/>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коммуникативные умения докладывать о результатах своего исследования, участвовать в дискуссии, кратко и точ</w:t>
      </w:r>
      <w:r w:rsidRPr="00291837">
        <w:rPr>
          <w:rFonts w:ascii="Times New Roman" w:eastAsia="Times New Roman" w:hAnsi="Times New Roman" w:cs="Times New Roman"/>
        </w:rPr>
        <w:softHyphen/>
        <w:t>но отвечать на вопросы, использовать справочную литерату</w:t>
      </w:r>
      <w:r w:rsidRPr="00291837">
        <w:rPr>
          <w:rFonts w:ascii="Times New Roman" w:eastAsia="Times New Roman" w:hAnsi="Times New Roman" w:cs="Times New Roman"/>
        </w:rPr>
        <w:softHyphen/>
        <w:t>ру и другие источники информации.</w:t>
      </w:r>
    </w:p>
    <w:p w:rsidR="00291837" w:rsidRPr="00291837" w:rsidRDefault="00291837" w:rsidP="00291837">
      <w:pPr>
        <w:shd w:val="clear" w:color="auto" w:fill="FFFFFF"/>
        <w:spacing w:line="240" w:lineRule="auto"/>
        <w:ind w:firstLine="709"/>
        <w:contextualSpacing/>
        <w:jc w:val="both"/>
        <w:rPr>
          <w:rFonts w:ascii="Times New Roman" w:hAnsi="Times New Roman" w:cs="Times New Roman"/>
        </w:rPr>
      </w:pPr>
      <w:r w:rsidRPr="00291837">
        <w:rPr>
          <w:rFonts w:ascii="Times New Roman" w:eastAsia="Times New Roman" w:hAnsi="Times New Roman" w:cs="Times New Roman"/>
          <w:b/>
          <w:bCs/>
        </w:rPr>
        <w:t xml:space="preserve">Частными предметными результатами </w:t>
      </w:r>
      <w:r w:rsidRPr="00291837">
        <w:rPr>
          <w:rFonts w:ascii="Times New Roman" w:eastAsia="Times New Roman" w:hAnsi="Times New Roman" w:cs="Times New Roman"/>
        </w:rPr>
        <w:t>обучения физике в основной школе, на которых основываются общие резуль</w:t>
      </w:r>
      <w:r w:rsidRPr="00291837">
        <w:rPr>
          <w:rFonts w:ascii="Times New Roman" w:eastAsia="Times New Roman" w:hAnsi="Times New Roman" w:cs="Times New Roman"/>
        </w:rPr>
        <w:softHyphen/>
        <w:t>таты, являются:</w:t>
      </w:r>
    </w:p>
    <w:p w:rsidR="00291837" w:rsidRPr="00291837" w:rsidRDefault="00291837" w:rsidP="00291837">
      <w:pPr>
        <w:widowControl w:val="0"/>
        <w:numPr>
          <w:ilvl w:val="0"/>
          <w:numId w:val="3"/>
        </w:numPr>
        <w:shd w:val="clear" w:color="auto" w:fill="FFFFFF"/>
        <w:tabs>
          <w:tab w:val="left" w:pos="557"/>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 xml:space="preserve">понимание и способность объяснять такие физические явления, как свободное </w:t>
      </w:r>
    </w:p>
    <w:p w:rsidR="00291837" w:rsidRPr="00291837" w:rsidRDefault="00291837" w:rsidP="00291837">
      <w:pPr>
        <w:widowControl w:val="0"/>
        <w:numPr>
          <w:ilvl w:val="0"/>
          <w:numId w:val="3"/>
        </w:numPr>
        <w:shd w:val="clear" w:color="auto" w:fill="FFFFFF"/>
        <w:tabs>
          <w:tab w:val="left" w:pos="557"/>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w:t>
      </w:r>
      <w:r w:rsidRPr="00291837">
        <w:rPr>
          <w:rFonts w:ascii="Times New Roman" w:eastAsia="Times New Roman" w:hAnsi="Times New Roman" w:cs="Times New Roman"/>
        </w:rPr>
        <w:softHyphen/>
        <w:t>боты внешних сил, электризация тел, нагревание проводни</w:t>
      </w:r>
      <w:r w:rsidRPr="00291837">
        <w:rPr>
          <w:rFonts w:ascii="Times New Roman" w:eastAsia="Times New Roman" w:hAnsi="Times New Roman" w:cs="Times New Roman"/>
        </w:rPr>
        <w:softHyphen/>
        <w:t xml:space="preserve">ков </w:t>
      </w:r>
      <w:r w:rsidRPr="00291837">
        <w:rPr>
          <w:rFonts w:ascii="Times New Roman" w:eastAsia="Times New Roman" w:hAnsi="Times New Roman" w:cs="Times New Roman"/>
        </w:rPr>
        <w:lastRenderedPageBreak/>
        <w:t>электрическим током, электромагнитная индукция, отра</w:t>
      </w:r>
      <w:r w:rsidRPr="00291837">
        <w:rPr>
          <w:rFonts w:ascii="Times New Roman" w:eastAsia="Times New Roman" w:hAnsi="Times New Roman" w:cs="Times New Roman"/>
        </w:rPr>
        <w:softHyphen/>
        <w:t>жение и преломление света, дисперсия света, возникновение линейчатого спектра излучения;</w:t>
      </w:r>
    </w:p>
    <w:p w:rsidR="00291837" w:rsidRPr="00291837" w:rsidRDefault="00291837" w:rsidP="00291837">
      <w:pPr>
        <w:widowControl w:val="0"/>
        <w:numPr>
          <w:ilvl w:val="0"/>
          <w:numId w:val="3"/>
        </w:numPr>
        <w:shd w:val="clear" w:color="auto" w:fill="FFFFFF"/>
        <w:tabs>
          <w:tab w:val="left" w:pos="557"/>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w:t>
      </w:r>
      <w:r w:rsidRPr="00291837">
        <w:rPr>
          <w:rFonts w:ascii="Times New Roman" w:eastAsia="Times New Roman" w:hAnsi="Times New Roman" w:cs="Times New Roman"/>
        </w:rPr>
        <w:softHyphen/>
        <w:t>ние, электрический заряд, электрическое сопротивление, фокусное расстояние собирающей линзы, оптическую силу линзы;</w:t>
      </w:r>
    </w:p>
    <w:p w:rsidR="00291837" w:rsidRPr="00291837" w:rsidRDefault="00291837" w:rsidP="00291837">
      <w:pPr>
        <w:widowControl w:val="0"/>
        <w:numPr>
          <w:ilvl w:val="0"/>
          <w:numId w:val="1"/>
        </w:numPr>
        <w:shd w:val="clear" w:color="auto" w:fill="FFFFFF"/>
        <w:tabs>
          <w:tab w:val="left" w:pos="614"/>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владение экспериментальными методами исследования в процессе самостоятельного изучения зависимости пройденно</w:t>
      </w:r>
      <w:r w:rsidRPr="00291837">
        <w:rPr>
          <w:rFonts w:ascii="Times New Roman" w:eastAsia="Times New Roman" w:hAnsi="Times New Roman" w:cs="Times New Roman"/>
        </w:rPr>
        <w:softHyphen/>
        <w:t>го пути от времени, удлинения пружины от приложенной си</w:t>
      </w:r>
      <w:r w:rsidRPr="00291837">
        <w:rPr>
          <w:rFonts w:ascii="Times New Roman" w:eastAsia="Times New Roman" w:hAnsi="Times New Roman" w:cs="Times New Roman"/>
        </w:rPr>
        <w:softHyphen/>
        <w:t>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w:t>
      </w:r>
      <w:r w:rsidRPr="00291837">
        <w:rPr>
          <w:rFonts w:ascii="Times New Roman" w:eastAsia="Times New Roman" w:hAnsi="Times New Roman" w:cs="Times New Roman"/>
        </w:rPr>
        <w:softHyphen/>
        <w:t>баний маятника от его длины, объема газа от давления при постоянной температуре, силы тока на участке цепи от элект</w:t>
      </w:r>
      <w:r w:rsidRPr="00291837">
        <w:rPr>
          <w:rFonts w:ascii="Times New Roman" w:eastAsia="Times New Roman" w:hAnsi="Times New Roman" w:cs="Times New Roman"/>
        </w:rPr>
        <w:softHyphen/>
        <w:t>рического напряжения, электрического сопротивления про</w:t>
      </w:r>
      <w:r w:rsidRPr="00291837">
        <w:rPr>
          <w:rFonts w:ascii="Times New Roman" w:eastAsia="Times New Roman" w:hAnsi="Times New Roman" w:cs="Times New Roman"/>
        </w:rPr>
        <w:softHyphen/>
        <w:t>водника от его длины, площади поперечного сечения и ма</w:t>
      </w:r>
      <w:r w:rsidRPr="00291837">
        <w:rPr>
          <w:rFonts w:ascii="Times New Roman" w:eastAsia="Times New Roman" w:hAnsi="Times New Roman" w:cs="Times New Roman"/>
        </w:rPr>
        <w:softHyphen/>
        <w:t>териала, направления индукционного тока от условий его возбуждения, угла отражения от угла падения света;</w:t>
      </w:r>
    </w:p>
    <w:p w:rsidR="00291837" w:rsidRPr="00291837" w:rsidRDefault="00291837" w:rsidP="00291837">
      <w:pPr>
        <w:widowControl w:val="0"/>
        <w:numPr>
          <w:ilvl w:val="0"/>
          <w:numId w:val="1"/>
        </w:numPr>
        <w:shd w:val="clear" w:color="auto" w:fill="FFFFFF"/>
        <w:tabs>
          <w:tab w:val="left" w:pos="614"/>
        </w:tabs>
        <w:autoSpaceDE w:val="0"/>
        <w:autoSpaceDN w:val="0"/>
        <w:adjustRightInd w:val="0"/>
        <w:spacing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понимание смысла основных физических законов и умение применять их на практике: законы динамики Ньюто</w:t>
      </w:r>
      <w:r w:rsidRPr="00291837">
        <w:rPr>
          <w:rFonts w:ascii="Times New Roman" w:eastAsia="Times New Roman" w:hAnsi="Times New Roman" w:cs="Times New Roman"/>
        </w:rPr>
        <w:softHyphen/>
        <w:t>на, закон всемирного тяготения, законы Паскаля и Архиме</w:t>
      </w:r>
      <w:r w:rsidRPr="00291837">
        <w:rPr>
          <w:rFonts w:ascii="Times New Roman" w:eastAsia="Times New Roman" w:hAnsi="Times New Roman" w:cs="Times New Roman"/>
        </w:rPr>
        <w:softHyphen/>
        <w:t>да, закон сохранения импульса, закон сохранения энергии, закон сохранения электрического заряда, закон Ома для участка цепи, закон Джоуля—Ленца;</w:t>
      </w:r>
    </w:p>
    <w:p w:rsidR="00291837" w:rsidRPr="00291837" w:rsidRDefault="00291837" w:rsidP="00291837">
      <w:pPr>
        <w:widowControl w:val="0"/>
        <w:numPr>
          <w:ilvl w:val="0"/>
          <w:numId w:val="1"/>
        </w:numPr>
        <w:shd w:val="clear" w:color="auto" w:fill="FFFFFF"/>
        <w:tabs>
          <w:tab w:val="left" w:pos="614"/>
        </w:tabs>
        <w:autoSpaceDE w:val="0"/>
        <w:autoSpaceDN w:val="0"/>
        <w:adjustRightInd w:val="0"/>
        <w:spacing w:before="14"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понимание принципов действия машин, приборов и технических устройств, с которыми каждый человек постоян</w:t>
      </w:r>
      <w:r w:rsidRPr="00291837">
        <w:rPr>
          <w:rFonts w:ascii="Times New Roman" w:eastAsia="Times New Roman" w:hAnsi="Times New Roman" w:cs="Times New Roman"/>
        </w:rPr>
        <w:softHyphen/>
        <w:t>но встречается в повседневной жизни, и способов обеспече</w:t>
      </w:r>
      <w:r w:rsidRPr="00291837">
        <w:rPr>
          <w:rFonts w:ascii="Times New Roman" w:eastAsia="Times New Roman" w:hAnsi="Times New Roman" w:cs="Times New Roman"/>
        </w:rPr>
        <w:softHyphen/>
        <w:t>ния безопасности при их использовании;</w:t>
      </w:r>
    </w:p>
    <w:p w:rsidR="00291837" w:rsidRPr="00291837" w:rsidRDefault="00291837" w:rsidP="00291837">
      <w:pPr>
        <w:widowControl w:val="0"/>
        <w:numPr>
          <w:ilvl w:val="0"/>
          <w:numId w:val="1"/>
        </w:numPr>
        <w:shd w:val="clear" w:color="auto" w:fill="FFFFFF"/>
        <w:tabs>
          <w:tab w:val="left" w:pos="614"/>
        </w:tabs>
        <w:autoSpaceDE w:val="0"/>
        <w:autoSpaceDN w:val="0"/>
        <w:adjustRightInd w:val="0"/>
        <w:spacing w:before="5"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овладение разнообразными способами выполнения рас</w:t>
      </w:r>
      <w:r w:rsidRPr="00291837">
        <w:rPr>
          <w:rFonts w:ascii="Times New Roman" w:eastAsia="Times New Roman" w:hAnsi="Times New Roman" w:cs="Times New Roman"/>
        </w:rPr>
        <w:softHyphen/>
        <w:t>четов для нахождения неизвестной величины в соответствии с условиями поставленной задачи на основании использова</w:t>
      </w:r>
      <w:r w:rsidRPr="00291837">
        <w:rPr>
          <w:rFonts w:ascii="Times New Roman" w:eastAsia="Times New Roman" w:hAnsi="Times New Roman" w:cs="Times New Roman"/>
        </w:rPr>
        <w:softHyphen/>
        <w:t>ния законов физики;</w:t>
      </w:r>
    </w:p>
    <w:p w:rsidR="00291837" w:rsidRPr="00291837" w:rsidRDefault="00291837" w:rsidP="00291837">
      <w:pPr>
        <w:widowControl w:val="0"/>
        <w:numPr>
          <w:ilvl w:val="0"/>
          <w:numId w:val="1"/>
        </w:numPr>
        <w:shd w:val="clear" w:color="auto" w:fill="FFFFFF"/>
        <w:tabs>
          <w:tab w:val="left" w:pos="614"/>
        </w:tabs>
        <w:autoSpaceDE w:val="0"/>
        <w:autoSpaceDN w:val="0"/>
        <w:adjustRightInd w:val="0"/>
        <w:spacing w:before="34" w:after="0"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умение использовать полученные знания, умения и на</w:t>
      </w:r>
      <w:r w:rsidRPr="00291837">
        <w:rPr>
          <w:rFonts w:ascii="Times New Roman" w:eastAsia="Times New Roman" w:hAnsi="Times New Roman" w:cs="Times New Roman"/>
        </w:rPr>
        <w:softHyphen/>
        <w:t>выки в повседневной жизни (быт, экология, охрана здоровья, охрана окружающей среды, техника безопасности и др.).</w:t>
      </w:r>
    </w:p>
    <w:p w:rsidR="00291837" w:rsidRPr="00291837" w:rsidRDefault="00291837" w:rsidP="00291837">
      <w:pPr>
        <w:shd w:val="clear" w:color="auto" w:fill="FFFFFF"/>
        <w:spacing w:before="14"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В рамках программы предполагается применение современных образовательных технологий, использование различных видов индивидуальной, парной, групповой работы, проведение игр, работа с источниками, участие в творческих проектах, мозговые штурмы.</w:t>
      </w:r>
    </w:p>
    <w:p w:rsidR="00291837" w:rsidRPr="00291837" w:rsidRDefault="00291837" w:rsidP="00291837">
      <w:pPr>
        <w:pStyle w:val="a4"/>
        <w:ind w:firstLine="709"/>
        <w:rPr>
          <w:sz w:val="22"/>
          <w:szCs w:val="22"/>
        </w:rPr>
      </w:pPr>
      <w:r w:rsidRPr="00291837">
        <w:rPr>
          <w:b/>
          <w:sz w:val="22"/>
          <w:szCs w:val="22"/>
        </w:rPr>
        <w:t>Способы проверки и оценки результатов обучения:</w:t>
      </w:r>
      <w:r w:rsidRPr="00291837">
        <w:rPr>
          <w:b/>
          <w:sz w:val="22"/>
          <w:szCs w:val="22"/>
          <w:u w:val="single"/>
        </w:rPr>
        <w:t xml:space="preserve"> </w:t>
      </w:r>
      <w:r w:rsidRPr="00291837">
        <w:rPr>
          <w:sz w:val="22"/>
          <w:szCs w:val="22"/>
        </w:rPr>
        <w:t xml:space="preserve"> опрос, тест,  контрольная работа, зачет, письменная работа, творческое задание, диктант.</w:t>
      </w:r>
    </w:p>
    <w:p w:rsidR="00291837" w:rsidRPr="00291837" w:rsidRDefault="00291837" w:rsidP="00291837">
      <w:pPr>
        <w:pStyle w:val="a4"/>
        <w:ind w:firstLine="709"/>
        <w:rPr>
          <w:sz w:val="22"/>
          <w:szCs w:val="22"/>
        </w:rPr>
      </w:pPr>
      <w:r w:rsidRPr="00291837">
        <w:rPr>
          <w:b/>
          <w:sz w:val="22"/>
          <w:szCs w:val="22"/>
        </w:rPr>
        <w:t xml:space="preserve">Формы и методы обучения: </w:t>
      </w:r>
      <w:r w:rsidRPr="00291837">
        <w:rPr>
          <w:sz w:val="22"/>
          <w:szCs w:val="22"/>
        </w:rPr>
        <w:t xml:space="preserve"> лекция,  семинар,  лабораторное занятие,  практическое работа, традиционный урок, дискуссия,  ролевая игра, комбинированный урок,  самостоятельная работа, работа с учебником, беседа. </w:t>
      </w:r>
    </w:p>
    <w:p w:rsidR="00291837" w:rsidRPr="00291837" w:rsidRDefault="00291837" w:rsidP="00291837">
      <w:pPr>
        <w:ind w:firstLine="709"/>
        <w:rPr>
          <w:rFonts w:ascii="Times New Roman" w:hAnsi="Times New Roman" w:cs="Times New Roman"/>
        </w:rPr>
      </w:pPr>
      <w:r w:rsidRPr="00291837">
        <w:rPr>
          <w:rFonts w:ascii="Times New Roman" w:hAnsi="Times New Roman" w:cs="Times New Roman"/>
          <w:b/>
        </w:rPr>
        <w:t>Средства обучения:</w:t>
      </w:r>
      <w:r w:rsidRPr="00291837">
        <w:rPr>
          <w:rFonts w:ascii="Times New Roman" w:hAnsi="Times New Roman" w:cs="Times New Roman"/>
          <w:b/>
          <w:u w:val="single"/>
        </w:rPr>
        <w:t xml:space="preserve"> </w:t>
      </w:r>
      <w:r w:rsidRPr="00291837">
        <w:rPr>
          <w:rFonts w:ascii="Times New Roman" w:hAnsi="Times New Roman" w:cs="Times New Roman"/>
        </w:rPr>
        <w:t xml:space="preserve"> учебник, раздаточный материал, рабочая тетрадь, учебные таблицы, доска, мультимедиааппаратура, учебное кино, задачник, демонстрационные приборы.</w:t>
      </w:r>
    </w:p>
    <w:p w:rsidR="00291837" w:rsidRPr="00291837" w:rsidRDefault="00291837" w:rsidP="00291837">
      <w:pPr>
        <w:spacing w:after="0" w:line="240" w:lineRule="auto"/>
        <w:ind w:firstLine="709"/>
        <w:jc w:val="both"/>
        <w:rPr>
          <w:rFonts w:ascii="Times New Roman" w:hAnsi="Times New Roman" w:cs="Times New Roman"/>
          <w:b/>
        </w:rPr>
      </w:pPr>
      <w:r w:rsidRPr="00291837">
        <w:rPr>
          <w:rFonts w:ascii="Times New Roman" w:hAnsi="Times New Roman" w:cs="Times New Roman"/>
          <w:b/>
        </w:rPr>
        <w:t>Содержание тем учебного курса</w:t>
      </w:r>
    </w:p>
    <w:p w:rsidR="00291837" w:rsidRPr="00291837" w:rsidRDefault="00291837" w:rsidP="00291837">
      <w:pPr>
        <w:pStyle w:val="a6"/>
        <w:shd w:val="clear" w:color="auto" w:fill="auto"/>
        <w:tabs>
          <w:tab w:val="left" w:pos="246"/>
        </w:tabs>
        <w:spacing w:line="240" w:lineRule="auto"/>
        <w:ind w:firstLine="709"/>
        <w:rPr>
          <w:rFonts w:cs="Times New Roman"/>
          <w:b w:val="0"/>
          <w:i/>
        </w:rPr>
      </w:pPr>
      <w:r w:rsidRPr="00291837">
        <w:rPr>
          <w:rFonts w:cs="Times New Roman"/>
          <w:b w:val="0"/>
        </w:rPr>
        <w:t>7</w:t>
      </w:r>
      <w:r w:rsidRPr="00291837">
        <w:rPr>
          <w:rFonts w:cs="Times New Roman"/>
          <w:b w:val="0"/>
          <w:i/>
        </w:rPr>
        <w:t xml:space="preserve"> </w:t>
      </w:r>
      <w:r w:rsidRPr="00291837">
        <w:rPr>
          <w:rStyle w:val="120"/>
          <w:rFonts w:cs="Times New Roman"/>
          <w:i w:val="0"/>
          <w:color w:val="000000"/>
          <w:sz w:val="22"/>
          <w:szCs w:val="22"/>
        </w:rPr>
        <w:t>класс</w:t>
      </w:r>
      <w:r w:rsidRPr="00291837">
        <w:rPr>
          <w:rStyle w:val="121"/>
          <w:rFonts w:cs="Times New Roman"/>
          <w:i/>
          <w:color w:val="000000"/>
          <w:sz w:val="22"/>
          <w:szCs w:val="22"/>
        </w:rPr>
        <w:t xml:space="preserve"> </w:t>
      </w:r>
      <w:r w:rsidRPr="00291837">
        <w:rPr>
          <w:rStyle w:val="11"/>
          <w:rFonts w:cs="Times New Roman"/>
          <w:color w:val="000000"/>
        </w:rPr>
        <w:t>(70 ч, 2 ч в неделю)</w:t>
      </w:r>
    </w:p>
    <w:p w:rsidR="00291837" w:rsidRPr="00291837" w:rsidRDefault="00291837" w:rsidP="00291837">
      <w:pPr>
        <w:spacing w:after="0" w:line="240" w:lineRule="auto"/>
        <w:ind w:firstLine="709"/>
        <w:jc w:val="both"/>
        <w:rPr>
          <w:rFonts w:ascii="Times New Roman" w:hAnsi="Times New Roman" w:cs="Times New Roman"/>
        </w:rPr>
      </w:pPr>
    </w:p>
    <w:p w:rsidR="00291837" w:rsidRPr="00291837" w:rsidRDefault="00291837" w:rsidP="00291837">
      <w:pPr>
        <w:pStyle w:val="a5"/>
        <w:numPr>
          <w:ilvl w:val="0"/>
          <w:numId w:val="4"/>
        </w:numPr>
        <w:spacing w:after="0" w:line="240" w:lineRule="auto"/>
        <w:ind w:left="0" w:firstLine="426"/>
        <w:jc w:val="both"/>
        <w:rPr>
          <w:rFonts w:ascii="Times New Roman" w:hAnsi="Times New Roman" w:cs="Times New Roman"/>
          <w:b/>
        </w:rPr>
      </w:pPr>
      <w:r w:rsidRPr="00291837">
        <w:rPr>
          <w:rFonts w:ascii="Times New Roman" w:hAnsi="Times New Roman" w:cs="Times New Roman"/>
          <w:b/>
        </w:rPr>
        <w:t>Введение (4ч)</w:t>
      </w:r>
    </w:p>
    <w:p w:rsidR="00291837" w:rsidRPr="00291837" w:rsidRDefault="00291837" w:rsidP="00291837">
      <w:pPr>
        <w:pStyle w:val="a5"/>
        <w:spacing w:after="0" w:line="240" w:lineRule="auto"/>
        <w:ind w:left="0" w:firstLine="709"/>
        <w:jc w:val="both"/>
        <w:rPr>
          <w:rFonts w:ascii="Times New Roman" w:hAnsi="Times New Roman" w:cs="Times New Roman"/>
        </w:rPr>
      </w:pPr>
      <w:r w:rsidRPr="00AB5245">
        <w:rPr>
          <w:rFonts w:ascii="Times New Roman" w:hAnsi="Times New Roman" w:cs="Times New Roman"/>
          <w:lang w:val="ru-RU"/>
        </w:rPr>
        <w:t xml:space="preserve">Что изучает физика.Физические явления. Наблюдения, опыты, измерения. Погрешности измерений. </w:t>
      </w:r>
      <w:r w:rsidRPr="00291837">
        <w:rPr>
          <w:rFonts w:ascii="Times New Roman" w:hAnsi="Times New Roman" w:cs="Times New Roman"/>
        </w:rPr>
        <w:t>Физика и техника.</w:t>
      </w:r>
    </w:p>
    <w:p w:rsidR="00291837" w:rsidRPr="00291837" w:rsidRDefault="00291837" w:rsidP="00291837">
      <w:pPr>
        <w:spacing w:after="0" w:line="240" w:lineRule="auto"/>
        <w:jc w:val="both"/>
        <w:rPr>
          <w:rFonts w:ascii="Times New Roman" w:hAnsi="Times New Roman" w:cs="Times New Roman"/>
          <w:i/>
        </w:rPr>
      </w:pPr>
      <w:r w:rsidRPr="00291837">
        <w:rPr>
          <w:rFonts w:ascii="Times New Roman" w:hAnsi="Times New Roman" w:cs="Times New Roman"/>
          <w:i/>
        </w:rPr>
        <w:t>Фронтальная лабораторная работа</w:t>
      </w:r>
    </w:p>
    <w:p w:rsidR="00291837" w:rsidRPr="00AB5245" w:rsidRDefault="00291837" w:rsidP="00291837">
      <w:pPr>
        <w:pStyle w:val="a5"/>
        <w:numPr>
          <w:ilvl w:val="0"/>
          <w:numId w:val="5"/>
        </w:numPr>
        <w:spacing w:after="0" w:line="240" w:lineRule="auto"/>
        <w:ind w:hanging="11"/>
        <w:jc w:val="both"/>
        <w:rPr>
          <w:rFonts w:ascii="Times New Roman" w:hAnsi="Times New Roman" w:cs="Times New Roman"/>
          <w:lang w:val="ru-RU"/>
        </w:rPr>
      </w:pPr>
      <w:r w:rsidRPr="00AB5245">
        <w:rPr>
          <w:rFonts w:ascii="Times New Roman" w:hAnsi="Times New Roman" w:cs="Times New Roman"/>
          <w:lang w:val="ru-RU"/>
        </w:rPr>
        <w:t>Измерение физических величин с учетом абсолютной погрешности.</w:t>
      </w:r>
      <w:bookmarkStart w:id="0" w:name="bookmark0"/>
    </w:p>
    <w:p w:rsidR="00291837" w:rsidRPr="00AB5245" w:rsidRDefault="00291837" w:rsidP="00291837">
      <w:pPr>
        <w:pStyle w:val="a5"/>
        <w:spacing w:after="0" w:line="240" w:lineRule="auto"/>
        <w:ind w:left="1170"/>
        <w:jc w:val="both"/>
        <w:rPr>
          <w:rFonts w:ascii="Times New Roman" w:hAnsi="Times New Roman" w:cs="Times New Roman"/>
          <w:lang w:val="ru-RU"/>
        </w:rPr>
      </w:pPr>
    </w:p>
    <w:p w:rsidR="00291837" w:rsidRPr="00AB5245" w:rsidRDefault="00291837" w:rsidP="00291837">
      <w:pPr>
        <w:pStyle w:val="a5"/>
        <w:numPr>
          <w:ilvl w:val="0"/>
          <w:numId w:val="4"/>
        </w:numPr>
        <w:spacing w:after="0" w:line="240" w:lineRule="auto"/>
        <w:ind w:left="0" w:firstLine="426"/>
        <w:jc w:val="both"/>
        <w:rPr>
          <w:rFonts w:ascii="Times New Roman" w:hAnsi="Times New Roman" w:cs="Times New Roman"/>
          <w:lang w:val="ru-RU"/>
        </w:rPr>
      </w:pPr>
      <w:r w:rsidRPr="00AB5245">
        <w:rPr>
          <w:rStyle w:val="1"/>
          <w:rFonts w:ascii="Times New Roman" w:hAnsi="Times New Roman" w:cs="Times New Roman"/>
          <w:color w:val="000000"/>
          <w:sz w:val="22"/>
          <w:szCs w:val="22"/>
          <w:lang w:val="ru-RU"/>
        </w:rPr>
        <w:t xml:space="preserve">Первоначальные сведения о строении вещества </w:t>
      </w:r>
      <w:r w:rsidRPr="00AB5245">
        <w:rPr>
          <w:rStyle w:val="1TimesNewRoman"/>
          <w:color w:val="000000"/>
          <w:lang w:val="ru-RU"/>
        </w:rPr>
        <w:t>(5 ч)</w:t>
      </w:r>
      <w:bookmarkEnd w:id="0"/>
    </w:p>
    <w:p w:rsidR="00291837" w:rsidRPr="00291837" w:rsidRDefault="00291837" w:rsidP="00291837">
      <w:pPr>
        <w:pStyle w:val="a6"/>
        <w:shd w:val="clear" w:color="auto" w:fill="auto"/>
        <w:spacing w:line="240" w:lineRule="auto"/>
        <w:ind w:firstLine="709"/>
        <w:rPr>
          <w:rFonts w:cs="Times New Roman"/>
          <w:b w:val="0"/>
        </w:rPr>
      </w:pPr>
      <w:r w:rsidRPr="00291837">
        <w:rPr>
          <w:rStyle w:val="11"/>
          <w:rFonts w:cs="Times New Roman"/>
          <w:color w:val="000000"/>
        </w:rPr>
        <w:t>Молекулы. Диффузия. Движение молекул. Броу</w:t>
      </w:r>
      <w:r w:rsidRPr="00291837">
        <w:rPr>
          <w:rStyle w:val="11"/>
          <w:rFonts w:cs="Times New Roman"/>
          <w:color w:val="000000"/>
        </w:rPr>
        <w:softHyphen/>
        <w:t>новское движение. Притяжение и отталкивание мо</w:t>
      </w:r>
      <w:r w:rsidRPr="00291837">
        <w:rPr>
          <w:rStyle w:val="11"/>
          <w:rFonts w:cs="Times New Roman"/>
          <w:color w:val="000000"/>
        </w:rPr>
        <w:softHyphen/>
        <w:t>лекул. Различные состояния вещества и их объясне</w:t>
      </w:r>
      <w:r w:rsidRPr="00291837">
        <w:rPr>
          <w:rStyle w:val="11"/>
          <w:rFonts w:cs="Times New Roman"/>
          <w:color w:val="000000"/>
        </w:rPr>
        <w:softHyphen/>
        <w:t>ние на основе молекулярно-кинетических представ</w:t>
      </w:r>
      <w:r w:rsidRPr="00291837">
        <w:rPr>
          <w:rStyle w:val="11"/>
          <w:rFonts w:cs="Times New Roman"/>
          <w:color w:val="000000"/>
        </w:rPr>
        <w:softHyphen/>
        <w:t>лений.</w:t>
      </w:r>
    </w:p>
    <w:p w:rsidR="00291837" w:rsidRPr="00291837" w:rsidRDefault="00291837" w:rsidP="00291837">
      <w:pPr>
        <w:spacing w:after="0" w:line="240" w:lineRule="auto"/>
        <w:jc w:val="both"/>
        <w:rPr>
          <w:rFonts w:ascii="Times New Roman" w:hAnsi="Times New Roman" w:cs="Times New Roman"/>
          <w:i/>
        </w:rPr>
      </w:pPr>
      <w:r w:rsidRPr="00291837">
        <w:rPr>
          <w:rFonts w:ascii="Times New Roman" w:hAnsi="Times New Roman" w:cs="Times New Roman"/>
          <w:i/>
        </w:rPr>
        <w:t>Фронтальная лабораторная работа</w:t>
      </w:r>
    </w:p>
    <w:p w:rsidR="00291837" w:rsidRPr="00291837" w:rsidRDefault="00291837" w:rsidP="00291837">
      <w:pPr>
        <w:pStyle w:val="a5"/>
        <w:numPr>
          <w:ilvl w:val="0"/>
          <w:numId w:val="5"/>
        </w:numPr>
        <w:spacing w:after="0" w:line="240" w:lineRule="auto"/>
        <w:ind w:hanging="11"/>
        <w:jc w:val="both"/>
        <w:rPr>
          <w:rStyle w:val="11"/>
          <w:rFonts w:cs="Times New Roman"/>
          <w:b w:val="0"/>
          <w:bCs w:val="0"/>
          <w:i/>
          <w:shd w:val="clear" w:color="auto" w:fill="auto"/>
        </w:rPr>
      </w:pPr>
      <w:r w:rsidRPr="00291837">
        <w:rPr>
          <w:rFonts w:ascii="Times New Roman" w:hAnsi="Times New Roman" w:cs="Times New Roman"/>
          <w:i/>
          <w:lang w:val="ru-RU"/>
        </w:rPr>
        <w:t xml:space="preserve"> </w:t>
      </w:r>
      <w:r w:rsidRPr="00291837">
        <w:rPr>
          <w:rStyle w:val="11"/>
          <w:rFonts w:cs="Times New Roman"/>
          <w:b w:val="0"/>
          <w:bCs w:val="0"/>
          <w:color w:val="000000"/>
        </w:rPr>
        <w:t>Измерение размеров малых тел.</w:t>
      </w:r>
    </w:p>
    <w:p w:rsidR="00291837" w:rsidRPr="00291837" w:rsidRDefault="00291837" w:rsidP="00291837">
      <w:pPr>
        <w:pStyle w:val="a5"/>
        <w:spacing w:after="0" w:line="240" w:lineRule="auto"/>
        <w:jc w:val="both"/>
        <w:rPr>
          <w:rFonts w:ascii="Times New Roman" w:hAnsi="Times New Roman" w:cs="Times New Roman"/>
          <w:i/>
        </w:rPr>
      </w:pPr>
    </w:p>
    <w:p w:rsidR="00291837" w:rsidRPr="00291837" w:rsidRDefault="00291837" w:rsidP="00291837">
      <w:pPr>
        <w:pStyle w:val="10"/>
        <w:keepNext/>
        <w:keepLines/>
        <w:numPr>
          <w:ilvl w:val="0"/>
          <w:numId w:val="4"/>
        </w:numPr>
        <w:shd w:val="clear" w:color="auto" w:fill="auto"/>
        <w:tabs>
          <w:tab w:val="left" w:pos="649"/>
        </w:tabs>
        <w:spacing w:before="0" w:after="0" w:line="240" w:lineRule="auto"/>
        <w:ind w:hanging="294"/>
        <w:rPr>
          <w:rFonts w:ascii="Times New Roman" w:hAnsi="Times New Roman" w:cs="Times New Roman"/>
          <w:sz w:val="22"/>
          <w:szCs w:val="22"/>
        </w:rPr>
      </w:pPr>
      <w:bookmarkStart w:id="1" w:name="bookmark1"/>
      <w:r w:rsidRPr="00291837">
        <w:rPr>
          <w:rStyle w:val="1"/>
          <w:rFonts w:ascii="Times New Roman" w:hAnsi="Times New Roman" w:cs="Times New Roman"/>
          <w:color w:val="000000"/>
          <w:sz w:val="22"/>
          <w:szCs w:val="22"/>
        </w:rPr>
        <w:t xml:space="preserve">Взаимодействие тел </w:t>
      </w:r>
      <w:r w:rsidRPr="00291837">
        <w:rPr>
          <w:rStyle w:val="1TimesNewRoman"/>
          <w:color w:val="000000"/>
        </w:rPr>
        <w:t>(21 ч)</w:t>
      </w:r>
      <w:bookmarkEnd w:id="1"/>
    </w:p>
    <w:p w:rsidR="00291837" w:rsidRPr="00291837" w:rsidRDefault="00291837" w:rsidP="00291837">
      <w:pPr>
        <w:pStyle w:val="a6"/>
        <w:shd w:val="clear" w:color="auto" w:fill="auto"/>
        <w:spacing w:line="240" w:lineRule="auto"/>
        <w:ind w:firstLine="709"/>
        <w:rPr>
          <w:rFonts w:cs="Times New Roman"/>
          <w:b w:val="0"/>
        </w:rPr>
      </w:pPr>
      <w:r w:rsidRPr="00291837">
        <w:rPr>
          <w:rStyle w:val="11"/>
          <w:rFonts w:cs="Times New Roman"/>
          <w:color w:val="000000"/>
        </w:rPr>
        <w:t>Механическое движение. Равномерное движение. Скорость. Инерция. Взаимодействие тел. Масса тела. Измерение массы тела с помощью весов. Плотность вещества.</w:t>
      </w:r>
    </w:p>
    <w:p w:rsidR="00291837" w:rsidRPr="00291837" w:rsidRDefault="00291837" w:rsidP="00291837">
      <w:pPr>
        <w:pStyle w:val="a6"/>
        <w:shd w:val="clear" w:color="auto" w:fill="auto"/>
        <w:spacing w:line="240" w:lineRule="auto"/>
        <w:ind w:firstLine="709"/>
        <w:rPr>
          <w:rFonts w:cs="Times New Roman"/>
          <w:b w:val="0"/>
        </w:rPr>
      </w:pPr>
      <w:r w:rsidRPr="00291837">
        <w:rPr>
          <w:rStyle w:val="11"/>
          <w:rFonts w:cs="Times New Roman"/>
          <w:color w:val="000000"/>
        </w:rPr>
        <w:lastRenderedPageBreak/>
        <w:t>Явление тяготения. Сила тяжести. Сила, возни</w:t>
      </w:r>
      <w:r w:rsidRPr="00291837">
        <w:rPr>
          <w:rStyle w:val="11"/>
          <w:rFonts w:cs="Times New Roman"/>
          <w:color w:val="000000"/>
        </w:rPr>
        <w:softHyphen/>
        <w:t xml:space="preserve">кающая при деформации. </w:t>
      </w:r>
      <w:r w:rsidRPr="00AB5245">
        <w:rPr>
          <w:rStyle w:val="a7"/>
          <w:rFonts w:cs="Times New Roman"/>
          <w:i w:val="0"/>
          <w:color w:val="000000"/>
          <w:spacing w:val="0"/>
        </w:rPr>
        <w:t xml:space="preserve">Вес </w:t>
      </w:r>
      <w:r w:rsidRPr="00AB5245">
        <w:rPr>
          <w:rStyle w:val="12"/>
          <w:rFonts w:cs="Times New Roman"/>
          <w:i w:val="0"/>
          <w:color w:val="000000"/>
        </w:rPr>
        <w:t>тела</w:t>
      </w:r>
      <w:r w:rsidRPr="00291837">
        <w:rPr>
          <w:rStyle w:val="12"/>
          <w:rFonts w:cs="Times New Roman"/>
          <w:i w:val="0"/>
          <w:color w:val="000000"/>
        </w:rPr>
        <w:t>.</w:t>
      </w:r>
      <w:r w:rsidRPr="00291837">
        <w:rPr>
          <w:rStyle w:val="11"/>
          <w:rFonts w:cs="Times New Roman"/>
          <w:color w:val="000000"/>
        </w:rPr>
        <w:t xml:space="preserve"> Связь между си</w:t>
      </w:r>
      <w:r w:rsidRPr="00291837">
        <w:rPr>
          <w:rStyle w:val="11"/>
          <w:rFonts w:cs="Times New Roman"/>
          <w:color w:val="000000"/>
        </w:rPr>
        <w:softHyphen/>
        <w:t>лой тяжести и массой.</w:t>
      </w:r>
    </w:p>
    <w:p w:rsidR="00291837" w:rsidRPr="00291837" w:rsidRDefault="00291837" w:rsidP="00291837">
      <w:pPr>
        <w:pStyle w:val="a6"/>
        <w:shd w:val="clear" w:color="auto" w:fill="auto"/>
        <w:spacing w:line="240" w:lineRule="auto"/>
        <w:ind w:firstLine="709"/>
        <w:rPr>
          <w:rFonts w:cs="Times New Roman"/>
          <w:b w:val="0"/>
        </w:rPr>
      </w:pPr>
      <w:r w:rsidRPr="00291837">
        <w:rPr>
          <w:rStyle w:val="11"/>
          <w:rFonts w:cs="Times New Roman"/>
          <w:color w:val="000000"/>
        </w:rPr>
        <w:t>Упругая деформация. Закон Гука.</w:t>
      </w:r>
    </w:p>
    <w:p w:rsidR="00291837" w:rsidRPr="00291837" w:rsidRDefault="00291837" w:rsidP="00291837">
      <w:pPr>
        <w:pStyle w:val="a6"/>
        <w:shd w:val="clear" w:color="auto" w:fill="auto"/>
        <w:spacing w:line="240" w:lineRule="auto"/>
        <w:ind w:firstLine="709"/>
        <w:rPr>
          <w:rFonts w:cs="Times New Roman"/>
          <w:b w:val="0"/>
        </w:rPr>
      </w:pPr>
      <w:r w:rsidRPr="00291837">
        <w:rPr>
          <w:rStyle w:val="11"/>
          <w:rFonts w:cs="Times New Roman"/>
          <w:color w:val="000000"/>
        </w:rPr>
        <w:t>Динамометр. Графическое изображение силы. Сложение сил, действующих по одной прямой.</w:t>
      </w:r>
    </w:p>
    <w:p w:rsidR="00291837" w:rsidRPr="00291837" w:rsidRDefault="00291837" w:rsidP="00291837">
      <w:pPr>
        <w:pStyle w:val="20"/>
        <w:shd w:val="clear" w:color="auto" w:fill="auto"/>
        <w:spacing w:line="240" w:lineRule="auto"/>
        <w:ind w:firstLine="709"/>
        <w:jc w:val="both"/>
        <w:rPr>
          <w:rFonts w:cs="Times New Roman"/>
          <w:b w:val="0"/>
          <w:i w:val="0"/>
        </w:rPr>
      </w:pPr>
      <w:r w:rsidRPr="00291837">
        <w:rPr>
          <w:rStyle w:val="2"/>
          <w:rFonts w:cs="Times New Roman"/>
          <w:color w:val="000000"/>
        </w:rPr>
        <w:t>Центр тяжести тела.</w:t>
      </w:r>
    </w:p>
    <w:p w:rsidR="00291837" w:rsidRPr="00291837" w:rsidRDefault="00291837" w:rsidP="00291837">
      <w:pPr>
        <w:pStyle w:val="a6"/>
        <w:shd w:val="clear" w:color="auto" w:fill="auto"/>
        <w:spacing w:line="240" w:lineRule="auto"/>
        <w:ind w:firstLine="709"/>
        <w:rPr>
          <w:rFonts w:cs="Times New Roman"/>
          <w:b w:val="0"/>
        </w:rPr>
      </w:pPr>
      <w:r w:rsidRPr="00291837">
        <w:rPr>
          <w:rStyle w:val="11"/>
          <w:rFonts w:cs="Times New Roman"/>
          <w:color w:val="000000"/>
        </w:rPr>
        <w:t>Трение. Сила трения. Трение скольжения, каче</w:t>
      </w:r>
      <w:r w:rsidRPr="00291837">
        <w:rPr>
          <w:rStyle w:val="11"/>
          <w:rFonts w:cs="Times New Roman"/>
          <w:color w:val="000000"/>
        </w:rPr>
        <w:softHyphen/>
        <w:t>ния, покоя. Подшипники.</w:t>
      </w:r>
    </w:p>
    <w:p w:rsidR="00291837" w:rsidRPr="00291837" w:rsidRDefault="00291837" w:rsidP="00291837">
      <w:pPr>
        <w:spacing w:before="20" w:after="20"/>
        <w:jc w:val="both"/>
        <w:rPr>
          <w:rFonts w:ascii="Times New Roman" w:hAnsi="Times New Roman" w:cs="Times New Roman"/>
          <w:i/>
        </w:rPr>
      </w:pPr>
      <w:r w:rsidRPr="00291837">
        <w:rPr>
          <w:rFonts w:ascii="Times New Roman" w:hAnsi="Times New Roman" w:cs="Times New Roman"/>
          <w:i/>
        </w:rPr>
        <w:t>Фронтальная лабораторная работа</w:t>
      </w:r>
    </w:p>
    <w:p w:rsidR="00291837" w:rsidRPr="00291837" w:rsidRDefault="00291837" w:rsidP="00291837">
      <w:pPr>
        <w:pStyle w:val="a6"/>
        <w:numPr>
          <w:ilvl w:val="0"/>
          <w:numId w:val="5"/>
        </w:numPr>
        <w:shd w:val="clear" w:color="auto" w:fill="auto"/>
        <w:tabs>
          <w:tab w:val="left" w:pos="630"/>
        </w:tabs>
        <w:spacing w:line="240" w:lineRule="auto"/>
        <w:ind w:hanging="11"/>
        <w:rPr>
          <w:rFonts w:cs="Times New Roman"/>
          <w:b w:val="0"/>
        </w:rPr>
      </w:pPr>
      <w:r w:rsidRPr="00291837">
        <w:rPr>
          <w:rStyle w:val="11"/>
          <w:rFonts w:cs="Times New Roman"/>
          <w:color w:val="000000"/>
        </w:rPr>
        <w:t>Изучение зависимости пути от времени при прямолинейном равномерном движении. Измерение скорости.</w:t>
      </w:r>
    </w:p>
    <w:p w:rsidR="00291837" w:rsidRPr="00291837" w:rsidRDefault="00291837" w:rsidP="00291837">
      <w:pPr>
        <w:pStyle w:val="a6"/>
        <w:numPr>
          <w:ilvl w:val="0"/>
          <w:numId w:val="5"/>
        </w:numPr>
        <w:shd w:val="clear" w:color="auto" w:fill="auto"/>
        <w:tabs>
          <w:tab w:val="left" w:pos="625"/>
        </w:tabs>
        <w:spacing w:line="240" w:lineRule="auto"/>
        <w:ind w:left="0" w:firstLine="709"/>
        <w:rPr>
          <w:rFonts w:cs="Times New Roman"/>
          <w:b w:val="0"/>
        </w:rPr>
      </w:pPr>
      <w:r w:rsidRPr="00291837">
        <w:rPr>
          <w:rStyle w:val="11"/>
          <w:rFonts w:cs="Times New Roman"/>
          <w:color w:val="000000"/>
        </w:rPr>
        <w:t>Измерение массы тела на рычажных весах.</w:t>
      </w:r>
    </w:p>
    <w:p w:rsidR="00291837" w:rsidRPr="00291837" w:rsidRDefault="00291837" w:rsidP="00291837">
      <w:pPr>
        <w:pStyle w:val="a6"/>
        <w:numPr>
          <w:ilvl w:val="0"/>
          <w:numId w:val="5"/>
        </w:numPr>
        <w:shd w:val="clear" w:color="auto" w:fill="auto"/>
        <w:tabs>
          <w:tab w:val="left" w:pos="625"/>
        </w:tabs>
        <w:spacing w:line="240" w:lineRule="auto"/>
        <w:ind w:left="0" w:firstLine="709"/>
        <w:rPr>
          <w:rFonts w:cs="Times New Roman"/>
          <w:b w:val="0"/>
        </w:rPr>
      </w:pPr>
      <w:r w:rsidRPr="00291837">
        <w:rPr>
          <w:rStyle w:val="11"/>
          <w:rFonts w:cs="Times New Roman"/>
          <w:color w:val="000000"/>
        </w:rPr>
        <w:t>Измерение объема твердого тела.</w:t>
      </w:r>
    </w:p>
    <w:p w:rsidR="00291837" w:rsidRPr="00291837" w:rsidRDefault="00291837" w:rsidP="00291837">
      <w:pPr>
        <w:pStyle w:val="a6"/>
        <w:numPr>
          <w:ilvl w:val="0"/>
          <w:numId w:val="5"/>
        </w:numPr>
        <w:shd w:val="clear" w:color="auto" w:fill="auto"/>
        <w:tabs>
          <w:tab w:val="left" w:pos="630"/>
        </w:tabs>
        <w:spacing w:line="240" w:lineRule="auto"/>
        <w:ind w:left="0" w:firstLine="709"/>
        <w:rPr>
          <w:rFonts w:cs="Times New Roman"/>
          <w:b w:val="0"/>
        </w:rPr>
      </w:pPr>
      <w:r w:rsidRPr="00291837">
        <w:rPr>
          <w:rStyle w:val="11"/>
          <w:rFonts w:cs="Times New Roman"/>
          <w:color w:val="000000"/>
        </w:rPr>
        <w:t>Измерение плотности твердого тела.</w:t>
      </w:r>
    </w:p>
    <w:p w:rsidR="00291837" w:rsidRPr="00291837" w:rsidRDefault="00291837" w:rsidP="00291837">
      <w:pPr>
        <w:pStyle w:val="a6"/>
        <w:numPr>
          <w:ilvl w:val="0"/>
          <w:numId w:val="5"/>
        </w:numPr>
        <w:shd w:val="clear" w:color="auto" w:fill="auto"/>
        <w:tabs>
          <w:tab w:val="left" w:pos="630"/>
        </w:tabs>
        <w:spacing w:line="240" w:lineRule="auto"/>
        <w:ind w:left="0" w:firstLine="709"/>
        <w:rPr>
          <w:rFonts w:cs="Times New Roman"/>
          <w:b w:val="0"/>
        </w:rPr>
      </w:pPr>
      <w:r w:rsidRPr="00291837">
        <w:rPr>
          <w:rStyle w:val="11"/>
          <w:rFonts w:cs="Times New Roman"/>
          <w:color w:val="000000"/>
        </w:rPr>
        <w:t>Исследование зависимости силы упругости от удлинения пружины. Измерение жесткости пружи</w:t>
      </w:r>
      <w:r w:rsidRPr="00291837">
        <w:rPr>
          <w:rStyle w:val="11"/>
          <w:rFonts w:cs="Times New Roman"/>
          <w:color w:val="000000"/>
        </w:rPr>
        <w:softHyphen/>
        <w:t>ны.</w:t>
      </w:r>
    </w:p>
    <w:p w:rsidR="00291837" w:rsidRPr="00291837" w:rsidRDefault="00291837" w:rsidP="00291837">
      <w:pPr>
        <w:pStyle w:val="a6"/>
        <w:numPr>
          <w:ilvl w:val="0"/>
          <w:numId w:val="5"/>
        </w:numPr>
        <w:shd w:val="clear" w:color="auto" w:fill="auto"/>
        <w:tabs>
          <w:tab w:val="left" w:pos="630"/>
        </w:tabs>
        <w:spacing w:line="240" w:lineRule="auto"/>
        <w:ind w:left="0" w:firstLine="709"/>
        <w:rPr>
          <w:rFonts w:cs="Times New Roman"/>
          <w:b w:val="0"/>
        </w:rPr>
      </w:pPr>
      <w:r w:rsidRPr="00291837">
        <w:rPr>
          <w:rStyle w:val="11"/>
          <w:rFonts w:cs="Times New Roman"/>
          <w:color w:val="000000"/>
        </w:rPr>
        <w:t>Исследование зависимости силы трения сколь</w:t>
      </w:r>
      <w:r w:rsidRPr="00291837">
        <w:rPr>
          <w:rStyle w:val="11"/>
          <w:rFonts w:cs="Times New Roman"/>
          <w:color w:val="000000"/>
        </w:rPr>
        <w:softHyphen/>
        <w:t>жения от силы нормального давления.</w:t>
      </w:r>
    </w:p>
    <w:p w:rsidR="00291837" w:rsidRPr="00291837" w:rsidRDefault="00291837" w:rsidP="00291837">
      <w:pPr>
        <w:pStyle w:val="20"/>
        <w:numPr>
          <w:ilvl w:val="0"/>
          <w:numId w:val="5"/>
        </w:numPr>
        <w:shd w:val="clear" w:color="auto" w:fill="auto"/>
        <w:tabs>
          <w:tab w:val="left" w:pos="650"/>
        </w:tabs>
        <w:spacing w:line="240" w:lineRule="auto"/>
        <w:ind w:left="0" w:firstLine="709"/>
        <w:jc w:val="both"/>
        <w:rPr>
          <w:rStyle w:val="2"/>
          <w:rFonts w:cs="Times New Roman"/>
          <w:shd w:val="clear" w:color="auto" w:fill="auto"/>
        </w:rPr>
      </w:pPr>
      <w:r w:rsidRPr="00291837">
        <w:rPr>
          <w:rStyle w:val="2"/>
          <w:rFonts w:cs="Times New Roman"/>
          <w:color w:val="000000"/>
        </w:rPr>
        <w:t>Определение центра тяжести плоской пластины.</w:t>
      </w:r>
    </w:p>
    <w:p w:rsidR="00291837" w:rsidRPr="00291837" w:rsidRDefault="00291837" w:rsidP="00291837">
      <w:pPr>
        <w:pStyle w:val="20"/>
        <w:shd w:val="clear" w:color="auto" w:fill="auto"/>
        <w:tabs>
          <w:tab w:val="left" w:pos="650"/>
        </w:tabs>
        <w:spacing w:line="240" w:lineRule="auto"/>
        <w:ind w:left="360"/>
        <w:jc w:val="both"/>
        <w:rPr>
          <w:rFonts w:cs="Times New Roman"/>
          <w:b w:val="0"/>
          <w:i w:val="0"/>
        </w:rPr>
      </w:pPr>
    </w:p>
    <w:p w:rsidR="00291837" w:rsidRPr="00AB5245" w:rsidRDefault="00291837" w:rsidP="00291837">
      <w:pPr>
        <w:pStyle w:val="10"/>
        <w:keepNext/>
        <w:keepLines/>
        <w:numPr>
          <w:ilvl w:val="0"/>
          <w:numId w:val="4"/>
        </w:numPr>
        <w:shd w:val="clear" w:color="auto" w:fill="auto"/>
        <w:tabs>
          <w:tab w:val="left" w:pos="639"/>
        </w:tabs>
        <w:spacing w:before="0" w:after="0" w:line="240" w:lineRule="auto"/>
        <w:ind w:hanging="294"/>
        <w:rPr>
          <w:rFonts w:ascii="Times New Roman" w:hAnsi="Times New Roman" w:cs="Times New Roman"/>
          <w:b w:val="0"/>
          <w:sz w:val="22"/>
          <w:szCs w:val="22"/>
        </w:rPr>
      </w:pPr>
      <w:r w:rsidRPr="00291837">
        <w:rPr>
          <w:rStyle w:val="1"/>
          <w:rFonts w:ascii="Times New Roman" w:hAnsi="Times New Roman" w:cs="Times New Roman"/>
          <w:color w:val="000000"/>
          <w:sz w:val="22"/>
          <w:szCs w:val="22"/>
        </w:rPr>
        <w:t xml:space="preserve"> </w:t>
      </w:r>
      <w:r w:rsidRPr="00AB5245">
        <w:rPr>
          <w:rStyle w:val="1"/>
          <w:rFonts w:ascii="Times New Roman" w:hAnsi="Times New Roman" w:cs="Times New Roman"/>
          <w:b/>
          <w:color w:val="000000"/>
          <w:sz w:val="22"/>
          <w:szCs w:val="22"/>
        </w:rPr>
        <w:t xml:space="preserve">Давление твердых тел, жидкостей и газов </w:t>
      </w:r>
      <w:r w:rsidRPr="00AB5245">
        <w:rPr>
          <w:rStyle w:val="1TimesNewRoman"/>
          <w:b/>
          <w:color w:val="000000"/>
        </w:rPr>
        <w:t>(23 ч)</w:t>
      </w:r>
    </w:p>
    <w:p w:rsidR="00291837" w:rsidRPr="00291837" w:rsidRDefault="00291837" w:rsidP="00291837">
      <w:pPr>
        <w:pStyle w:val="a6"/>
        <w:shd w:val="clear" w:color="auto" w:fill="auto"/>
        <w:spacing w:line="240" w:lineRule="auto"/>
        <w:ind w:firstLine="709"/>
        <w:rPr>
          <w:rFonts w:cs="Times New Roman"/>
          <w:b w:val="0"/>
        </w:rPr>
      </w:pPr>
      <w:r w:rsidRPr="00291837">
        <w:rPr>
          <w:rStyle w:val="11"/>
          <w:rFonts w:cs="Times New Roman"/>
          <w:color w:val="000000"/>
        </w:rPr>
        <w:t>Давление. Давление твердых тел. Давление газа. Объяснение давления газа на основе молекулярно-ки</w:t>
      </w:r>
      <w:r w:rsidRPr="00291837">
        <w:rPr>
          <w:rStyle w:val="11"/>
          <w:rFonts w:cs="Times New Roman"/>
          <w:color w:val="000000"/>
        </w:rPr>
        <w:softHyphen/>
        <w:t>нетических представлений. Закон Паскаля. Давление в жидкости и газе. Сообщающиеся сосуды. Шлюзы. Гидравлический пресс. Гидравлический тормоз.</w:t>
      </w:r>
    </w:p>
    <w:p w:rsidR="00291837" w:rsidRPr="00291837" w:rsidRDefault="00291837" w:rsidP="00291837">
      <w:pPr>
        <w:pStyle w:val="a6"/>
        <w:shd w:val="clear" w:color="auto" w:fill="auto"/>
        <w:spacing w:line="240" w:lineRule="auto"/>
        <w:ind w:firstLine="709"/>
        <w:rPr>
          <w:rFonts w:cs="Times New Roman"/>
          <w:b w:val="0"/>
        </w:rPr>
      </w:pPr>
      <w:r w:rsidRPr="00291837">
        <w:rPr>
          <w:rStyle w:val="11"/>
          <w:rFonts w:cs="Times New Roman"/>
          <w:color w:val="000000"/>
        </w:rPr>
        <w:t>Атмосферное давление. Опыт Торричелли. Баро</w:t>
      </w:r>
      <w:r w:rsidRPr="00291837">
        <w:rPr>
          <w:rStyle w:val="11"/>
          <w:rFonts w:cs="Times New Roman"/>
          <w:color w:val="000000"/>
        </w:rPr>
        <w:softHyphen/>
        <w:t>метр-анероид. Изменение атмосферного давления с высотой. Манометр. Насос.</w:t>
      </w:r>
    </w:p>
    <w:p w:rsidR="00291837" w:rsidRPr="00291837" w:rsidRDefault="00291837" w:rsidP="00291837">
      <w:pPr>
        <w:pStyle w:val="a6"/>
        <w:shd w:val="clear" w:color="auto" w:fill="auto"/>
        <w:spacing w:line="240" w:lineRule="auto"/>
        <w:ind w:firstLine="709"/>
        <w:rPr>
          <w:rFonts w:cs="Times New Roman"/>
          <w:b w:val="0"/>
        </w:rPr>
      </w:pPr>
      <w:r w:rsidRPr="00291837">
        <w:rPr>
          <w:rStyle w:val="11"/>
          <w:rFonts w:cs="Times New Roman"/>
          <w:color w:val="000000"/>
        </w:rPr>
        <w:t>Архимедова сила. Условия плавания тел. Водный транспорт. Воздухоплавание.</w:t>
      </w:r>
    </w:p>
    <w:p w:rsidR="00291837" w:rsidRPr="00291837" w:rsidRDefault="00291837" w:rsidP="00291837">
      <w:pPr>
        <w:spacing w:before="20" w:after="20"/>
        <w:jc w:val="both"/>
        <w:rPr>
          <w:rFonts w:ascii="Times New Roman" w:hAnsi="Times New Roman" w:cs="Times New Roman"/>
          <w:i/>
        </w:rPr>
      </w:pPr>
      <w:r w:rsidRPr="00291837">
        <w:rPr>
          <w:rFonts w:ascii="Times New Roman" w:hAnsi="Times New Roman" w:cs="Times New Roman"/>
          <w:i/>
        </w:rPr>
        <w:t>Фронтальная лабораторная работа</w:t>
      </w:r>
    </w:p>
    <w:p w:rsidR="00291837" w:rsidRPr="00291837" w:rsidRDefault="00291837" w:rsidP="00291837">
      <w:pPr>
        <w:pStyle w:val="a6"/>
        <w:numPr>
          <w:ilvl w:val="0"/>
          <w:numId w:val="5"/>
        </w:numPr>
        <w:shd w:val="clear" w:color="auto" w:fill="auto"/>
        <w:tabs>
          <w:tab w:val="left" w:pos="730"/>
        </w:tabs>
        <w:spacing w:line="240" w:lineRule="auto"/>
        <w:ind w:left="0" w:firstLine="709"/>
        <w:rPr>
          <w:rFonts w:cs="Times New Roman"/>
          <w:b w:val="0"/>
        </w:rPr>
      </w:pPr>
      <w:r w:rsidRPr="00291837">
        <w:rPr>
          <w:rStyle w:val="11"/>
          <w:rFonts w:cs="Times New Roman"/>
          <w:color w:val="000000"/>
        </w:rPr>
        <w:t>Измерение давления твердого тела на опору.</w:t>
      </w:r>
    </w:p>
    <w:p w:rsidR="00291837" w:rsidRPr="00291837" w:rsidRDefault="00291837" w:rsidP="00291837">
      <w:pPr>
        <w:pStyle w:val="a6"/>
        <w:numPr>
          <w:ilvl w:val="0"/>
          <w:numId w:val="5"/>
        </w:numPr>
        <w:shd w:val="clear" w:color="auto" w:fill="auto"/>
        <w:tabs>
          <w:tab w:val="left" w:pos="735"/>
        </w:tabs>
        <w:spacing w:line="240" w:lineRule="auto"/>
        <w:ind w:left="0" w:firstLine="709"/>
        <w:rPr>
          <w:rFonts w:cs="Times New Roman"/>
          <w:b w:val="0"/>
        </w:rPr>
      </w:pPr>
      <w:r w:rsidRPr="00291837">
        <w:rPr>
          <w:rStyle w:val="11"/>
          <w:rFonts w:cs="Times New Roman"/>
          <w:color w:val="000000"/>
        </w:rPr>
        <w:t>Измерение выталкивающей силы, действую</w:t>
      </w:r>
      <w:r w:rsidRPr="00291837">
        <w:rPr>
          <w:rStyle w:val="11"/>
          <w:rFonts w:cs="Times New Roman"/>
          <w:color w:val="000000"/>
        </w:rPr>
        <w:softHyphen/>
        <w:t>щей на погруженное в жидкость тело.</w:t>
      </w:r>
    </w:p>
    <w:p w:rsidR="00291837" w:rsidRPr="00291837" w:rsidRDefault="00291837" w:rsidP="00291837">
      <w:pPr>
        <w:pStyle w:val="a6"/>
        <w:numPr>
          <w:ilvl w:val="0"/>
          <w:numId w:val="5"/>
        </w:numPr>
        <w:shd w:val="clear" w:color="auto" w:fill="auto"/>
        <w:tabs>
          <w:tab w:val="left" w:pos="730"/>
        </w:tabs>
        <w:spacing w:line="240" w:lineRule="auto"/>
        <w:ind w:left="0" w:firstLine="709"/>
        <w:rPr>
          <w:rStyle w:val="11"/>
          <w:rFonts w:cs="Times New Roman"/>
          <w:shd w:val="clear" w:color="auto" w:fill="auto"/>
        </w:rPr>
      </w:pPr>
      <w:r w:rsidRPr="00291837">
        <w:rPr>
          <w:rStyle w:val="11"/>
          <w:rFonts w:cs="Times New Roman"/>
          <w:color w:val="000000"/>
        </w:rPr>
        <w:t>Выяснение условий плавания тела в жидкости.</w:t>
      </w:r>
    </w:p>
    <w:p w:rsidR="00291837" w:rsidRPr="00291837" w:rsidRDefault="00291837" w:rsidP="00291837">
      <w:pPr>
        <w:pStyle w:val="a6"/>
        <w:shd w:val="clear" w:color="auto" w:fill="auto"/>
        <w:tabs>
          <w:tab w:val="left" w:pos="730"/>
        </w:tabs>
        <w:spacing w:line="240" w:lineRule="auto"/>
        <w:ind w:left="709"/>
        <w:rPr>
          <w:rFonts w:cs="Times New Roman"/>
          <w:b w:val="0"/>
        </w:rPr>
      </w:pPr>
    </w:p>
    <w:p w:rsidR="00291837" w:rsidRPr="00291837" w:rsidRDefault="00291837" w:rsidP="00291837">
      <w:pPr>
        <w:pStyle w:val="10"/>
        <w:keepNext/>
        <w:keepLines/>
        <w:numPr>
          <w:ilvl w:val="0"/>
          <w:numId w:val="4"/>
        </w:numPr>
        <w:shd w:val="clear" w:color="auto" w:fill="auto"/>
        <w:tabs>
          <w:tab w:val="left" w:pos="639"/>
        </w:tabs>
        <w:spacing w:before="0" w:after="0" w:line="240" w:lineRule="auto"/>
        <w:rPr>
          <w:rFonts w:ascii="Times New Roman" w:hAnsi="Times New Roman" w:cs="Times New Roman"/>
          <w:sz w:val="22"/>
          <w:szCs w:val="22"/>
        </w:rPr>
      </w:pPr>
      <w:r w:rsidRPr="00291837">
        <w:rPr>
          <w:rStyle w:val="1"/>
          <w:rFonts w:ascii="Times New Roman" w:hAnsi="Times New Roman" w:cs="Times New Roman"/>
          <w:color w:val="000000"/>
          <w:sz w:val="22"/>
          <w:szCs w:val="22"/>
        </w:rPr>
        <w:t xml:space="preserve">Работа и мощность. Энергия </w:t>
      </w:r>
      <w:r w:rsidRPr="00291837">
        <w:rPr>
          <w:rStyle w:val="1TimesNewRoman"/>
          <w:color w:val="000000"/>
        </w:rPr>
        <w:t>(13 ч)</w:t>
      </w:r>
    </w:p>
    <w:p w:rsidR="00291837" w:rsidRPr="00291837" w:rsidRDefault="00291837" w:rsidP="00291837">
      <w:pPr>
        <w:pStyle w:val="a6"/>
        <w:shd w:val="clear" w:color="auto" w:fill="auto"/>
        <w:spacing w:line="240" w:lineRule="auto"/>
        <w:ind w:firstLine="709"/>
        <w:rPr>
          <w:rFonts w:cs="Times New Roman"/>
          <w:b w:val="0"/>
        </w:rPr>
      </w:pPr>
      <w:r w:rsidRPr="00291837">
        <w:rPr>
          <w:rStyle w:val="11"/>
          <w:rFonts w:cs="Times New Roman"/>
          <w:color w:val="000000"/>
        </w:rPr>
        <w:t>Работа силы, действующей по направлению дви</w:t>
      </w:r>
      <w:r w:rsidRPr="00291837">
        <w:rPr>
          <w:rStyle w:val="11"/>
          <w:rFonts w:cs="Times New Roman"/>
          <w:color w:val="000000"/>
        </w:rPr>
        <w:softHyphen/>
        <w:t>жения тела. Мощность. Простые механизмы. Усло</w:t>
      </w:r>
      <w:r w:rsidRPr="00291837">
        <w:rPr>
          <w:rStyle w:val="11"/>
          <w:rFonts w:cs="Times New Roman"/>
          <w:color w:val="000000"/>
        </w:rPr>
        <w:softHyphen/>
        <w:t>вия равновесия рычага. Момент силы. Равновесие те</w:t>
      </w:r>
      <w:r w:rsidRPr="00291837">
        <w:rPr>
          <w:rStyle w:val="11"/>
          <w:rFonts w:cs="Times New Roman"/>
          <w:color w:val="000000"/>
        </w:rPr>
        <w:softHyphen/>
        <w:t>ла с закрепленной осью вращения. Виды равновесия. «Золотое правило» механики. КПД механизма. Потенциальная энергия поднятого тела, сжатой пружины. Кинетическая энергия движущегося тела. Превращение одного вида механической энергии в другой. Закон сохранения полной механической энер</w:t>
      </w:r>
      <w:r w:rsidRPr="00291837">
        <w:rPr>
          <w:rStyle w:val="11"/>
          <w:rFonts w:cs="Times New Roman"/>
          <w:color w:val="000000"/>
        </w:rPr>
        <w:softHyphen/>
        <w:t>гии. Энергия рек и ветра.</w:t>
      </w:r>
    </w:p>
    <w:p w:rsidR="00291837" w:rsidRPr="00291837" w:rsidRDefault="00291837" w:rsidP="00291837">
      <w:pPr>
        <w:spacing w:before="20" w:after="20"/>
        <w:jc w:val="both"/>
        <w:rPr>
          <w:rFonts w:ascii="Times New Roman" w:hAnsi="Times New Roman" w:cs="Times New Roman"/>
          <w:i/>
        </w:rPr>
      </w:pPr>
      <w:r w:rsidRPr="00291837">
        <w:rPr>
          <w:rFonts w:ascii="Times New Roman" w:hAnsi="Times New Roman" w:cs="Times New Roman"/>
          <w:i/>
        </w:rPr>
        <w:t>Фронтальная лабораторная работа</w:t>
      </w:r>
    </w:p>
    <w:p w:rsidR="00291837" w:rsidRPr="00291837" w:rsidRDefault="00291837" w:rsidP="00291837">
      <w:pPr>
        <w:pStyle w:val="a6"/>
        <w:numPr>
          <w:ilvl w:val="0"/>
          <w:numId w:val="5"/>
        </w:numPr>
        <w:shd w:val="clear" w:color="auto" w:fill="auto"/>
        <w:tabs>
          <w:tab w:val="left" w:pos="735"/>
        </w:tabs>
        <w:spacing w:line="240" w:lineRule="auto"/>
        <w:ind w:hanging="11"/>
        <w:rPr>
          <w:rFonts w:cs="Times New Roman"/>
          <w:b w:val="0"/>
        </w:rPr>
      </w:pPr>
      <w:r w:rsidRPr="00291837">
        <w:rPr>
          <w:rStyle w:val="11"/>
          <w:rFonts w:cs="Times New Roman"/>
          <w:color w:val="000000"/>
        </w:rPr>
        <w:t>Выяснение условия равновесия рычага.</w:t>
      </w:r>
    </w:p>
    <w:p w:rsidR="00291837" w:rsidRPr="00291837" w:rsidRDefault="00291837" w:rsidP="00291837">
      <w:pPr>
        <w:pStyle w:val="a6"/>
        <w:numPr>
          <w:ilvl w:val="0"/>
          <w:numId w:val="5"/>
        </w:numPr>
        <w:shd w:val="clear" w:color="auto" w:fill="auto"/>
        <w:tabs>
          <w:tab w:val="left" w:pos="735"/>
        </w:tabs>
        <w:spacing w:line="240" w:lineRule="auto"/>
        <w:ind w:left="0" w:firstLine="709"/>
        <w:rPr>
          <w:rStyle w:val="11"/>
          <w:rFonts w:cs="Times New Roman"/>
          <w:shd w:val="clear" w:color="auto" w:fill="auto"/>
        </w:rPr>
      </w:pPr>
      <w:r w:rsidRPr="00291837">
        <w:rPr>
          <w:rStyle w:val="11"/>
          <w:rFonts w:cs="Times New Roman"/>
          <w:color w:val="000000"/>
        </w:rPr>
        <w:t>Измерение КПД при подъеме тела по наклон</w:t>
      </w:r>
      <w:r w:rsidRPr="00291837">
        <w:rPr>
          <w:rStyle w:val="11"/>
          <w:rFonts w:cs="Times New Roman"/>
          <w:color w:val="000000"/>
        </w:rPr>
        <w:softHyphen/>
        <w:t>ной плоскости.</w:t>
      </w:r>
    </w:p>
    <w:p w:rsidR="00291837" w:rsidRPr="00291837" w:rsidRDefault="00291837" w:rsidP="00291837">
      <w:pPr>
        <w:pStyle w:val="a6"/>
        <w:shd w:val="clear" w:color="auto" w:fill="auto"/>
        <w:tabs>
          <w:tab w:val="left" w:pos="735"/>
        </w:tabs>
        <w:spacing w:line="240" w:lineRule="auto"/>
        <w:ind w:left="709"/>
        <w:rPr>
          <w:rStyle w:val="11"/>
          <w:rFonts w:cs="Times New Roman"/>
          <w:shd w:val="clear" w:color="auto" w:fill="auto"/>
        </w:rPr>
      </w:pPr>
    </w:p>
    <w:p w:rsidR="00291837" w:rsidRPr="00291837" w:rsidRDefault="00291837" w:rsidP="00291837">
      <w:pPr>
        <w:pStyle w:val="10"/>
        <w:keepNext/>
        <w:keepLines/>
        <w:shd w:val="clear" w:color="auto" w:fill="auto"/>
        <w:spacing w:before="0" w:after="0" w:line="240" w:lineRule="auto"/>
        <w:ind w:firstLine="709"/>
        <w:rPr>
          <w:rStyle w:val="1TimesNewRoman"/>
          <w:color w:val="000000"/>
        </w:rPr>
      </w:pPr>
      <w:bookmarkStart w:id="2" w:name="bookmark2"/>
      <w:r w:rsidRPr="00291837">
        <w:rPr>
          <w:rStyle w:val="1"/>
          <w:rFonts w:ascii="Times New Roman" w:hAnsi="Times New Roman" w:cs="Times New Roman"/>
          <w:color w:val="000000"/>
          <w:sz w:val="22"/>
          <w:szCs w:val="22"/>
        </w:rPr>
        <w:t xml:space="preserve">Резервное время </w:t>
      </w:r>
      <w:r w:rsidRPr="00291837">
        <w:rPr>
          <w:rStyle w:val="1TimesNewRoman"/>
          <w:color w:val="000000"/>
        </w:rPr>
        <w:t>(4 ч)</w:t>
      </w:r>
      <w:bookmarkEnd w:id="2"/>
    </w:p>
    <w:p w:rsidR="00291837" w:rsidRPr="00291837" w:rsidRDefault="00291837" w:rsidP="00291837">
      <w:pPr>
        <w:pStyle w:val="10"/>
        <w:keepNext/>
        <w:keepLines/>
        <w:shd w:val="clear" w:color="auto" w:fill="auto"/>
        <w:spacing w:before="0" w:after="0" w:line="240" w:lineRule="auto"/>
        <w:ind w:firstLine="709"/>
        <w:rPr>
          <w:rStyle w:val="1TimesNewRoman"/>
          <w:color w:val="000000"/>
        </w:rPr>
      </w:pPr>
    </w:p>
    <w:p w:rsidR="00291837" w:rsidRPr="00291837" w:rsidRDefault="00291837" w:rsidP="00291837">
      <w:pPr>
        <w:pStyle w:val="10"/>
        <w:keepNext/>
        <w:keepLines/>
        <w:shd w:val="clear" w:color="auto" w:fill="auto"/>
        <w:spacing w:before="0" w:after="0" w:line="240" w:lineRule="auto"/>
        <w:ind w:firstLine="709"/>
        <w:rPr>
          <w:rStyle w:val="1TimesNewRoman"/>
          <w:color w:val="000000"/>
        </w:rPr>
      </w:pPr>
    </w:p>
    <w:p w:rsidR="00291837" w:rsidRPr="00291837" w:rsidRDefault="00291837" w:rsidP="00291837">
      <w:pPr>
        <w:shd w:val="clear" w:color="auto" w:fill="FFFFFF"/>
        <w:spacing w:before="14" w:line="240" w:lineRule="auto"/>
        <w:ind w:firstLine="709"/>
        <w:contextualSpacing/>
        <w:jc w:val="both"/>
        <w:rPr>
          <w:rFonts w:ascii="Times New Roman" w:eastAsia="Times New Roman" w:hAnsi="Times New Roman" w:cs="Times New Roman"/>
        </w:rPr>
      </w:pPr>
    </w:p>
    <w:p w:rsidR="00291837" w:rsidRPr="00291837" w:rsidRDefault="00291837" w:rsidP="00291837">
      <w:pPr>
        <w:shd w:val="clear" w:color="auto" w:fill="FFFFFF"/>
        <w:spacing w:before="14" w:line="240" w:lineRule="auto"/>
        <w:ind w:firstLine="709"/>
        <w:contextualSpacing/>
        <w:jc w:val="both"/>
        <w:rPr>
          <w:rFonts w:ascii="Times New Roman" w:eastAsia="Times New Roman" w:hAnsi="Times New Roman" w:cs="Times New Roman"/>
          <w:b/>
        </w:rPr>
      </w:pPr>
      <w:r w:rsidRPr="00291837">
        <w:rPr>
          <w:rFonts w:ascii="Times New Roman" w:eastAsia="Times New Roman" w:hAnsi="Times New Roman" w:cs="Times New Roman"/>
          <w:b/>
        </w:rPr>
        <w:t>Учебно-методический комплект:</w:t>
      </w:r>
    </w:p>
    <w:p w:rsidR="00291837" w:rsidRPr="00291837" w:rsidRDefault="00291837" w:rsidP="00291837">
      <w:pPr>
        <w:shd w:val="clear" w:color="auto" w:fill="FFFFFF"/>
        <w:spacing w:before="14"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Физика. 7 кл.: учеб. для общеобразоват. учреждений. /А.В. Перышкин. – М.: Дрофа, 2003.</w:t>
      </w:r>
    </w:p>
    <w:p w:rsidR="00291837" w:rsidRPr="00291837" w:rsidRDefault="00291837" w:rsidP="00291837">
      <w:pPr>
        <w:shd w:val="clear" w:color="auto" w:fill="FFFFFF"/>
        <w:spacing w:before="14"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Физика. 7 класс: поурочные планы по учебнику А.В. Перышкина /авт.-сост. В.А. Шевцов.- Волгоград: Учитель, 2007.</w:t>
      </w:r>
    </w:p>
    <w:p w:rsidR="00291837" w:rsidRPr="00291837" w:rsidRDefault="00291837" w:rsidP="00291837">
      <w:pPr>
        <w:shd w:val="clear" w:color="auto" w:fill="FFFFFF"/>
        <w:spacing w:before="14"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Поурочные разработки по физике. 7 класс. /В.А. Волков, С.Е. Полянский.- М.: ВАКО, 2007.</w:t>
      </w:r>
    </w:p>
    <w:p w:rsidR="00291837" w:rsidRPr="00291837" w:rsidRDefault="00291837" w:rsidP="00291837">
      <w:pPr>
        <w:shd w:val="clear" w:color="auto" w:fill="FFFFFF"/>
        <w:spacing w:before="14"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 xml:space="preserve">Сборник задач по физике для 7-9 классов общеобразовательных учреждений/ В.И. Лукашик, Е.В. Иванова. – М.: Просвещение, 2001. </w:t>
      </w:r>
    </w:p>
    <w:p w:rsidR="00291837" w:rsidRPr="00291837" w:rsidRDefault="00291837" w:rsidP="00291837">
      <w:pPr>
        <w:shd w:val="clear" w:color="auto" w:fill="FFFFFF"/>
        <w:spacing w:before="14"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Физика. 8 кл.: учеб. для общеобразоват. учреждений. /А.В. Перышкин. – М.: Дрофа, 2003.</w:t>
      </w:r>
    </w:p>
    <w:p w:rsidR="00291837" w:rsidRPr="00291837" w:rsidRDefault="00291837" w:rsidP="00291837">
      <w:pPr>
        <w:shd w:val="clear" w:color="auto" w:fill="FFFFFF"/>
        <w:spacing w:before="14"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Поурочные разработки по физике. 8 класс. /В.А. Волков.- М.: ВАКО, 2006</w:t>
      </w:r>
    </w:p>
    <w:p w:rsidR="00291837" w:rsidRPr="00291837" w:rsidRDefault="00291837" w:rsidP="00291837">
      <w:pPr>
        <w:shd w:val="clear" w:color="auto" w:fill="FFFFFF"/>
        <w:spacing w:before="14"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Физика. 9 кл.: учеб. для общеобразоват. учреждений. /А.В. Перышкин, Е.М. Гутник. – М.: Дрофа, 2006.</w:t>
      </w:r>
    </w:p>
    <w:p w:rsidR="00291837" w:rsidRPr="00291837" w:rsidRDefault="00291837" w:rsidP="00291837">
      <w:pPr>
        <w:shd w:val="clear" w:color="auto" w:fill="FFFFFF"/>
        <w:spacing w:before="14"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Поурочные разработки по физике. 9 класс. /В.А. Волков.- М.: ВАКО, 2007.</w:t>
      </w:r>
    </w:p>
    <w:p w:rsidR="00291837" w:rsidRPr="00291837" w:rsidRDefault="00291837" w:rsidP="00291837">
      <w:pPr>
        <w:shd w:val="clear" w:color="auto" w:fill="FFFFFF"/>
        <w:spacing w:before="14"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lastRenderedPageBreak/>
        <w:t>Физика. 10 класс.: учеб. для общеобразоват. учреждений: базовый и профил. уровни. /Г.Я Мякишев, Б.Б. Буховцев, Н.Н. Сотский. – М.: Просвещение, 2009.</w:t>
      </w:r>
    </w:p>
    <w:p w:rsidR="00291837" w:rsidRPr="00291837" w:rsidRDefault="00291837" w:rsidP="00291837">
      <w:pPr>
        <w:shd w:val="clear" w:color="auto" w:fill="FFFFFF"/>
        <w:spacing w:before="14"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Физика. 10 класс: поурочные планы по учебнику Г.Я Мякишева, Б.Б. Буховцева, Н.Н. Сотского /авт.-сост. Г.В. Маркина.- Волгоград: Учитель, 2006.</w:t>
      </w:r>
    </w:p>
    <w:p w:rsidR="00291837" w:rsidRPr="00291837" w:rsidRDefault="00291837" w:rsidP="00291837">
      <w:pPr>
        <w:shd w:val="clear" w:color="auto" w:fill="FFFFFF"/>
        <w:spacing w:before="14"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Физика. 11 класс.: учеб. для общеобразоват. учреждений: базовый и профил. уровни. /Г.Я Мякишев, Б.Б. Буховцев, В.М. Чаругин. – М.: Просвещение, 2009.</w:t>
      </w:r>
    </w:p>
    <w:p w:rsidR="00291837" w:rsidRPr="00291837" w:rsidRDefault="00291837" w:rsidP="00291837">
      <w:pPr>
        <w:shd w:val="clear" w:color="auto" w:fill="FFFFFF"/>
        <w:spacing w:before="14"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Физика. 11 класс: поурочные планы по учебнику Г.Я Мякишева, Б.Б. Буховцева, /авт.-сост. Г.В. Маркина.- Волгоград: Учитель, 2006.</w:t>
      </w:r>
    </w:p>
    <w:p w:rsidR="00291837" w:rsidRPr="00291837" w:rsidRDefault="00291837" w:rsidP="00291837">
      <w:pPr>
        <w:shd w:val="clear" w:color="auto" w:fill="FFFFFF"/>
        <w:spacing w:before="14"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 xml:space="preserve">Физика-11. Разноуровневые самостоятельные и контрольные работы. –М.: Илекса, 2007. </w:t>
      </w:r>
    </w:p>
    <w:p w:rsidR="00291837" w:rsidRPr="00291837" w:rsidRDefault="00291837" w:rsidP="00291837">
      <w:pPr>
        <w:shd w:val="clear" w:color="auto" w:fill="FFFFFF"/>
        <w:spacing w:before="14"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Физика. Задачник. 10-11 кл.: пособие для общеобразоват. учеб. заведений /А.П. Рымкевич.- М.: Дрофа, 2004.</w:t>
      </w:r>
    </w:p>
    <w:p w:rsidR="00291837" w:rsidRPr="00291837" w:rsidRDefault="00291837" w:rsidP="00291837">
      <w:pPr>
        <w:shd w:val="clear" w:color="auto" w:fill="FFFFFF"/>
        <w:spacing w:before="14"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В учебниках для 7-9 классов использованы материалы педагога и методиста А.В. Перышкина. Эти учебники отличает яркость, краткость и доступность изложения. Достоинством учебников являются подробно описанные и снабженные рисунками демонстрационные опыты и экспериментальные задачи, рекомендуемые программой по физике.</w:t>
      </w:r>
    </w:p>
    <w:p w:rsidR="00291837" w:rsidRPr="00291837" w:rsidRDefault="00291837" w:rsidP="00291837">
      <w:pPr>
        <w:shd w:val="clear" w:color="auto" w:fill="FFFFFF"/>
        <w:spacing w:before="14" w:line="240" w:lineRule="auto"/>
        <w:ind w:firstLine="709"/>
        <w:contextualSpacing/>
        <w:jc w:val="both"/>
        <w:rPr>
          <w:rFonts w:ascii="Times New Roman" w:eastAsia="Times New Roman" w:hAnsi="Times New Roman" w:cs="Times New Roman"/>
        </w:rPr>
      </w:pPr>
      <w:r w:rsidRPr="00291837">
        <w:rPr>
          <w:rFonts w:ascii="Times New Roman" w:eastAsia="Times New Roman" w:hAnsi="Times New Roman" w:cs="Times New Roman"/>
        </w:rPr>
        <w:t>Учебники одобрены Федеральным экспертным советом и рекомендованы Министерством образования Российской Федерации, а так же включены в Федеральный перечень учебников.</w:t>
      </w:r>
    </w:p>
    <w:p w:rsidR="00291837" w:rsidRPr="00291837" w:rsidRDefault="00291837" w:rsidP="00291837">
      <w:pPr>
        <w:spacing w:line="240" w:lineRule="auto"/>
        <w:ind w:firstLine="709"/>
        <w:contextualSpacing/>
        <w:jc w:val="both"/>
        <w:rPr>
          <w:rFonts w:ascii="Times New Roman" w:hAnsi="Times New Roman" w:cs="Times New Roman"/>
          <w:b/>
        </w:rPr>
      </w:pPr>
    </w:p>
    <w:p w:rsidR="00291837" w:rsidRDefault="00291837"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Pr="00291837" w:rsidRDefault="009A6E2C" w:rsidP="00291837">
      <w:pPr>
        <w:spacing w:line="240" w:lineRule="auto"/>
        <w:ind w:firstLine="709"/>
        <w:contextualSpacing/>
        <w:jc w:val="center"/>
        <w:rPr>
          <w:rFonts w:ascii="Times New Roman" w:hAnsi="Times New Roman" w:cs="Times New Roman"/>
          <w:b/>
        </w:rPr>
      </w:pPr>
    </w:p>
    <w:p w:rsidR="00291837" w:rsidRPr="00291837" w:rsidRDefault="00291837" w:rsidP="00291837">
      <w:pPr>
        <w:spacing w:line="240" w:lineRule="auto"/>
        <w:ind w:firstLine="709"/>
        <w:contextualSpacing/>
        <w:jc w:val="both"/>
        <w:rPr>
          <w:rFonts w:ascii="Times New Roman" w:hAnsi="Times New Roman" w:cs="Times New Roman"/>
          <w:b/>
        </w:rPr>
      </w:pPr>
    </w:p>
    <w:p w:rsidR="00291837" w:rsidRPr="00291837" w:rsidRDefault="00291837" w:rsidP="00291837">
      <w:pPr>
        <w:spacing w:line="240" w:lineRule="auto"/>
        <w:ind w:firstLine="709"/>
        <w:contextualSpacing/>
        <w:jc w:val="both"/>
        <w:rPr>
          <w:rFonts w:ascii="Times New Roman" w:hAnsi="Times New Roman" w:cs="Times New Roman"/>
          <w:b/>
        </w:rPr>
      </w:pPr>
    </w:p>
    <w:p w:rsidR="00291837" w:rsidRPr="00291837" w:rsidRDefault="00291837" w:rsidP="00291837">
      <w:pPr>
        <w:spacing w:line="240" w:lineRule="auto"/>
        <w:ind w:firstLine="709"/>
        <w:contextualSpacing/>
        <w:jc w:val="both"/>
        <w:rPr>
          <w:rFonts w:ascii="Times New Roman" w:hAnsi="Times New Roman" w:cs="Times New Roman"/>
          <w:b/>
        </w:rPr>
      </w:pPr>
    </w:p>
    <w:p w:rsidR="00291837" w:rsidRPr="00291837" w:rsidRDefault="00291837" w:rsidP="00291837">
      <w:pPr>
        <w:spacing w:line="240" w:lineRule="auto"/>
        <w:ind w:firstLine="709"/>
        <w:contextualSpacing/>
        <w:jc w:val="both"/>
        <w:rPr>
          <w:rFonts w:ascii="Times New Roman" w:hAnsi="Times New Roman" w:cs="Times New Roman"/>
          <w:b/>
        </w:rPr>
      </w:pPr>
    </w:p>
    <w:p w:rsidR="00291837" w:rsidRPr="00291837" w:rsidRDefault="00291837" w:rsidP="00291837">
      <w:pPr>
        <w:spacing w:line="240" w:lineRule="auto"/>
        <w:ind w:firstLine="709"/>
        <w:contextualSpacing/>
        <w:jc w:val="both"/>
        <w:rPr>
          <w:rFonts w:ascii="Times New Roman" w:hAnsi="Times New Roman" w:cs="Times New Roman"/>
          <w:b/>
        </w:rPr>
      </w:pPr>
    </w:p>
    <w:p w:rsidR="00291837" w:rsidRDefault="00291837"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9A6E2C" w:rsidRDefault="009A6E2C" w:rsidP="00291837">
      <w:pPr>
        <w:spacing w:line="240" w:lineRule="auto"/>
        <w:ind w:firstLine="709"/>
        <w:contextualSpacing/>
        <w:jc w:val="center"/>
        <w:rPr>
          <w:rFonts w:ascii="Times New Roman" w:hAnsi="Times New Roman" w:cs="Times New Roman"/>
          <w:b/>
        </w:rPr>
      </w:pPr>
    </w:p>
    <w:p w:rsidR="00291837" w:rsidRDefault="00291837" w:rsidP="00291837">
      <w:pPr>
        <w:spacing w:line="240" w:lineRule="auto"/>
        <w:ind w:firstLine="709"/>
        <w:contextualSpacing/>
        <w:jc w:val="center"/>
        <w:rPr>
          <w:rFonts w:ascii="Times New Roman" w:hAnsi="Times New Roman" w:cs="Times New Roman"/>
          <w:b/>
        </w:rPr>
      </w:pPr>
    </w:p>
    <w:p w:rsidR="00291837" w:rsidRPr="00291837" w:rsidRDefault="00291837" w:rsidP="00291837">
      <w:pPr>
        <w:spacing w:line="240" w:lineRule="auto"/>
        <w:ind w:firstLine="709"/>
        <w:contextualSpacing/>
        <w:jc w:val="center"/>
        <w:rPr>
          <w:rFonts w:ascii="Times New Roman" w:hAnsi="Times New Roman" w:cs="Times New Roman"/>
          <w:b/>
        </w:rPr>
      </w:pPr>
    </w:p>
    <w:p w:rsidR="00291837" w:rsidRPr="00291837" w:rsidRDefault="00291837" w:rsidP="00291837">
      <w:pPr>
        <w:spacing w:line="240" w:lineRule="auto"/>
        <w:ind w:firstLine="709"/>
        <w:contextualSpacing/>
        <w:jc w:val="center"/>
        <w:rPr>
          <w:rFonts w:ascii="Times New Roman" w:hAnsi="Times New Roman" w:cs="Times New Roman"/>
          <w:b/>
        </w:rPr>
      </w:pPr>
      <w:r w:rsidRPr="00291837">
        <w:rPr>
          <w:rFonts w:ascii="Times New Roman" w:hAnsi="Times New Roman" w:cs="Times New Roman"/>
          <w:b/>
        </w:rPr>
        <w:t>Лист внесения изменений</w:t>
      </w:r>
    </w:p>
    <w:p w:rsidR="00291837" w:rsidRPr="00291837" w:rsidRDefault="00291837" w:rsidP="00291837">
      <w:pPr>
        <w:spacing w:line="240" w:lineRule="auto"/>
        <w:ind w:firstLine="709"/>
        <w:contextualSpacing/>
        <w:jc w:val="center"/>
        <w:rPr>
          <w:rFonts w:ascii="Times New Roman" w:hAnsi="Times New Roman" w:cs="Times New Roman"/>
          <w:b/>
        </w:rPr>
      </w:pPr>
    </w:p>
    <w:tbl>
      <w:tblPr>
        <w:tblStyle w:val="a3"/>
        <w:tblW w:w="0" w:type="auto"/>
        <w:tblLook w:val="04A0"/>
      </w:tblPr>
      <w:tblGrid>
        <w:gridCol w:w="1951"/>
        <w:gridCol w:w="4677"/>
        <w:gridCol w:w="2942"/>
      </w:tblGrid>
      <w:tr w:rsidR="00291837" w:rsidRPr="00291837" w:rsidTr="001A09E3">
        <w:tc>
          <w:tcPr>
            <w:tcW w:w="1951" w:type="dxa"/>
          </w:tcPr>
          <w:p w:rsidR="00291837" w:rsidRPr="00291837" w:rsidRDefault="00291837" w:rsidP="001A09E3">
            <w:pPr>
              <w:contextualSpacing/>
              <w:jc w:val="center"/>
              <w:rPr>
                <w:rFonts w:ascii="Times New Roman" w:hAnsi="Times New Roman" w:cs="Times New Roman"/>
              </w:rPr>
            </w:pPr>
            <w:r w:rsidRPr="00291837">
              <w:rPr>
                <w:rFonts w:ascii="Times New Roman" w:hAnsi="Times New Roman" w:cs="Times New Roman"/>
              </w:rPr>
              <w:t xml:space="preserve">Дата внесения </w:t>
            </w:r>
          </w:p>
          <w:p w:rsidR="00291837" w:rsidRPr="00291837" w:rsidRDefault="00291837" w:rsidP="001A09E3">
            <w:pPr>
              <w:contextualSpacing/>
              <w:jc w:val="center"/>
              <w:rPr>
                <w:rFonts w:ascii="Times New Roman" w:hAnsi="Times New Roman" w:cs="Times New Roman"/>
              </w:rPr>
            </w:pPr>
            <w:r w:rsidRPr="00291837">
              <w:rPr>
                <w:rFonts w:ascii="Times New Roman" w:hAnsi="Times New Roman" w:cs="Times New Roman"/>
              </w:rPr>
              <w:t>изменения</w:t>
            </w:r>
          </w:p>
        </w:tc>
        <w:tc>
          <w:tcPr>
            <w:tcW w:w="4677" w:type="dxa"/>
          </w:tcPr>
          <w:p w:rsidR="00291837" w:rsidRPr="00291837" w:rsidRDefault="00291837" w:rsidP="001A09E3">
            <w:pPr>
              <w:contextualSpacing/>
              <w:jc w:val="center"/>
              <w:rPr>
                <w:rFonts w:ascii="Times New Roman" w:hAnsi="Times New Roman" w:cs="Times New Roman"/>
              </w:rPr>
            </w:pPr>
            <w:r w:rsidRPr="00291837">
              <w:rPr>
                <w:rFonts w:ascii="Times New Roman" w:hAnsi="Times New Roman" w:cs="Times New Roman"/>
              </w:rPr>
              <w:t>Обоснование и</w:t>
            </w:r>
          </w:p>
          <w:p w:rsidR="00291837" w:rsidRPr="00291837" w:rsidRDefault="00291837" w:rsidP="001A09E3">
            <w:pPr>
              <w:contextualSpacing/>
              <w:jc w:val="center"/>
              <w:rPr>
                <w:rFonts w:ascii="Times New Roman" w:hAnsi="Times New Roman" w:cs="Times New Roman"/>
              </w:rPr>
            </w:pPr>
            <w:r w:rsidRPr="00291837">
              <w:rPr>
                <w:rFonts w:ascii="Times New Roman" w:hAnsi="Times New Roman" w:cs="Times New Roman"/>
              </w:rPr>
              <w:t>сущность изменений</w:t>
            </w:r>
          </w:p>
        </w:tc>
        <w:tc>
          <w:tcPr>
            <w:tcW w:w="2942" w:type="dxa"/>
          </w:tcPr>
          <w:p w:rsidR="00291837" w:rsidRPr="00291837" w:rsidRDefault="00291837" w:rsidP="001A09E3">
            <w:pPr>
              <w:contextualSpacing/>
              <w:jc w:val="center"/>
              <w:rPr>
                <w:rFonts w:ascii="Times New Roman" w:hAnsi="Times New Roman" w:cs="Times New Roman"/>
              </w:rPr>
            </w:pPr>
            <w:r w:rsidRPr="00291837">
              <w:rPr>
                <w:rFonts w:ascii="Times New Roman" w:hAnsi="Times New Roman" w:cs="Times New Roman"/>
              </w:rPr>
              <w:t>Ф.И.О. учителя,</w:t>
            </w:r>
          </w:p>
          <w:p w:rsidR="00291837" w:rsidRPr="00291837" w:rsidRDefault="00291837" w:rsidP="001A09E3">
            <w:pPr>
              <w:contextualSpacing/>
              <w:jc w:val="center"/>
              <w:rPr>
                <w:rFonts w:ascii="Times New Roman" w:hAnsi="Times New Roman" w:cs="Times New Roman"/>
              </w:rPr>
            </w:pPr>
            <w:r w:rsidRPr="00291837">
              <w:rPr>
                <w:rFonts w:ascii="Times New Roman" w:hAnsi="Times New Roman" w:cs="Times New Roman"/>
              </w:rPr>
              <w:t>внесшего изменения</w:t>
            </w:r>
          </w:p>
        </w:tc>
      </w:tr>
      <w:tr w:rsidR="00291837" w:rsidRPr="00291837" w:rsidTr="001A09E3">
        <w:tc>
          <w:tcPr>
            <w:tcW w:w="1951" w:type="dxa"/>
          </w:tcPr>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tc>
        <w:tc>
          <w:tcPr>
            <w:tcW w:w="4677" w:type="dxa"/>
          </w:tcPr>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p w:rsidR="00291837" w:rsidRPr="00291837" w:rsidRDefault="00291837" w:rsidP="001A09E3">
            <w:pPr>
              <w:contextualSpacing/>
              <w:jc w:val="both"/>
              <w:rPr>
                <w:rFonts w:ascii="Times New Roman" w:hAnsi="Times New Roman" w:cs="Times New Roman"/>
              </w:rPr>
            </w:pPr>
          </w:p>
        </w:tc>
        <w:tc>
          <w:tcPr>
            <w:tcW w:w="2942" w:type="dxa"/>
          </w:tcPr>
          <w:p w:rsidR="00291837" w:rsidRPr="00291837" w:rsidRDefault="00291837" w:rsidP="001A09E3">
            <w:pPr>
              <w:contextualSpacing/>
              <w:jc w:val="both"/>
              <w:rPr>
                <w:rFonts w:ascii="Times New Roman" w:hAnsi="Times New Roman" w:cs="Times New Roman"/>
              </w:rPr>
            </w:pPr>
          </w:p>
        </w:tc>
      </w:tr>
    </w:tbl>
    <w:p w:rsidR="009A4489" w:rsidRPr="00291837" w:rsidRDefault="009A4489">
      <w:pPr>
        <w:rPr>
          <w:rFonts w:ascii="Times New Roman" w:hAnsi="Times New Roman" w:cs="Times New Roman"/>
        </w:rPr>
      </w:pPr>
    </w:p>
    <w:sectPr w:rsidR="009A4489" w:rsidRPr="00291837" w:rsidSect="00FF1F4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722BB0"/>
    <w:lvl w:ilvl="0">
      <w:numFmt w:val="bullet"/>
      <w:lvlText w:val="*"/>
      <w:lvlJc w:val="left"/>
    </w:lvl>
  </w:abstractNum>
  <w:abstractNum w:abstractNumId="1">
    <w:nsid w:val="05971EEE"/>
    <w:multiLevelType w:val="hybridMultilevel"/>
    <w:tmpl w:val="CC22B53A"/>
    <w:lvl w:ilvl="0" w:tplc="ED1A7C5A">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082331"/>
    <w:multiLevelType w:val="hybridMultilevel"/>
    <w:tmpl w:val="0CF0D5E4"/>
    <w:lvl w:ilvl="0" w:tplc="405C9A0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91837"/>
    <w:rsid w:val="00291837"/>
    <w:rsid w:val="00575C60"/>
    <w:rsid w:val="00792057"/>
    <w:rsid w:val="007F0396"/>
    <w:rsid w:val="008A1225"/>
    <w:rsid w:val="009A4489"/>
    <w:rsid w:val="009A6E2C"/>
    <w:rsid w:val="00A264E0"/>
    <w:rsid w:val="00AB5245"/>
    <w:rsid w:val="00AD504D"/>
    <w:rsid w:val="00FF1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4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183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291837"/>
    <w:pPr>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291837"/>
    <w:pPr>
      <w:ind w:left="720"/>
      <w:contextualSpacing/>
    </w:pPr>
    <w:rPr>
      <w:lang w:val="en-US" w:eastAsia="en-US" w:bidi="en-US"/>
    </w:rPr>
  </w:style>
  <w:style w:type="character" w:customStyle="1" w:styleId="1">
    <w:name w:val="Заголовок №1_"/>
    <w:basedOn w:val="a0"/>
    <w:link w:val="10"/>
    <w:uiPriority w:val="99"/>
    <w:rsid w:val="00291837"/>
    <w:rPr>
      <w:rFonts w:ascii="Calibri" w:hAnsi="Calibri" w:cs="Calibri"/>
      <w:b/>
      <w:bCs/>
      <w:sz w:val="23"/>
      <w:szCs w:val="23"/>
      <w:shd w:val="clear" w:color="auto" w:fill="FFFFFF"/>
    </w:rPr>
  </w:style>
  <w:style w:type="character" w:customStyle="1" w:styleId="1TimesNewRoman">
    <w:name w:val="Заголовок №1 + Times New Roman"/>
    <w:aliases w:val="11 pt"/>
    <w:basedOn w:val="1"/>
    <w:uiPriority w:val="99"/>
    <w:rsid w:val="00291837"/>
    <w:rPr>
      <w:rFonts w:ascii="Times New Roman" w:hAnsi="Times New Roman" w:cs="Times New Roman"/>
      <w:sz w:val="22"/>
      <w:szCs w:val="22"/>
    </w:rPr>
  </w:style>
  <w:style w:type="character" w:customStyle="1" w:styleId="11">
    <w:name w:val="Основной текст Знак1"/>
    <w:basedOn w:val="a0"/>
    <w:link w:val="a6"/>
    <w:uiPriority w:val="99"/>
    <w:rsid w:val="00291837"/>
    <w:rPr>
      <w:rFonts w:ascii="Times New Roman" w:hAnsi="Times New Roman"/>
      <w:b/>
      <w:bCs/>
      <w:shd w:val="clear" w:color="auto" w:fill="FFFFFF"/>
    </w:rPr>
  </w:style>
  <w:style w:type="character" w:customStyle="1" w:styleId="2">
    <w:name w:val="Основной текст (2)_"/>
    <w:basedOn w:val="a0"/>
    <w:link w:val="20"/>
    <w:rsid w:val="00291837"/>
    <w:rPr>
      <w:rFonts w:ascii="Times New Roman" w:hAnsi="Times New Roman"/>
      <w:b/>
      <w:bCs/>
      <w:i/>
      <w:iCs/>
      <w:shd w:val="clear" w:color="auto" w:fill="FFFFFF"/>
    </w:rPr>
  </w:style>
  <w:style w:type="character" w:customStyle="1" w:styleId="a7">
    <w:name w:val="Основной текст + Курсив"/>
    <w:aliases w:val="Интервал 2 pt"/>
    <w:basedOn w:val="11"/>
    <w:uiPriority w:val="99"/>
    <w:rsid w:val="00291837"/>
    <w:rPr>
      <w:i/>
      <w:iCs/>
      <w:spacing w:val="40"/>
    </w:rPr>
  </w:style>
  <w:style w:type="character" w:customStyle="1" w:styleId="12">
    <w:name w:val="Основной текст + Курсив1"/>
    <w:basedOn w:val="11"/>
    <w:uiPriority w:val="99"/>
    <w:rsid w:val="00291837"/>
    <w:rPr>
      <w:i/>
      <w:iCs/>
    </w:rPr>
  </w:style>
  <w:style w:type="paragraph" w:customStyle="1" w:styleId="10">
    <w:name w:val="Заголовок №1"/>
    <w:basedOn w:val="a"/>
    <w:link w:val="1"/>
    <w:uiPriority w:val="99"/>
    <w:rsid w:val="00291837"/>
    <w:pPr>
      <w:widowControl w:val="0"/>
      <w:shd w:val="clear" w:color="auto" w:fill="FFFFFF"/>
      <w:spacing w:before="180" w:after="120" w:line="240" w:lineRule="atLeast"/>
      <w:jc w:val="both"/>
      <w:outlineLvl w:val="0"/>
    </w:pPr>
    <w:rPr>
      <w:rFonts w:ascii="Calibri" w:hAnsi="Calibri" w:cs="Calibri"/>
      <w:b/>
      <w:bCs/>
      <w:sz w:val="23"/>
      <w:szCs w:val="23"/>
    </w:rPr>
  </w:style>
  <w:style w:type="paragraph" w:styleId="a6">
    <w:name w:val="Body Text"/>
    <w:basedOn w:val="a"/>
    <w:link w:val="11"/>
    <w:uiPriority w:val="99"/>
    <w:rsid w:val="00291837"/>
    <w:pPr>
      <w:widowControl w:val="0"/>
      <w:shd w:val="clear" w:color="auto" w:fill="FFFFFF"/>
      <w:spacing w:after="0" w:line="221" w:lineRule="exact"/>
      <w:jc w:val="both"/>
    </w:pPr>
    <w:rPr>
      <w:rFonts w:ascii="Times New Roman" w:hAnsi="Times New Roman"/>
      <w:b/>
      <w:bCs/>
    </w:rPr>
  </w:style>
  <w:style w:type="character" w:customStyle="1" w:styleId="a8">
    <w:name w:val="Основной текст Знак"/>
    <w:basedOn w:val="a0"/>
    <w:link w:val="a6"/>
    <w:uiPriority w:val="99"/>
    <w:semiHidden/>
    <w:rsid w:val="00291837"/>
  </w:style>
  <w:style w:type="paragraph" w:customStyle="1" w:styleId="20">
    <w:name w:val="Основной текст (2)"/>
    <w:basedOn w:val="a"/>
    <w:link w:val="2"/>
    <w:rsid w:val="00291837"/>
    <w:pPr>
      <w:widowControl w:val="0"/>
      <w:shd w:val="clear" w:color="auto" w:fill="FFFFFF"/>
      <w:spacing w:after="0" w:line="259" w:lineRule="exact"/>
    </w:pPr>
    <w:rPr>
      <w:rFonts w:ascii="Times New Roman" w:hAnsi="Times New Roman"/>
      <w:b/>
      <w:bCs/>
      <w:i/>
      <w:iCs/>
    </w:rPr>
  </w:style>
  <w:style w:type="character" w:customStyle="1" w:styleId="120">
    <w:name w:val="Основной текст + 12"/>
    <w:aliases w:val="5 pt2,Курсив,Основной текст + 11 pt,Полужирный"/>
    <w:basedOn w:val="11"/>
    <w:uiPriority w:val="99"/>
    <w:rsid w:val="00291837"/>
    <w:rPr>
      <w:i/>
      <w:iCs/>
      <w:sz w:val="25"/>
      <w:szCs w:val="25"/>
    </w:rPr>
  </w:style>
  <w:style w:type="character" w:customStyle="1" w:styleId="121">
    <w:name w:val="Основной текст + 121"/>
    <w:aliases w:val="5 pt1,Не полужирный,Заголовок №1 + Century Schoolbook,10,5 pt,Основной текст + Calibri,11"/>
    <w:basedOn w:val="11"/>
    <w:uiPriority w:val="99"/>
    <w:rsid w:val="00291837"/>
    <w:rPr>
      <w:noProof/>
      <w:sz w:val="25"/>
      <w:szCs w:val="25"/>
    </w:rPr>
  </w:style>
  <w:style w:type="character" w:customStyle="1" w:styleId="a9">
    <w:name w:val="Основной текст + Полужирный;Курсив"/>
    <w:basedOn w:val="a0"/>
    <w:rsid w:val="00291837"/>
    <w:rPr>
      <w:rFonts w:ascii="Century Schoolbook" w:eastAsia="Century Schoolbook" w:hAnsi="Century Schoolbook" w:cs="Century Schoolbook"/>
      <w:b/>
      <w:bCs/>
      <w:i/>
      <w:iCs/>
      <w:color w:val="000000"/>
      <w:spacing w:val="0"/>
      <w:w w:val="100"/>
      <w:position w:val="0"/>
      <w:sz w:val="20"/>
      <w:szCs w:val="20"/>
      <w:shd w:val="clear" w:color="auto" w:fill="FFFFFF"/>
      <w:lang w:val="ru-RU"/>
    </w:rPr>
  </w:style>
  <w:style w:type="character" w:customStyle="1" w:styleId="aa">
    <w:name w:val="Основной текст + Полужирный"/>
    <w:basedOn w:val="a0"/>
    <w:rsid w:val="00291837"/>
    <w:rPr>
      <w:rFonts w:ascii="Century Schoolbook" w:eastAsia="Century Schoolbook" w:hAnsi="Century Schoolbook" w:cs="Century Schoolbook"/>
      <w:b/>
      <w:bCs/>
      <w:color w:val="000000"/>
      <w:spacing w:val="0"/>
      <w:w w:val="100"/>
      <w:position w:val="0"/>
      <w:sz w:val="20"/>
      <w:szCs w:val="20"/>
      <w:shd w:val="clear" w:color="auto" w:fill="FFFFFF"/>
      <w:lang w:val="ru-RU"/>
    </w:rPr>
  </w:style>
  <w:style w:type="paragraph" w:customStyle="1" w:styleId="21">
    <w:name w:val="Основной текст2"/>
    <w:basedOn w:val="a"/>
    <w:rsid w:val="00291837"/>
    <w:pPr>
      <w:widowControl w:val="0"/>
      <w:shd w:val="clear" w:color="auto" w:fill="FFFFFF"/>
      <w:spacing w:after="0" w:line="230" w:lineRule="exact"/>
      <w:jc w:val="both"/>
    </w:pPr>
    <w:rPr>
      <w:rFonts w:ascii="Century Schoolbook" w:eastAsia="Century Schoolbook" w:hAnsi="Century Schoolbook" w:cs="Century Schoolbook"/>
      <w:sz w:val="20"/>
      <w:szCs w:val="20"/>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2429</Words>
  <Characters>13849</Characters>
  <Application>Microsoft Office Word</Application>
  <DocSecurity>0</DocSecurity>
  <Lines>115</Lines>
  <Paragraphs>32</Paragraphs>
  <ScaleCrop>false</ScaleCrop>
  <Company>Microsoft</Company>
  <LinksUpToDate>false</LinksUpToDate>
  <CharactersWithSpaces>16246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2012-09-17T16:00:00Z</cp:lastPrinted>
  <dcterms:created xsi:type="dcterms:W3CDTF">2012-08-31T14:44:00Z</dcterms:created>
  <dcterms:modified xsi:type="dcterms:W3CDTF">2012-09-17T16:02:00Z</dcterms:modified>
</cp:coreProperties>
</file>