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1E" w:rsidRPr="00274D91" w:rsidRDefault="00325D1E" w:rsidP="00274D91">
      <w:pPr>
        <w:pStyle w:val="1"/>
        <w:spacing w:before="0" w:beforeAutospacing="0" w:after="0" w:afterAutospacing="0"/>
        <w:ind w:right="-1"/>
        <w:jc w:val="center"/>
        <w:rPr>
          <w:sz w:val="32"/>
          <w:szCs w:val="32"/>
        </w:rPr>
      </w:pPr>
      <w:r w:rsidRPr="00274D91">
        <w:rPr>
          <w:sz w:val="32"/>
          <w:szCs w:val="32"/>
        </w:rPr>
        <w:t>Особенности восприятия детьми</w:t>
      </w:r>
    </w:p>
    <w:p w:rsidR="00325D1E" w:rsidRDefault="00325D1E" w:rsidP="00274D91">
      <w:pPr>
        <w:pStyle w:val="1"/>
        <w:spacing w:before="0" w:beforeAutospacing="0" w:after="0" w:afterAutospacing="0"/>
        <w:ind w:right="-1"/>
        <w:jc w:val="center"/>
        <w:rPr>
          <w:sz w:val="32"/>
          <w:szCs w:val="32"/>
        </w:rPr>
      </w:pPr>
      <w:r w:rsidRPr="00274D91">
        <w:rPr>
          <w:sz w:val="32"/>
          <w:szCs w:val="32"/>
        </w:rPr>
        <w:t>формы предметов и геометрических фигур</w:t>
      </w:r>
    </w:p>
    <w:p w:rsidR="001D25B0" w:rsidRDefault="001D25B0" w:rsidP="001D25B0">
      <w:pPr>
        <w:pStyle w:val="1"/>
        <w:spacing w:before="0" w:beforeAutospacing="0" w:after="0" w:afterAutospacing="0"/>
        <w:ind w:right="-1"/>
        <w:jc w:val="right"/>
        <w:rPr>
          <w:b w:val="0"/>
          <w:i/>
          <w:sz w:val="28"/>
          <w:szCs w:val="28"/>
        </w:rPr>
      </w:pPr>
    </w:p>
    <w:p w:rsidR="001D25B0" w:rsidRDefault="001D25B0" w:rsidP="001D25B0">
      <w:pPr>
        <w:pStyle w:val="1"/>
        <w:spacing w:before="0" w:beforeAutospacing="0" w:after="0" w:afterAutospacing="0"/>
        <w:ind w:right="-1"/>
        <w:jc w:val="right"/>
        <w:rPr>
          <w:b w:val="0"/>
          <w:i/>
          <w:sz w:val="28"/>
          <w:szCs w:val="28"/>
        </w:rPr>
      </w:pPr>
      <w:r w:rsidRPr="001D25B0">
        <w:rPr>
          <w:b w:val="0"/>
          <w:i/>
          <w:sz w:val="28"/>
          <w:szCs w:val="28"/>
        </w:rPr>
        <w:t>Педагог-психолог прогимназии НГДУ «</w:t>
      </w:r>
      <w:proofErr w:type="spellStart"/>
      <w:r w:rsidRPr="001D25B0">
        <w:rPr>
          <w:b w:val="0"/>
          <w:i/>
          <w:sz w:val="28"/>
          <w:szCs w:val="28"/>
        </w:rPr>
        <w:t>Ямашнефть</w:t>
      </w:r>
      <w:proofErr w:type="spellEnd"/>
      <w:r w:rsidRPr="001D25B0">
        <w:rPr>
          <w:b w:val="0"/>
          <w:i/>
          <w:sz w:val="28"/>
          <w:szCs w:val="28"/>
        </w:rPr>
        <w:t>» ОАО «</w:t>
      </w:r>
      <w:proofErr w:type="spellStart"/>
      <w:r w:rsidRPr="001D25B0">
        <w:rPr>
          <w:b w:val="0"/>
          <w:i/>
          <w:sz w:val="28"/>
          <w:szCs w:val="28"/>
        </w:rPr>
        <w:t>Татнефть</w:t>
      </w:r>
      <w:proofErr w:type="spellEnd"/>
      <w:r w:rsidRPr="001D25B0">
        <w:rPr>
          <w:b w:val="0"/>
          <w:i/>
          <w:sz w:val="28"/>
          <w:szCs w:val="28"/>
        </w:rPr>
        <w:t xml:space="preserve">» Плешакова Римма </w:t>
      </w:r>
      <w:proofErr w:type="spellStart"/>
      <w:r w:rsidRPr="001D25B0">
        <w:rPr>
          <w:b w:val="0"/>
          <w:i/>
          <w:sz w:val="28"/>
          <w:szCs w:val="28"/>
        </w:rPr>
        <w:t>Рафкатовна</w:t>
      </w:r>
      <w:proofErr w:type="spellEnd"/>
    </w:p>
    <w:p w:rsidR="001D25B0" w:rsidRPr="001D25B0" w:rsidRDefault="001D25B0" w:rsidP="001D25B0">
      <w:pPr>
        <w:pStyle w:val="1"/>
        <w:spacing w:before="0" w:beforeAutospacing="0" w:after="0" w:afterAutospacing="0"/>
        <w:ind w:right="-1"/>
        <w:jc w:val="right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Альметьевск, РТ</w:t>
      </w:r>
    </w:p>
    <w:p w:rsidR="003B3A84" w:rsidRPr="00274D91" w:rsidRDefault="003B3A84" w:rsidP="00274D91">
      <w:pPr>
        <w:ind w:right="-1" w:firstLine="567"/>
        <w:jc w:val="both"/>
        <w:rPr>
          <w:rFonts w:cs="Times New Roman"/>
          <w:sz w:val="32"/>
          <w:szCs w:val="32"/>
        </w:rPr>
      </w:pPr>
    </w:p>
    <w:p w:rsidR="00AC4616" w:rsidRPr="00274D91" w:rsidRDefault="00AC4616" w:rsidP="00274D91">
      <w:pPr>
        <w:ind w:right="-1" w:firstLine="567"/>
        <w:jc w:val="both"/>
        <w:rPr>
          <w:rFonts w:cs="Times New Roman"/>
          <w:sz w:val="28"/>
          <w:szCs w:val="28"/>
        </w:rPr>
      </w:pPr>
      <w:r w:rsidRPr="00274D91">
        <w:rPr>
          <w:rFonts w:cs="Times New Roman"/>
          <w:sz w:val="28"/>
          <w:szCs w:val="28"/>
        </w:rPr>
        <w:t xml:space="preserve">Детство - пора удивительных открытий. Окружающее обладает множеством явных и скрытых свойств, которые ребенок учится открывать для себя. Чтобы правильно ориентироваться в окружающем мире, важно воспринимать не только каждый отдельный предмет, но и ситуацию, комплекс каких-то предметов в целом. </w:t>
      </w:r>
    </w:p>
    <w:p w:rsidR="008D336D" w:rsidRDefault="00A372FE" w:rsidP="00274D91">
      <w:pPr>
        <w:ind w:right="-1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A372FE">
        <w:rPr>
          <w:rFonts w:eastAsia="Times New Roman" w:cs="Times New Roman"/>
          <w:sz w:val="28"/>
          <w:szCs w:val="28"/>
          <w:lang w:eastAsia="ru-RU"/>
        </w:rPr>
        <w:t>Известны пять основных способов, с помощью которых люди воспринимают мир. Мы можем видеть, слышать, чувствовать, нюхать и пробовать на вкус. В нашем мозгу сенсорная (полученная органами чувств) информация трансформируется в некоторое представление или модель. Эти индивидуальные модели называются модальностями восприятия и переработки информации. В первую очередь</w:t>
      </w:r>
      <w:r w:rsidR="008D336D">
        <w:rPr>
          <w:rFonts w:eastAsia="Times New Roman" w:cs="Times New Roman"/>
          <w:sz w:val="28"/>
          <w:szCs w:val="28"/>
          <w:lang w:eastAsia="ru-RU"/>
        </w:rPr>
        <w:t>,</w:t>
      </w:r>
      <w:r w:rsidRPr="00A372FE">
        <w:rPr>
          <w:rFonts w:eastAsia="Times New Roman" w:cs="Times New Roman"/>
          <w:sz w:val="28"/>
          <w:szCs w:val="28"/>
          <w:lang w:eastAsia="ru-RU"/>
        </w:rPr>
        <w:t xml:space="preserve"> мир воспринимается зрительно (</w:t>
      </w:r>
      <w:r w:rsidRPr="00A372FE">
        <w:rPr>
          <w:rFonts w:eastAsia="Times New Roman" w:cs="Times New Roman"/>
          <w:i/>
          <w:iCs/>
          <w:sz w:val="28"/>
          <w:szCs w:val="28"/>
          <w:u w:val="single"/>
          <w:lang w:eastAsia="ru-RU"/>
        </w:rPr>
        <w:t>визуальная модальность</w:t>
      </w:r>
      <w:r w:rsidRPr="00A372FE">
        <w:rPr>
          <w:rFonts w:eastAsia="Times New Roman" w:cs="Times New Roman"/>
          <w:sz w:val="28"/>
          <w:szCs w:val="28"/>
          <w:lang w:eastAsia="ru-RU"/>
        </w:rPr>
        <w:t>), на слух (</w:t>
      </w:r>
      <w:proofErr w:type="spellStart"/>
      <w:r w:rsidRPr="00A372FE">
        <w:rPr>
          <w:rFonts w:eastAsia="Times New Roman" w:cs="Times New Roman"/>
          <w:i/>
          <w:iCs/>
          <w:sz w:val="28"/>
          <w:szCs w:val="28"/>
          <w:u w:val="single"/>
          <w:lang w:eastAsia="ru-RU"/>
        </w:rPr>
        <w:t>аудиальная</w:t>
      </w:r>
      <w:proofErr w:type="spellEnd"/>
      <w:r w:rsidRPr="00A372FE">
        <w:rPr>
          <w:rFonts w:eastAsia="Times New Roman" w:cs="Times New Roman"/>
          <w:i/>
          <w:iCs/>
          <w:sz w:val="28"/>
          <w:szCs w:val="28"/>
          <w:u w:val="single"/>
          <w:lang w:eastAsia="ru-RU"/>
        </w:rPr>
        <w:t xml:space="preserve"> модальность</w:t>
      </w:r>
      <w:r w:rsidRPr="00A372FE">
        <w:rPr>
          <w:rFonts w:eastAsia="Times New Roman" w:cs="Times New Roman"/>
          <w:sz w:val="28"/>
          <w:szCs w:val="28"/>
          <w:lang w:eastAsia="ru-RU"/>
        </w:rPr>
        <w:t xml:space="preserve">) и в ощущениях </w:t>
      </w:r>
      <w:r w:rsidRPr="00A372FE">
        <w:rPr>
          <w:rFonts w:eastAsia="Times New Roman" w:cs="Times New Roman"/>
          <w:i/>
          <w:iCs/>
          <w:sz w:val="28"/>
          <w:szCs w:val="28"/>
          <w:u w:val="single"/>
          <w:lang w:eastAsia="ru-RU"/>
        </w:rPr>
        <w:t>(кинестетическая модальность</w:t>
      </w:r>
      <w:r w:rsidRPr="00A372FE">
        <w:rPr>
          <w:rFonts w:eastAsia="Times New Roman" w:cs="Times New Roman"/>
          <w:sz w:val="28"/>
          <w:szCs w:val="28"/>
          <w:lang w:eastAsia="ru-RU"/>
        </w:rPr>
        <w:t xml:space="preserve">). </w:t>
      </w:r>
    </w:p>
    <w:p w:rsidR="003C6482" w:rsidRPr="00274D91" w:rsidRDefault="003C6482" w:rsidP="00274D91">
      <w:pPr>
        <w:ind w:right="-1" w:firstLine="567"/>
        <w:jc w:val="both"/>
        <w:rPr>
          <w:rFonts w:cs="Times New Roman"/>
          <w:sz w:val="28"/>
          <w:szCs w:val="28"/>
        </w:rPr>
      </w:pPr>
      <w:r w:rsidRPr="00274D91">
        <w:rPr>
          <w:rFonts w:cs="Times New Roman"/>
          <w:sz w:val="28"/>
          <w:szCs w:val="28"/>
        </w:rPr>
        <w:t>Одним из свойств окружающих предметов является их форма</w:t>
      </w:r>
      <w:r w:rsidR="008D336D">
        <w:rPr>
          <w:rFonts w:cs="Times New Roman"/>
          <w:sz w:val="28"/>
          <w:szCs w:val="28"/>
        </w:rPr>
        <w:t>.</w:t>
      </w:r>
      <w:r w:rsidRPr="00274D91">
        <w:rPr>
          <w:rFonts w:cs="Times New Roman"/>
          <w:sz w:val="28"/>
          <w:szCs w:val="28"/>
        </w:rPr>
        <w:t xml:space="preserve"> </w:t>
      </w:r>
    </w:p>
    <w:p w:rsidR="00325D1E" w:rsidRPr="00274D91" w:rsidRDefault="003C6482" w:rsidP="00274D91">
      <w:pPr>
        <w:ind w:right="-1" w:firstLine="567"/>
        <w:jc w:val="both"/>
        <w:rPr>
          <w:rFonts w:cs="Times New Roman"/>
          <w:sz w:val="28"/>
          <w:szCs w:val="28"/>
        </w:rPr>
      </w:pPr>
      <w:r w:rsidRPr="00274D91">
        <w:rPr>
          <w:rFonts w:cs="Times New Roman"/>
          <w:sz w:val="28"/>
          <w:szCs w:val="28"/>
        </w:rPr>
        <w:t>Известно, что грудной ребенок по форме бутылочки узнает ту, из которой он пьет молоко. Однако вопрос о роли контура в восприятии формы и формировании целостного образа требует еще дальнейшей разработки.</w:t>
      </w:r>
    </w:p>
    <w:p w:rsidR="00F13460" w:rsidRPr="00274D91" w:rsidRDefault="00F13460" w:rsidP="00274D91">
      <w:pPr>
        <w:ind w:right="-1" w:firstLine="567"/>
        <w:jc w:val="both"/>
        <w:rPr>
          <w:rFonts w:cs="Times New Roman"/>
          <w:sz w:val="28"/>
          <w:szCs w:val="28"/>
        </w:rPr>
      </w:pPr>
    </w:p>
    <w:p w:rsidR="00F13460" w:rsidRPr="00274D91" w:rsidRDefault="003C6482" w:rsidP="00274D91">
      <w:pPr>
        <w:ind w:right="-1" w:firstLine="567"/>
        <w:jc w:val="both"/>
        <w:rPr>
          <w:rFonts w:cs="Times New Roman"/>
          <w:sz w:val="28"/>
          <w:szCs w:val="28"/>
        </w:rPr>
      </w:pPr>
      <w:r w:rsidRPr="00274D91">
        <w:rPr>
          <w:rFonts w:cs="Times New Roman"/>
          <w:sz w:val="28"/>
          <w:szCs w:val="28"/>
        </w:rPr>
        <w:t xml:space="preserve">Когда </w:t>
      </w:r>
      <w:r w:rsidR="008D336D">
        <w:rPr>
          <w:rFonts w:cs="Times New Roman"/>
          <w:sz w:val="28"/>
          <w:szCs w:val="28"/>
        </w:rPr>
        <w:t xml:space="preserve">же </w:t>
      </w:r>
      <w:r w:rsidRPr="00274D91">
        <w:rPr>
          <w:rFonts w:cs="Times New Roman"/>
          <w:sz w:val="28"/>
          <w:szCs w:val="28"/>
        </w:rPr>
        <w:t>ребенок начинает различать геометрические фигуры?</w:t>
      </w:r>
    </w:p>
    <w:p w:rsidR="00F13460" w:rsidRPr="00274D91" w:rsidRDefault="003C6482" w:rsidP="00274D91">
      <w:pPr>
        <w:ind w:right="-1" w:firstLine="567"/>
        <w:jc w:val="both"/>
        <w:rPr>
          <w:rFonts w:cs="Times New Roman"/>
          <w:sz w:val="28"/>
          <w:szCs w:val="28"/>
        </w:rPr>
      </w:pPr>
      <w:r w:rsidRPr="00274D91">
        <w:rPr>
          <w:rFonts w:cs="Times New Roman"/>
          <w:sz w:val="28"/>
          <w:szCs w:val="28"/>
        </w:rPr>
        <w:t xml:space="preserve"> Экспериментальные данные Л. А. </w:t>
      </w:r>
      <w:proofErr w:type="spellStart"/>
      <w:r w:rsidRPr="00274D91">
        <w:rPr>
          <w:rFonts w:cs="Times New Roman"/>
          <w:sz w:val="28"/>
          <w:szCs w:val="28"/>
        </w:rPr>
        <w:t>Венгера</w:t>
      </w:r>
      <w:proofErr w:type="spellEnd"/>
      <w:r w:rsidRPr="00274D91">
        <w:rPr>
          <w:rFonts w:cs="Times New Roman"/>
          <w:sz w:val="28"/>
          <w:szCs w:val="28"/>
        </w:rPr>
        <w:t xml:space="preserve"> показали, что такой возможностью обладают дети </w:t>
      </w:r>
      <w:r w:rsidRPr="00274D91">
        <w:rPr>
          <w:rFonts w:cs="Times New Roman"/>
          <w:b/>
          <w:sz w:val="28"/>
          <w:szCs w:val="28"/>
        </w:rPr>
        <w:t>3—4 месяцев</w:t>
      </w:r>
      <w:r w:rsidRPr="00274D91">
        <w:rPr>
          <w:rFonts w:cs="Times New Roman"/>
          <w:sz w:val="28"/>
          <w:szCs w:val="28"/>
        </w:rPr>
        <w:t xml:space="preserve">. </w:t>
      </w:r>
      <w:r w:rsidRPr="00274D91">
        <w:rPr>
          <w:rFonts w:cs="Times New Roman"/>
          <w:b/>
          <w:sz w:val="28"/>
          <w:szCs w:val="28"/>
        </w:rPr>
        <w:t>Сосредоточение взгляда на ново</w:t>
      </w:r>
      <w:r w:rsidR="00F13460" w:rsidRPr="00274D91">
        <w:rPr>
          <w:rFonts w:cs="Times New Roman"/>
          <w:b/>
          <w:sz w:val="28"/>
          <w:szCs w:val="28"/>
        </w:rPr>
        <w:t>й фигуре</w:t>
      </w:r>
      <w:r w:rsidR="00F13460" w:rsidRPr="00274D91">
        <w:rPr>
          <w:rFonts w:cs="Times New Roman"/>
          <w:sz w:val="28"/>
          <w:szCs w:val="28"/>
        </w:rPr>
        <w:t xml:space="preserve"> — свидетельство этому. </w:t>
      </w:r>
    </w:p>
    <w:p w:rsidR="00F13460" w:rsidRPr="00274D91" w:rsidRDefault="003C6482" w:rsidP="00274D91">
      <w:pPr>
        <w:ind w:right="-1" w:firstLine="567"/>
        <w:jc w:val="both"/>
        <w:rPr>
          <w:rFonts w:cs="Times New Roman"/>
          <w:sz w:val="28"/>
          <w:szCs w:val="28"/>
        </w:rPr>
      </w:pPr>
      <w:r w:rsidRPr="00274D91">
        <w:rPr>
          <w:rFonts w:cs="Times New Roman"/>
          <w:sz w:val="28"/>
          <w:szCs w:val="28"/>
        </w:rPr>
        <w:t xml:space="preserve">Уже </w:t>
      </w:r>
      <w:r w:rsidRPr="00274D91">
        <w:rPr>
          <w:rFonts w:cs="Times New Roman"/>
          <w:b/>
          <w:sz w:val="28"/>
          <w:szCs w:val="28"/>
        </w:rPr>
        <w:t>на втором году жизни</w:t>
      </w:r>
      <w:r w:rsidRPr="00274D91">
        <w:rPr>
          <w:rFonts w:cs="Times New Roman"/>
          <w:sz w:val="28"/>
          <w:szCs w:val="28"/>
        </w:rPr>
        <w:t xml:space="preserve"> дети свободно </w:t>
      </w:r>
      <w:r w:rsidRPr="00274D91">
        <w:rPr>
          <w:rFonts w:cs="Times New Roman"/>
          <w:b/>
          <w:sz w:val="28"/>
          <w:szCs w:val="28"/>
        </w:rPr>
        <w:t>выбирают фигуру по</w:t>
      </w:r>
      <w:r w:rsidRPr="00274D91">
        <w:rPr>
          <w:rFonts w:cs="Times New Roman"/>
          <w:b/>
          <w:sz w:val="28"/>
          <w:szCs w:val="28"/>
        </w:rPr>
        <w:br/>
        <w:t>образцу из таких пар: квадрат и полукруг, прямоугольник и треугольник.</w:t>
      </w:r>
      <w:r w:rsidRPr="00274D91">
        <w:rPr>
          <w:rFonts w:cs="Times New Roman"/>
          <w:sz w:val="28"/>
          <w:szCs w:val="28"/>
        </w:rPr>
        <w:t xml:space="preserve"> </w:t>
      </w:r>
    </w:p>
    <w:p w:rsidR="00F13460" w:rsidRPr="00274D91" w:rsidRDefault="003C6482" w:rsidP="00274D91">
      <w:pPr>
        <w:ind w:right="-1" w:firstLine="567"/>
        <w:jc w:val="both"/>
        <w:rPr>
          <w:rFonts w:cs="Times New Roman"/>
          <w:sz w:val="28"/>
          <w:szCs w:val="28"/>
        </w:rPr>
      </w:pPr>
      <w:r w:rsidRPr="00274D91">
        <w:rPr>
          <w:rFonts w:cs="Times New Roman"/>
          <w:sz w:val="28"/>
          <w:szCs w:val="28"/>
        </w:rPr>
        <w:t xml:space="preserve">Но </w:t>
      </w:r>
      <w:r w:rsidRPr="00274D91">
        <w:rPr>
          <w:rFonts w:cs="Times New Roman"/>
          <w:b/>
          <w:sz w:val="28"/>
          <w:szCs w:val="28"/>
        </w:rPr>
        <w:t>различать прямоугольник и квадрат, квадрат и треугольник</w:t>
      </w:r>
      <w:r w:rsidRPr="00274D91">
        <w:rPr>
          <w:rFonts w:cs="Times New Roman"/>
          <w:sz w:val="28"/>
          <w:szCs w:val="28"/>
        </w:rPr>
        <w:t xml:space="preserve"> дети могут лишь </w:t>
      </w:r>
      <w:r w:rsidRPr="00274D91">
        <w:rPr>
          <w:rFonts w:cs="Times New Roman"/>
          <w:b/>
          <w:sz w:val="28"/>
          <w:szCs w:val="28"/>
        </w:rPr>
        <w:t>после 2,5 лет</w:t>
      </w:r>
      <w:r w:rsidRPr="00274D91">
        <w:rPr>
          <w:rFonts w:cs="Times New Roman"/>
          <w:sz w:val="28"/>
          <w:szCs w:val="28"/>
        </w:rPr>
        <w:t xml:space="preserve">. </w:t>
      </w:r>
    </w:p>
    <w:p w:rsidR="00F13460" w:rsidRPr="00274D91" w:rsidRDefault="003C6482" w:rsidP="00274D91">
      <w:pPr>
        <w:ind w:right="-1" w:firstLine="567"/>
        <w:jc w:val="both"/>
        <w:rPr>
          <w:rFonts w:cs="Times New Roman"/>
          <w:sz w:val="28"/>
          <w:szCs w:val="28"/>
        </w:rPr>
      </w:pPr>
      <w:r w:rsidRPr="00274D91">
        <w:rPr>
          <w:rFonts w:cs="Times New Roman"/>
          <w:sz w:val="28"/>
          <w:szCs w:val="28"/>
        </w:rPr>
        <w:t xml:space="preserve">Отбор же </w:t>
      </w:r>
      <w:r w:rsidRPr="00274D91">
        <w:rPr>
          <w:rFonts w:cs="Times New Roman"/>
          <w:b/>
          <w:sz w:val="28"/>
          <w:szCs w:val="28"/>
        </w:rPr>
        <w:t>по образцу фигур более сложной формы</w:t>
      </w:r>
      <w:r w:rsidRPr="00274D91">
        <w:rPr>
          <w:rFonts w:cs="Times New Roman"/>
          <w:sz w:val="28"/>
          <w:szCs w:val="28"/>
        </w:rPr>
        <w:t xml:space="preserve"> доступен примерно на рубеже </w:t>
      </w:r>
      <w:r w:rsidRPr="00274D91">
        <w:rPr>
          <w:rFonts w:cs="Times New Roman"/>
          <w:b/>
          <w:sz w:val="28"/>
          <w:szCs w:val="28"/>
        </w:rPr>
        <w:t>4—5 лет</w:t>
      </w:r>
      <w:r w:rsidRPr="00274D91">
        <w:rPr>
          <w:rFonts w:cs="Times New Roman"/>
          <w:sz w:val="28"/>
          <w:szCs w:val="28"/>
        </w:rPr>
        <w:t>, а воспроизведение сложной фигуры осуществляют отдельные де</w:t>
      </w:r>
      <w:r w:rsidR="00F13460" w:rsidRPr="00274D91">
        <w:rPr>
          <w:rFonts w:cs="Times New Roman"/>
          <w:sz w:val="28"/>
          <w:szCs w:val="28"/>
        </w:rPr>
        <w:t>ти пятого и шестого года жизни.</w:t>
      </w:r>
    </w:p>
    <w:p w:rsidR="003C6482" w:rsidRPr="00274D91" w:rsidRDefault="003C6482" w:rsidP="00274D91">
      <w:pPr>
        <w:ind w:right="-1" w:firstLine="567"/>
        <w:jc w:val="both"/>
        <w:rPr>
          <w:rFonts w:cs="Times New Roman"/>
          <w:sz w:val="28"/>
          <w:szCs w:val="28"/>
        </w:rPr>
      </w:pPr>
      <w:r w:rsidRPr="00274D91">
        <w:rPr>
          <w:rFonts w:cs="Times New Roman"/>
          <w:sz w:val="28"/>
          <w:szCs w:val="28"/>
        </w:rPr>
        <w:t xml:space="preserve">Познание структуры предмета, его формы и размера осуществляется не только в процессе восприятия той или иной формы зрением, но и путем активного осязания, ощупывания ее под контролем зрения и обозначения словом. Совместная работа всех анализаторов способствует более точному восприятию формы предметов. </w:t>
      </w:r>
    </w:p>
    <w:p w:rsidR="003C6482" w:rsidRPr="00274D91" w:rsidRDefault="003C6482" w:rsidP="00274D91">
      <w:pPr>
        <w:shd w:val="clear" w:color="auto" w:fill="FFFFFF"/>
        <w:ind w:right="-1" w:firstLine="567"/>
        <w:jc w:val="both"/>
        <w:textAlignment w:val="top"/>
        <w:rPr>
          <w:rFonts w:cs="Times New Roman"/>
          <w:sz w:val="28"/>
          <w:szCs w:val="28"/>
        </w:rPr>
      </w:pPr>
      <w:r w:rsidRPr="00274D91">
        <w:rPr>
          <w:rFonts w:cs="Times New Roman"/>
          <w:sz w:val="28"/>
          <w:szCs w:val="28"/>
        </w:rPr>
        <w:t xml:space="preserve">Восприятие зависит не только от раздражения, но и от самого субъекта. Воспринимают не глаз и ухо, а конкретный живой человек, и поэтому в восприятии всегда сказываются особенности личности человека. </w:t>
      </w:r>
    </w:p>
    <w:p w:rsidR="00325D1E" w:rsidRPr="00D34001" w:rsidRDefault="00810530" w:rsidP="00274D91">
      <w:pPr>
        <w:ind w:right="-1" w:firstLine="567"/>
        <w:jc w:val="both"/>
        <w:rPr>
          <w:rFonts w:cs="Times New Roman"/>
          <w:b/>
          <w:sz w:val="28"/>
          <w:szCs w:val="28"/>
        </w:rPr>
      </w:pPr>
      <w:r w:rsidRPr="00D34001">
        <w:rPr>
          <w:rFonts w:cs="Times New Roman"/>
          <w:b/>
          <w:sz w:val="28"/>
          <w:szCs w:val="28"/>
        </w:rPr>
        <w:lastRenderedPageBreak/>
        <w:t>Какие же тайны таит в себе восприятие детьми форм предметов?</w:t>
      </w:r>
    </w:p>
    <w:p w:rsidR="00325D1E" w:rsidRPr="00274D91" w:rsidRDefault="00325D1E" w:rsidP="00274D91">
      <w:pPr>
        <w:ind w:right="-1" w:firstLine="567"/>
        <w:jc w:val="both"/>
        <w:rPr>
          <w:rFonts w:cs="Times New Roman"/>
          <w:sz w:val="28"/>
          <w:szCs w:val="28"/>
        </w:rPr>
      </w:pPr>
    </w:p>
    <w:p w:rsidR="00810530" w:rsidRPr="00274D91" w:rsidRDefault="00810530" w:rsidP="00274D91">
      <w:pPr>
        <w:ind w:right="-1" w:firstLine="567"/>
        <w:jc w:val="both"/>
        <w:rPr>
          <w:rFonts w:cs="Times New Roman"/>
          <w:sz w:val="28"/>
          <w:szCs w:val="28"/>
        </w:rPr>
      </w:pPr>
      <w:r w:rsidRPr="00274D91">
        <w:rPr>
          <w:rFonts w:eastAsia="Calibri" w:cs="Times New Roman"/>
          <w:sz w:val="28"/>
          <w:szCs w:val="28"/>
        </w:rPr>
        <w:t>Почему, например, шар оценивается лучше плоскости и линии. Причина этого, очевидно, лежит в том, что он значительно более удачный объект для целост</w:t>
      </w:r>
      <w:r w:rsidRPr="00274D91">
        <w:rPr>
          <w:rFonts w:eastAsia="Calibri" w:cs="Times New Roman"/>
          <w:sz w:val="28"/>
          <w:szCs w:val="28"/>
        </w:rPr>
        <w:softHyphen/>
        <w:t xml:space="preserve">ного восприятия, чем линия, так как состоит из целого ряда частей зрительного, тактильного, </w:t>
      </w:r>
      <w:proofErr w:type="spellStart"/>
      <w:r w:rsidRPr="00274D91">
        <w:rPr>
          <w:rFonts w:eastAsia="Calibri" w:cs="Times New Roman"/>
          <w:sz w:val="28"/>
          <w:szCs w:val="28"/>
        </w:rPr>
        <w:t>кинэстетического</w:t>
      </w:r>
      <w:proofErr w:type="spellEnd"/>
      <w:r w:rsidRPr="00274D91">
        <w:rPr>
          <w:rFonts w:eastAsia="Calibri" w:cs="Times New Roman"/>
          <w:sz w:val="28"/>
          <w:szCs w:val="28"/>
        </w:rPr>
        <w:t xml:space="preserve"> и эмоционального (он более интересен для ребенка) порядка.</w:t>
      </w:r>
    </w:p>
    <w:p w:rsidR="00810530" w:rsidRPr="005756FC" w:rsidRDefault="00810530" w:rsidP="005756FC">
      <w:pPr>
        <w:pStyle w:val="a5"/>
        <w:spacing w:before="0" w:beforeAutospacing="0" w:after="0" w:afterAutospacing="0"/>
        <w:ind w:right="-1" w:firstLine="567"/>
        <w:rPr>
          <w:rFonts w:ascii="Times New Roman" w:hAnsi="Times New Roman"/>
          <w:color w:val="auto"/>
          <w:sz w:val="28"/>
          <w:szCs w:val="28"/>
        </w:rPr>
      </w:pPr>
      <w:r w:rsidRPr="00274D91">
        <w:rPr>
          <w:rFonts w:ascii="Times New Roman" w:hAnsi="Times New Roman"/>
          <w:color w:val="auto"/>
          <w:sz w:val="28"/>
          <w:szCs w:val="28"/>
        </w:rPr>
        <w:t xml:space="preserve">На то же самое указывает работа Марты </w:t>
      </w:r>
      <w:proofErr w:type="spellStart"/>
      <w:r w:rsidRPr="00274D91">
        <w:rPr>
          <w:rFonts w:ascii="Times New Roman" w:hAnsi="Times New Roman"/>
          <w:color w:val="auto"/>
          <w:sz w:val="28"/>
          <w:szCs w:val="28"/>
        </w:rPr>
        <w:t>Муховой</w:t>
      </w:r>
      <w:proofErr w:type="spellEnd"/>
      <w:r w:rsidRPr="00274D91">
        <w:rPr>
          <w:rFonts w:ascii="Times New Roman" w:hAnsi="Times New Roman"/>
          <w:color w:val="auto"/>
          <w:sz w:val="28"/>
          <w:szCs w:val="28"/>
        </w:rPr>
        <w:t>, прове</w:t>
      </w:r>
      <w:r w:rsidRPr="00274D91">
        <w:rPr>
          <w:rFonts w:ascii="Times New Roman" w:hAnsi="Times New Roman"/>
          <w:color w:val="auto"/>
          <w:sz w:val="28"/>
          <w:szCs w:val="28"/>
        </w:rPr>
        <w:softHyphen/>
        <w:t>денная ею в Психологическом институте при Гамбургском универси</w:t>
      </w:r>
      <w:r w:rsidRPr="00274D91">
        <w:rPr>
          <w:rFonts w:ascii="Times New Roman" w:hAnsi="Times New Roman"/>
          <w:color w:val="auto"/>
          <w:sz w:val="28"/>
          <w:szCs w:val="28"/>
        </w:rPr>
        <w:softHyphen/>
        <w:t>тете. Работа имела своей задачей исследовать процессы восприятия и мышления у детей от трех до десятилетнего возраста. Оказалось, что большинство детей при срисовывании простых фигур обращают внимание не на отдельные линии, но продолжают их в картину це</w:t>
      </w:r>
      <w:r w:rsidRPr="00274D91">
        <w:rPr>
          <w:rFonts w:ascii="Times New Roman" w:hAnsi="Times New Roman"/>
          <w:color w:val="auto"/>
          <w:sz w:val="28"/>
          <w:szCs w:val="28"/>
        </w:rPr>
        <w:softHyphen/>
        <w:t>лостного переживания. Например, квадрат кажется им, как нечто за</w:t>
      </w:r>
      <w:r w:rsidRPr="00274D91">
        <w:rPr>
          <w:rFonts w:ascii="Times New Roman" w:hAnsi="Times New Roman"/>
          <w:color w:val="auto"/>
          <w:sz w:val="28"/>
          <w:szCs w:val="28"/>
        </w:rPr>
        <w:softHyphen/>
        <w:t xml:space="preserve">мкнутое; круглое они изображают, как кольцо или эллипсис. Фигуры с острым концом воспринимаются детьми как бы устремленными в направлении </w:t>
      </w:r>
      <w:r w:rsidRPr="005756FC">
        <w:rPr>
          <w:rFonts w:ascii="Times New Roman" w:hAnsi="Times New Roman"/>
          <w:color w:val="auto"/>
          <w:sz w:val="28"/>
          <w:szCs w:val="28"/>
        </w:rPr>
        <w:t>острого конца. В таких случаях характерно нанесе</w:t>
      </w:r>
      <w:r w:rsidRPr="005756FC">
        <w:rPr>
          <w:rFonts w:ascii="Times New Roman" w:hAnsi="Times New Roman"/>
          <w:color w:val="auto"/>
          <w:sz w:val="28"/>
          <w:szCs w:val="28"/>
        </w:rPr>
        <w:softHyphen/>
        <w:t xml:space="preserve">ние фигуры на бумагу очень энергичным штрихом вплоть до ее прорыва. Очевидно, фигуры воспринимаются не только зрительно, но и </w:t>
      </w:r>
      <w:proofErr w:type="spellStart"/>
      <w:r w:rsidRPr="005756FC">
        <w:rPr>
          <w:rFonts w:ascii="Times New Roman" w:hAnsi="Times New Roman"/>
          <w:color w:val="auto"/>
          <w:sz w:val="28"/>
          <w:szCs w:val="28"/>
        </w:rPr>
        <w:t>моторно</w:t>
      </w:r>
      <w:proofErr w:type="spellEnd"/>
      <w:r w:rsidRPr="005756FC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D34001" w:rsidRPr="005756FC" w:rsidRDefault="00D34001" w:rsidP="005756FC">
      <w:pPr>
        <w:ind w:right="-1" w:firstLine="567"/>
        <w:jc w:val="both"/>
        <w:rPr>
          <w:rStyle w:val="a3"/>
          <w:rFonts w:eastAsia="Calibri" w:cs="Times New Roman"/>
          <w:sz w:val="28"/>
          <w:szCs w:val="28"/>
        </w:rPr>
      </w:pPr>
    </w:p>
    <w:p w:rsidR="00D34001" w:rsidRPr="005756FC" w:rsidRDefault="00810530" w:rsidP="005756FC">
      <w:pPr>
        <w:ind w:right="-1" w:firstLine="567"/>
        <w:jc w:val="both"/>
        <w:rPr>
          <w:rStyle w:val="a3"/>
          <w:rFonts w:eastAsia="Calibri" w:cs="Times New Roman"/>
          <w:sz w:val="28"/>
          <w:szCs w:val="28"/>
        </w:rPr>
      </w:pPr>
      <w:r w:rsidRPr="005756FC">
        <w:rPr>
          <w:rStyle w:val="a3"/>
          <w:rFonts w:eastAsia="Calibri" w:cs="Times New Roman"/>
          <w:sz w:val="28"/>
          <w:szCs w:val="28"/>
        </w:rPr>
        <w:t xml:space="preserve">Оптические Обманы. </w:t>
      </w:r>
    </w:p>
    <w:p w:rsidR="00810530" w:rsidRPr="005756FC" w:rsidRDefault="00810530" w:rsidP="005756FC">
      <w:pPr>
        <w:ind w:right="-1" w:firstLine="567"/>
        <w:jc w:val="both"/>
        <w:rPr>
          <w:rFonts w:cs="Times New Roman"/>
          <w:sz w:val="28"/>
          <w:szCs w:val="28"/>
        </w:rPr>
      </w:pPr>
      <w:r w:rsidRPr="005756FC">
        <w:rPr>
          <w:rFonts w:eastAsia="Calibri" w:cs="Times New Roman"/>
          <w:sz w:val="28"/>
          <w:szCs w:val="28"/>
        </w:rPr>
        <w:t xml:space="preserve">Г. </w:t>
      </w:r>
      <w:proofErr w:type="spellStart"/>
      <w:r w:rsidRPr="005756FC">
        <w:rPr>
          <w:rFonts w:eastAsia="Calibri" w:cs="Times New Roman"/>
          <w:sz w:val="28"/>
          <w:szCs w:val="28"/>
        </w:rPr>
        <w:t>Фолькельт</w:t>
      </w:r>
      <w:proofErr w:type="spellEnd"/>
      <w:r w:rsidRPr="005756FC">
        <w:rPr>
          <w:rFonts w:eastAsia="Calibri" w:cs="Times New Roman"/>
          <w:sz w:val="28"/>
          <w:szCs w:val="28"/>
        </w:rPr>
        <w:t xml:space="preserve"> производил в Лейпциге опыт с оптиче</w:t>
      </w:r>
      <w:r w:rsidRPr="005756FC">
        <w:rPr>
          <w:rFonts w:eastAsia="Calibri" w:cs="Times New Roman"/>
          <w:sz w:val="28"/>
          <w:szCs w:val="28"/>
        </w:rPr>
        <w:softHyphen/>
        <w:t>ским обманом, пользуясь в качестве материала опыта шоколадными конфетками в виде кружочков различной величины. Перед ребенком раскладываются шоколадки в определённом сочетании. Ребята в подавляющем большинстве выбирают конфетку</w:t>
      </w:r>
      <w:proofErr w:type="gramStart"/>
      <w:r w:rsidRPr="005756FC">
        <w:rPr>
          <w:rFonts w:eastAsia="Calibri" w:cs="Times New Roman"/>
          <w:sz w:val="28"/>
          <w:szCs w:val="28"/>
        </w:rPr>
        <w:t xml:space="preserve"> </w:t>
      </w:r>
      <w:r w:rsidRPr="005756FC">
        <w:rPr>
          <w:rStyle w:val="a6"/>
          <w:rFonts w:eastAsia="Calibri" w:cs="Times New Roman"/>
          <w:sz w:val="28"/>
          <w:szCs w:val="28"/>
        </w:rPr>
        <w:t>А</w:t>
      </w:r>
      <w:proofErr w:type="gramEnd"/>
      <w:r w:rsidRPr="005756FC">
        <w:rPr>
          <w:rStyle w:val="a6"/>
          <w:rFonts w:eastAsia="Calibri" w:cs="Times New Roman"/>
          <w:sz w:val="28"/>
          <w:szCs w:val="28"/>
        </w:rPr>
        <w:t xml:space="preserve">, </w:t>
      </w:r>
      <w:r w:rsidRPr="005756FC">
        <w:rPr>
          <w:rFonts w:eastAsia="Calibri" w:cs="Times New Roman"/>
          <w:sz w:val="28"/>
          <w:szCs w:val="28"/>
        </w:rPr>
        <w:t xml:space="preserve">хотя она и абсолютно равна двум другим — </w:t>
      </w:r>
      <w:r w:rsidRPr="005756FC">
        <w:rPr>
          <w:rStyle w:val="a6"/>
          <w:rFonts w:eastAsia="Calibri" w:cs="Times New Roman"/>
          <w:sz w:val="28"/>
          <w:szCs w:val="28"/>
        </w:rPr>
        <w:t xml:space="preserve">В </w:t>
      </w:r>
      <w:r w:rsidRPr="005756FC">
        <w:rPr>
          <w:rFonts w:eastAsia="Calibri" w:cs="Times New Roman"/>
          <w:sz w:val="28"/>
          <w:szCs w:val="28"/>
        </w:rPr>
        <w:t>и С. Дело все в том, что окружение фигуры меньшим кружком ее увеличивает, а большим — уменьшает. По закону целостности восприятия, ребенку кажется, что конфетка</w:t>
      </w:r>
      <w:proofErr w:type="gramStart"/>
      <w:r w:rsidRPr="005756FC">
        <w:rPr>
          <w:rFonts w:eastAsia="Calibri" w:cs="Times New Roman"/>
          <w:sz w:val="28"/>
          <w:szCs w:val="28"/>
        </w:rPr>
        <w:t xml:space="preserve"> А</w:t>
      </w:r>
      <w:proofErr w:type="gramEnd"/>
      <w:r w:rsidRPr="005756FC">
        <w:rPr>
          <w:rFonts w:eastAsia="Calibri" w:cs="Times New Roman"/>
          <w:sz w:val="28"/>
          <w:szCs w:val="28"/>
        </w:rPr>
        <w:t xml:space="preserve"> больше двух других, и он берет ее. </w:t>
      </w:r>
    </w:p>
    <w:p w:rsidR="005756FC" w:rsidRDefault="005756FC" w:rsidP="005756FC">
      <w:pPr>
        <w:pStyle w:val="a5"/>
        <w:spacing w:before="0" w:beforeAutospacing="0" w:after="0" w:afterAutospacing="0"/>
        <w:ind w:right="-1" w:firstLine="567"/>
        <w:rPr>
          <w:rFonts w:ascii="Times New Roman" w:hAnsi="Times New Roman"/>
          <w:sz w:val="28"/>
          <w:szCs w:val="28"/>
        </w:rPr>
      </w:pPr>
    </w:p>
    <w:p w:rsidR="005756FC" w:rsidRPr="005756FC" w:rsidRDefault="005756FC" w:rsidP="005756FC">
      <w:pPr>
        <w:pStyle w:val="a5"/>
        <w:spacing w:before="0" w:beforeAutospacing="0" w:after="0" w:afterAutospacing="0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Оптическая </w:t>
      </w:r>
      <w:r w:rsidRPr="005756FC">
        <w:rPr>
          <w:rFonts w:ascii="Times New Roman" w:hAnsi="Times New Roman"/>
          <w:sz w:val="28"/>
          <w:szCs w:val="28"/>
        </w:rPr>
        <w:t xml:space="preserve">иллюзия возникает при наблюдении светлых фигур или объектов на черном фоне и наоборот. Вглядитесь в черный квадрат на белом фоне и белый квадрат на черном фоне. Белый квадрат кажется большего размера, чем черный. Это оптическая иллюзия. На самом деле квадраты одинакового размера. Также, у некоторых людей при наблюдении за белым квадратом, может возникнуть иллюзия "свечения" квадрата (будто стороны квадрата захватывают дополнительную площадь фона по его периметру). </w:t>
      </w:r>
    </w:p>
    <w:p w:rsidR="00D34001" w:rsidRPr="005756FC" w:rsidRDefault="00D34001" w:rsidP="005756FC">
      <w:pPr>
        <w:ind w:right="-1" w:firstLine="567"/>
        <w:jc w:val="both"/>
        <w:rPr>
          <w:rFonts w:cs="Times New Roman"/>
          <w:sz w:val="28"/>
          <w:szCs w:val="28"/>
        </w:rPr>
      </w:pPr>
    </w:p>
    <w:p w:rsidR="00D34001" w:rsidRPr="00274D91" w:rsidRDefault="00D34001" w:rsidP="005756FC">
      <w:pPr>
        <w:ind w:right="-1" w:firstLine="567"/>
        <w:jc w:val="both"/>
        <w:rPr>
          <w:rFonts w:cs="Times New Roman"/>
          <w:sz w:val="28"/>
          <w:szCs w:val="28"/>
        </w:rPr>
      </w:pPr>
      <w:r w:rsidRPr="005756FC">
        <w:rPr>
          <w:rFonts w:cs="Times New Roman"/>
          <w:sz w:val="28"/>
          <w:szCs w:val="28"/>
        </w:rPr>
        <w:t>Часто</w:t>
      </w:r>
      <w:r w:rsidRPr="00274D91">
        <w:rPr>
          <w:rFonts w:cs="Times New Roman"/>
          <w:sz w:val="28"/>
          <w:szCs w:val="28"/>
        </w:rPr>
        <w:t xml:space="preserve"> фигуры детьми скорее переживаются, чем просто воспри</w:t>
      </w:r>
      <w:r w:rsidRPr="00274D91">
        <w:rPr>
          <w:rFonts w:cs="Times New Roman"/>
          <w:sz w:val="28"/>
          <w:szCs w:val="28"/>
        </w:rPr>
        <w:softHyphen/>
        <w:t>нимаются.</w:t>
      </w:r>
    </w:p>
    <w:p w:rsidR="00D34001" w:rsidRPr="00D34001" w:rsidRDefault="00D34001" w:rsidP="00D34001">
      <w:pPr>
        <w:ind w:right="-1" w:firstLine="567"/>
        <w:jc w:val="both"/>
        <w:rPr>
          <w:rFonts w:cs="Times New Roman"/>
          <w:sz w:val="28"/>
          <w:szCs w:val="28"/>
        </w:rPr>
      </w:pPr>
      <w:r w:rsidRPr="00274D91">
        <w:rPr>
          <w:rFonts w:eastAsia="Calibri" w:cs="Times New Roman"/>
          <w:sz w:val="28"/>
          <w:szCs w:val="28"/>
        </w:rPr>
        <w:t xml:space="preserve">Как </w:t>
      </w:r>
      <w:proofErr w:type="gramStart"/>
      <w:r w:rsidRPr="00274D91">
        <w:rPr>
          <w:rFonts w:eastAsia="Calibri" w:cs="Times New Roman"/>
          <w:sz w:val="28"/>
          <w:szCs w:val="28"/>
        </w:rPr>
        <w:t xml:space="preserve">показала работа </w:t>
      </w:r>
      <w:proofErr w:type="spellStart"/>
      <w:r w:rsidRPr="00274D91">
        <w:rPr>
          <w:rFonts w:eastAsia="Calibri" w:cs="Times New Roman"/>
          <w:sz w:val="28"/>
          <w:szCs w:val="28"/>
        </w:rPr>
        <w:t>Буземана</w:t>
      </w:r>
      <w:proofErr w:type="spellEnd"/>
      <w:r w:rsidRPr="00274D91">
        <w:rPr>
          <w:rFonts w:eastAsia="Calibri" w:cs="Times New Roman"/>
          <w:sz w:val="28"/>
          <w:szCs w:val="28"/>
        </w:rPr>
        <w:t xml:space="preserve"> дети вообще всякую фи</w:t>
      </w:r>
      <w:r w:rsidRPr="00274D91">
        <w:rPr>
          <w:rFonts w:eastAsia="Calibri" w:cs="Times New Roman"/>
          <w:sz w:val="28"/>
          <w:szCs w:val="28"/>
        </w:rPr>
        <w:softHyphen/>
        <w:t>гуру воспринимают</w:t>
      </w:r>
      <w:proofErr w:type="gramEnd"/>
      <w:r w:rsidRPr="00274D91">
        <w:rPr>
          <w:rFonts w:eastAsia="Calibri" w:cs="Times New Roman"/>
          <w:sz w:val="28"/>
          <w:szCs w:val="28"/>
        </w:rPr>
        <w:t xml:space="preserve"> не как простое геометрическое тело, а как объект! Так или иначе, </w:t>
      </w:r>
      <w:proofErr w:type="gramStart"/>
      <w:r w:rsidRPr="00274D91">
        <w:rPr>
          <w:rFonts w:eastAsia="Calibri" w:cs="Times New Roman"/>
          <w:sz w:val="28"/>
          <w:szCs w:val="28"/>
        </w:rPr>
        <w:t>связанный</w:t>
      </w:r>
      <w:proofErr w:type="gramEnd"/>
      <w:r w:rsidRPr="00274D91">
        <w:rPr>
          <w:rFonts w:eastAsia="Calibri" w:cs="Times New Roman"/>
          <w:sz w:val="28"/>
          <w:szCs w:val="28"/>
        </w:rPr>
        <w:t xml:space="preserve"> с эмоциями.</w:t>
      </w:r>
    </w:p>
    <w:p w:rsidR="007216AB" w:rsidRPr="00274D91" w:rsidRDefault="00885A51" w:rsidP="00274D91">
      <w:pPr>
        <w:ind w:right="-1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</w:t>
      </w:r>
      <w:r w:rsidR="002F2F3C" w:rsidRPr="00274D91">
        <w:rPr>
          <w:rFonts w:cs="Times New Roman"/>
          <w:sz w:val="28"/>
          <w:szCs w:val="28"/>
        </w:rPr>
        <w:t>сли во время занятий мы будем активизировать сразу несколько сенсорных систем, между соответствующими центрами в мозге будут интенсивно формироваться нервные связи, координироваться работа различных отделов мозга.</w:t>
      </w:r>
    </w:p>
    <w:p w:rsidR="00274D91" w:rsidRPr="00885A51" w:rsidRDefault="00885A51" w:rsidP="00274D91">
      <w:pPr>
        <w:ind w:right="-1" w:firstLine="567"/>
        <w:jc w:val="both"/>
        <w:rPr>
          <w:rFonts w:cs="Times New Roman"/>
          <w:sz w:val="28"/>
          <w:szCs w:val="28"/>
        </w:rPr>
      </w:pPr>
      <w:r w:rsidRPr="00885A51">
        <w:rPr>
          <w:rFonts w:cs="Times New Roman"/>
          <w:sz w:val="28"/>
          <w:szCs w:val="28"/>
        </w:rPr>
        <w:lastRenderedPageBreak/>
        <w:t>Например, и</w:t>
      </w:r>
      <w:r w:rsidR="00274D91" w:rsidRPr="00885A51">
        <w:rPr>
          <w:rFonts w:cs="Times New Roman"/>
          <w:sz w:val="28"/>
          <w:szCs w:val="28"/>
        </w:rPr>
        <w:t>гра "Нарисуй, что лежит в мешочке".</w:t>
      </w:r>
    </w:p>
    <w:p w:rsidR="00274D91" w:rsidRPr="00274D91" w:rsidRDefault="00274D91" w:rsidP="00274D91">
      <w:pPr>
        <w:ind w:right="-1" w:firstLine="567"/>
        <w:jc w:val="both"/>
        <w:rPr>
          <w:rFonts w:cs="Times New Roman"/>
          <w:sz w:val="28"/>
          <w:szCs w:val="28"/>
        </w:rPr>
      </w:pPr>
      <w:r w:rsidRPr="00274D91">
        <w:rPr>
          <w:rFonts w:cs="Times New Roman"/>
          <w:sz w:val="28"/>
          <w:szCs w:val="28"/>
        </w:rPr>
        <w:t xml:space="preserve">В непрозрачный мешочек положите небольшую фигурку животного с характерной фактурой: металлическую, фарфоровую, каменную, фланелевую, шелковую, бархатную и т. д. Предложите малышу на ощупь определить, что лежит в мешочке. </w:t>
      </w:r>
    </w:p>
    <w:p w:rsidR="00274D91" w:rsidRPr="00274D91" w:rsidRDefault="00885A51" w:rsidP="00274D91">
      <w:pPr>
        <w:ind w:right="-1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274D91" w:rsidRPr="00274D91">
        <w:rPr>
          <w:rFonts w:cs="Times New Roman"/>
          <w:sz w:val="28"/>
          <w:szCs w:val="28"/>
        </w:rPr>
        <w:t xml:space="preserve">Угадал? А теперь попробуй, не заглядывая в мешочек, нарисовать, что ты нащупал. Поскольку зрительный канал восприятия сейчас заблокирован (малыш не видит того, что ему предстоит нарисовать), тактильная чувствительность повышается. Зона мозга, отвечающая за осязание, активизируется, включается в творческий процесс. Прежде чем малыш возьмется за кисти или фломастер, предложите ему описать ощущения, возникшие при ощупывании фигурки. </w:t>
      </w:r>
      <w:proofErr w:type="gramStart"/>
      <w:r w:rsidR="00274D91" w:rsidRPr="00274D91">
        <w:rPr>
          <w:rFonts w:cs="Times New Roman"/>
          <w:sz w:val="28"/>
          <w:szCs w:val="28"/>
        </w:rPr>
        <w:t>Какая она была: пушистая, скользкая, холодная, приятная, горячая, гладкая, неровная, и т. п.</w:t>
      </w:r>
      <w:proofErr w:type="gramEnd"/>
    </w:p>
    <w:p w:rsidR="00885A51" w:rsidRDefault="00885A51" w:rsidP="00274D91">
      <w:pPr>
        <w:ind w:right="-1" w:firstLine="567"/>
        <w:jc w:val="both"/>
        <w:rPr>
          <w:rFonts w:cs="Times New Roman"/>
          <w:sz w:val="28"/>
          <w:szCs w:val="28"/>
        </w:rPr>
      </w:pPr>
    </w:p>
    <w:p w:rsidR="00274D91" w:rsidRPr="00274D91" w:rsidRDefault="00885A51" w:rsidP="00274D91">
      <w:pPr>
        <w:ind w:right="-1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Другие упражнения:</w:t>
      </w:r>
    </w:p>
    <w:p w:rsidR="00274D91" w:rsidRPr="00274D91" w:rsidRDefault="00274D91" w:rsidP="00274D91">
      <w:pPr>
        <w:pStyle w:val="a4"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rFonts w:cs="Times New Roman"/>
          <w:sz w:val="28"/>
          <w:szCs w:val="28"/>
        </w:rPr>
      </w:pPr>
      <w:r w:rsidRPr="00274D91">
        <w:rPr>
          <w:rFonts w:cs="Times New Roman"/>
          <w:sz w:val="28"/>
          <w:szCs w:val="28"/>
        </w:rPr>
        <w:t>Рисование пальцами гуашью на бумаге</w:t>
      </w:r>
      <w:r w:rsidR="00885A51">
        <w:rPr>
          <w:rFonts w:cs="Times New Roman"/>
          <w:sz w:val="28"/>
          <w:szCs w:val="28"/>
        </w:rPr>
        <w:t>,</w:t>
      </w:r>
      <w:r w:rsidR="00885A51" w:rsidRPr="00885A51">
        <w:rPr>
          <w:rFonts w:cs="Times New Roman"/>
          <w:sz w:val="28"/>
          <w:szCs w:val="28"/>
        </w:rPr>
        <w:t xml:space="preserve"> </w:t>
      </w:r>
      <w:r w:rsidR="00885A51" w:rsidRPr="00274D91">
        <w:rPr>
          <w:rFonts w:cs="Times New Roman"/>
          <w:sz w:val="28"/>
          <w:szCs w:val="28"/>
        </w:rPr>
        <w:t>на теле</w:t>
      </w:r>
      <w:r w:rsidR="00885A51">
        <w:rPr>
          <w:rFonts w:cs="Times New Roman"/>
          <w:sz w:val="28"/>
          <w:szCs w:val="28"/>
        </w:rPr>
        <w:t>, на сенсорной доске, на снегу</w:t>
      </w:r>
    </w:p>
    <w:p w:rsidR="00274D91" w:rsidRPr="00274D91" w:rsidRDefault="00274D91" w:rsidP="00274D91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ind w:left="0" w:right="-1" w:firstLine="567"/>
        <w:jc w:val="both"/>
        <w:rPr>
          <w:rFonts w:cs="Times New Roman"/>
          <w:sz w:val="28"/>
          <w:szCs w:val="28"/>
        </w:rPr>
      </w:pPr>
      <w:r w:rsidRPr="00274D91">
        <w:rPr>
          <w:rFonts w:cs="Times New Roman"/>
          <w:sz w:val="28"/>
          <w:szCs w:val="28"/>
        </w:rPr>
        <w:t xml:space="preserve">С закрытыми глазами: собрать </w:t>
      </w:r>
      <w:r w:rsidR="00885A51">
        <w:rPr>
          <w:rFonts w:cs="Times New Roman"/>
          <w:sz w:val="28"/>
          <w:szCs w:val="28"/>
        </w:rPr>
        <w:t>разрезанную фигуру</w:t>
      </w:r>
      <w:r w:rsidRPr="00274D91">
        <w:rPr>
          <w:rFonts w:cs="Times New Roman"/>
          <w:sz w:val="28"/>
          <w:szCs w:val="28"/>
        </w:rPr>
        <w:t xml:space="preserve">; </w:t>
      </w:r>
      <w:r w:rsidRPr="00274D91">
        <w:rPr>
          <w:rStyle w:val="a3"/>
          <w:rFonts w:cs="Times New Roman"/>
          <w:b w:val="0"/>
          <w:sz w:val="28"/>
          <w:szCs w:val="28"/>
        </w:rPr>
        <w:t>«</w:t>
      </w:r>
      <w:r w:rsidR="00885A51">
        <w:rPr>
          <w:rStyle w:val="a3"/>
          <w:rFonts w:cs="Times New Roman"/>
          <w:b w:val="0"/>
          <w:sz w:val="28"/>
          <w:szCs w:val="28"/>
        </w:rPr>
        <w:t>б</w:t>
      </w:r>
      <w:r w:rsidRPr="00274D91">
        <w:rPr>
          <w:rStyle w:val="a3"/>
          <w:rFonts w:cs="Times New Roman"/>
          <w:b w:val="0"/>
          <w:sz w:val="28"/>
          <w:szCs w:val="28"/>
        </w:rPr>
        <w:t>ольшие и маленькие круги»</w:t>
      </w:r>
    </w:p>
    <w:p w:rsidR="00274D91" w:rsidRPr="00274D91" w:rsidRDefault="00274D91" w:rsidP="00D34001">
      <w:pPr>
        <w:pStyle w:val="a4"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rFonts w:cs="Times New Roman"/>
          <w:sz w:val="28"/>
          <w:szCs w:val="28"/>
        </w:rPr>
      </w:pPr>
      <w:r w:rsidRPr="00274D91">
        <w:rPr>
          <w:rFonts w:cs="Times New Roman"/>
          <w:sz w:val="28"/>
          <w:szCs w:val="28"/>
        </w:rPr>
        <w:t xml:space="preserve">Случай с </w:t>
      </w:r>
      <w:r w:rsidR="00885A51">
        <w:rPr>
          <w:rFonts w:cs="Times New Roman"/>
          <w:sz w:val="28"/>
          <w:szCs w:val="28"/>
        </w:rPr>
        <w:t>ребёнком</w:t>
      </w:r>
      <w:r w:rsidRPr="00274D91">
        <w:rPr>
          <w:rFonts w:cs="Times New Roman"/>
          <w:sz w:val="28"/>
          <w:szCs w:val="28"/>
        </w:rPr>
        <w:t xml:space="preserve"> «Я это вижу»</w:t>
      </w:r>
    </w:p>
    <w:p w:rsidR="00274D91" w:rsidRPr="00274D91" w:rsidRDefault="00274D91" w:rsidP="00D34001">
      <w:pPr>
        <w:pStyle w:val="a4"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rFonts w:cs="Times New Roman"/>
          <w:sz w:val="28"/>
          <w:szCs w:val="28"/>
        </w:rPr>
      </w:pPr>
      <w:r w:rsidRPr="00274D91">
        <w:rPr>
          <w:rFonts w:cs="Times New Roman"/>
          <w:sz w:val="28"/>
          <w:szCs w:val="28"/>
        </w:rPr>
        <w:t xml:space="preserve">Картинки </w:t>
      </w:r>
      <w:r w:rsidR="00885A51">
        <w:rPr>
          <w:rFonts w:cs="Times New Roman"/>
          <w:sz w:val="28"/>
          <w:szCs w:val="28"/>
        </w:rPr>
        <w:t>с изображениями круглых предметов</w:t>
      </w:r>
    </w:p>
    <w:p w:rsidR="00D34001" w:rsidRPr="00D34001" w:rsidRDefault="00D34001" w:rsidP="00D34001">
      <w:pPr>
        <w:pStyle w:val="a4"/>
        <w:numPr>
          <w:ilvl w:val="0"/>
          <w:numId w:val="2"/>
        </w:numPr>
        <w:ind w:right="-1"/>
        <w:jc w:val="both"/>
        <w:rPr>
          <w:rFonts w:cs="Times New Roman"/>
          <w:sz w:val="28"/>
          <w:szCs w:val="28"/>
        </w:rPr>
      </w:pPr>
      <w:r w:rsidRPr="00D34001">
        <w:rPr>
          <w:rFonts w:cs="Times New Roman"/>
          <w:sz w:val="28"/>
          <w:szCs w:val="28"/>
        </w:rPr>
        <w:t>Рисование руками в воздухе</w:t>
      </w:r>
    </w:p>
    <w:p w:rsidR="00D34001" w:rsidRPr="00D34001" w:rsidRDefault="00D34001" w:rsidP="00D34001">
      <w:pPr>
        <w:pStyle w:val="a4"/>
        <w:numPr>
          <w:ilvl w:val="0"/>
          <w:numId w:val="2"/>
        </w:numPr>
        <w:ind w:right="-1"/>
        <w:jc w:val="both"/>
        <w:rPr>
          <w:rFonts w:cs="Times New Roman"/>
          <w:sz w:val="28"/>
          <w:szCs w:val="28"/>
        </w:rPr>
      </w:pPr>
      <w:r w:rsidRPr="00D34001">
        <w:rPr>
          <w:rFonts w:cs="Times New Roman"/>
          <w:sz w:val="28"/>
          <w:szCs w:val="28"/>
        </w:rPr>
        <w:t>Рисование двумя руками</w:t>
      </w:r>
    </w:p>
    <w:p w:rsidR="00D34001" w:rsidRPr="00D34001" w:rsidRDefault="00D34001" w:rsidP="00D34001">
      <w:pPr>
        <w:pStyle w:val="a4"/>
        <w:numPr>
          <w:ilvl w:val="0"/>
          <w:numId w:val="2"/>
        </w:numPr>
        <w:ind w:right="-1"/>
        <w:jc w:val="both"/>
        <w:rPr>
          <w:rFonts w:cs="Times New Roman"/>
          <w:sz w:val="28"/>
          <w:szCs w:val="28"/>
        </w:rPr>
      </w:pPr>
      <w:r w:rsidRPr="00D34001">
        <w:rPr>
          <w:rFonts w:cs="Times New Roman"/>
          <w:sz w:val="28"/>
          <w:szCs w:val="28"/>
        </w:rPr>
        <w:t>«Восьмёрка» - плывёт кружочек</w:t>
      </w:r>
    </w:p>
    <w:p w:rsidR="00274D91" w:rsidRPr="00274D91" w:rsidRDefault="00274D91" w:rsidP="00274D91">
      <w:pPr>
        <w:ind w:right="-1" w:firstLine="567"/>
        <w:jc w:val="both"/>
        <w:rPr>
          <w:rStyle w:val="titlemain21"/>
          <w:rFonts w:ascii="Times New Roman" w:hAnsi="Times New Roman" w:cs="Times New Roman"/>
          <w:color w:val="auto"/>
          <w:sz w:val="28"/>
          <w:szCs w:val="28"/>
        </w:rPr>
      </w:pPr>
    </w:p>
    <w:p w:rsidR="00F7669B" w:rsidRPr="00274D91" w:rsidRDefault="00274D91" w:rsidP="00274D91">
      <w:pPr>
        <w:ind w:right="-1" w:firstLine="567"/>
        <w:jc w:val="both"/>
        <w:rPr>
          <w:rFonts w:cs="Times New Roman"/>
          <w:sz w:val="28"/>
          <w:szCs w:val="28"/>
        </w:rPr>
      </w:pPr>
      <w:r w:rsidRPr="00274D91">
        <w:rPr>
          <w:rFonts w:cs="Times New Roman"/>
          <w:sz w:val="28"/>
          <w:szCs w:val="28"/>
        </w:rPr>
        <w:t>Маленький ребенок постигает окружающий мир через действие. Музыка есть движение, происходящее сегодня и сейчас. Она захватывает ребенка целиком, передавая ему свое движение, свою энергетику, активизируя его жизненный ритм.</w:t>
      </w:r>
    </w:p>
    <w:p w:rsidR="00566028" w:rsidRPr="00274D91" w:rsidRDefault="00566028" w:rsidP="00274D91">
      <w:pPr>
        <w:ind w:right="-1" w:firstLine="567"/>
        <w:jc w:val="both"/>
        <w:rPr>
          <w:rFonts w:cs="Times New Roman"/>
          <w:sz w:val="28"/>
          <w:szCs w:val="28"/>
        </w:rPr>
      </w:pPr>
      <w:r w:rsidRPr="00274D91">
        <w:rPr>
          <w:rFonts w:cs="Times New Roman"/>
          <w:sz w:val="28"/>
          <w:szCs w:val="28"/>
        </w:rPr>
        <w:t>Использовать музыку во время занятий с детьми можно по-разному. Например, в качестве фона, когда дети рисуют или лепят. Музыкальный фон создает более благоприятные возможности для взаимодействия, психологическая атмосфера улучшается, исчезает внутренняя напряженность.</w:t>
      </w:r>
      <w:r w:rsidRPr="00274D91">
        <w:rPr>
          <w:rFonts w:cs="Times New Roman"/>
          <w:sz w:val="28"/>
          <w:szCs w:val="28"/>
        </w:rPr>
        <w:br/>
      </w:r>
    </w:p>
    <w:p w:rsidR="00566028" w:rsidRPr="00274D91" w:rsidRDefault="00566028" w:rsidP="00274D91">
      <w:pPr>
        <w:ind w:right="-1" w:firstLine="567"/>
        <w:jc w:val="both"/>
        <w:rPr>
          <w:rFonts w:cs="Times New Roman"/>
          <w:sz w:val="28"/>
          <w:szCs w:val="28"/>
        </w:rPr>
      </w:pPr>
      <w:r w:rsidRPr="00274D91">
        <w:rPr>
          <w:rFonts w:cs="Times New Roman"/>
          <w:sz w:val="28"/>
          <w:szCs w:val="28"/>
        </w:rPr>
        <w:t xml:space="preserve">А можно </w:t>
      </w:r>
      <w:r w:rsidR="00A26DA1">
        <w:rPr>
          <w:rFonts w:cs="Times New Roman"/>
          <w:sz w:val="28"/>
          <w:szCs w:val="28"/>
        </w:rPr>
        <w:t xml:space="preserve">использовать педагогический </w:t>
      </w:r>
      <w:proofErr w:type="spellStart"/>
      <w:r w:rsidR="00A26DA1">
        <w:rPr>
          <w:rFonts w:cs="Times New Roman"/>
          <w:sz w:val="28"/>
          <w:szCs w:val="28"/>
        </w:rPr>
        <w:t>флештренинг</w:t>
      </w:r>
      <w:proofErr w:type="spellEnd"/>
      <w:r w:rsidR="00885A51">
        <w:rPr>
          <w:rFonts w:cs="Times New Roman"/>
          <w:sz w:val="28"/>
          <w:szCs w:val="28"/>
        </w:rPr>
        <w:t>:</w:t>
      </w:r>
    </w:p>
    <w:p w:rsidR="00B80084" w:rsidRPr="00274D91" w:rsidRDefault="00885A51" w:rsidP="00274D91">
      <w:pPr>
        <w:pStyle w:val="a4"/>
        <w:numPr>
          <w:ilvl w:val="0"/>
          <w:numId w:val="4"/>
        </w:numPr>
        <w:ind w:left="0" w:right="-1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Видеоролик «</w:t>
      </w:r>
      <w:r w:rsidR="001D25B0">
        <w:rPr>
          <w:rFonts w:cs="Times New Roman"/>
          <w:sz w:val="28"/>
          <w:szCs w:val="28"/>
        </w:rPr>
        <w:t>Круглые предметы</w:t>
      </w:r>
      <w:r>
        <w:rPr>
          <w:rFonts w:cs="Times New Roman"/>
          <w:sz w:val="28"/>
          <w:szCs w:val="28"/>
        </w:rPr>
        <w:t>»</w:t>
      </w:r>
    </w:p>
    <w:p w:rsidR="006F04D8" w:rsidRPr="00274D91" w:rsidRDefault="006F04D8" w:rsidP="00274D91">
      <w:pPr>
        <w:ind w:right="-1" w:firstLine="567"/>
        <w:jc w:val="both"/>
        <w:rPr>
          <w:rFonts w:cs="Times New Roman"/>
          <w:sz w:val="28"/>
          <w:szCs w:val="28"/>
        </w:rPr>
      </w:pPr>
    </w:p>
    <w:p w:rsidR="003956E3" w:rsidRPr="00274D91" w:rsidRDefault="003956E3" w:rsidP="00274D91">
      <w:pPr>
        <w:ind w:right="-1" w:firstLine="567"/>
        <w:jc w:val="both"/>
        <w:rPr>
          <w:rFonts w:cs="Times New Roman"/>
          <w:sz w:val="28"/>
          <w:szCs w:val="28"/>
        </w:rPr>
      </w:pPr>
    </w:p>
    <w:p w:rsidR="003956E3" w:rsidRPr="00274D91" w:rsidRDefault="003956E3" w:rsidP="00274D91">
      <w:pPr>
        <w:ind w:right="-1" w:firstLine="567"/>
        <w:jc w:val="both"/>
        <w:rPr>
          <w:rFonts w:cs="Times New Roman"/>
          <w:sz w:val="28"/>
          <w:szCs w:val="28"/>
        </w:rPr>
      </w:pPr>
    </w:p>
    <w:p w:rsidR="003956E3" w:rsidRPr="00274D91" w:rsidRDefault="003956E3" w:rsidP="00274D91">
      <w:pPr>
        <w:ind w:right="-1" w:firstLine="567"/>
        <w:jc w:val="both"/>
        <w:rPr>
          <w:rFonts w:cs="Times New Roman"/>
          <w:sz w:val="28"/>
          <w:szCs w:val="28"/>
        </w:rPr>
      </w:pPr>
    </w:p>
    <w:p w:rsidR="000369BA" w:rsidRPr="00274D91" w:rsidRDefault="000369BA" w:rsidP="00274D91">
      <w:pPr>
        <w:pStyle w:val="a5"/>
        <w:spacing w:before="0" w:beforeAutospacing="0" w:after="0" w:afterAutospacing="0"/>
        <w:ind w:right="-1" w:firstLine="567"/>
        <w:rPr>
          <w:rFonts w:ascii="Times New Roman" w:hAnsi="Times New Roman"/>
          <w:color w:val="auto"/>
          <w:sz w:val="28"/>
          <w:szCs w:val="28"/>
        </w:rPr>
      </w:pPr>
      <w:r w:rsidRPr="00274D91">
        <w:rPr>
          <w:rFonts w:ascii="Times New Roman" w:hAnsi="Times New Roman"/>
          <w:color w:val="auto"/>
          <w:sz w:val="28"/>
          <w:szCs w:val="28"/>
        </w:rPr>
        <w:t>.</w:t>
      </w:r>
    </w:p>
    <w:p w:rsidR="0041034F" w:rsidRPr="00274D91" w:rsidRDefault="0041034F" w:rsidP="00274D91">
      <w:pPr>
        <w:ind w:right="-1" w:firstLine="567"/>
        <w:jc w:val="both"/>
        <w:rPr>
          <w:rFonts w:cs="Times New Roman"/>
          <w:sz w:val="28"/>
          <w:szCs w:val="28"/>
        </w:rPr>
      </w:pPr>
    </w:p>
    <w:p w:rsidR="0041034F" w:rsidRPr="00274D91" w:rsidRDefault="0041034F" w:rsidP="00274D91">
      <w:pPr>
        <w:ind w:right="-1" w:firstLine="567"/>
        <w:jc w:val="both"/>
        <w:rPr>
          <w:rFonts w:cs="Times New Roman"/>
          <w:sz w:val="28"/>
          <w:szCs w:val="28"/>
        </w:rPr>
      </w:pPr>
    </w:p>
    <w:p w:rsidR="0041034F" w:rsidRPr="00274D91" w:rsidRDefault="0041034F" w:rsidP="00274D91">
      <w:pPr>
        <w:ind w:right="-1" w:firstLine="567"/>
        <w:jc w:val="both"/>
        <w:rPr>
          <w:rFonts w:cs="Times New Roman"/>
          <w:sz w:val="28"/>
          <w:szCs w:val="28"/>
        </w:rPr>
      </w:pPr>
    </w:p>
    <w:sectPr w:rsidR="0041034F" w:rsidRPr="00274D91" w:rsidSect="00274D9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18B8"/>
    <w:multiLevelType w:val="hybridMultilevel"/>
    <w:tmpl w:val="04CE900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C3FF0"/>
    <w:multiLevelType w:val="multilevel"/>
    <w:tmpl w:val="11B0F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B61B93"/>
    <w:multiLevelType w:val="hybridMultilevel"/>
    <w:tmpl w:val="0304F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5322E"/>
    <w:multiLevelType w:val="hybridMultilevel"/>
    <w:tmpl w:val="3448319E"/>
    <w:lvl w:ilvl="0" w:tplc="55BC75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66006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A504C"/>
    <w:multiLevelType w:val="hybridMultilevel"/>
    <w:tmpl w:val="11286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3A84"/>
    <w:rsid w:val="000369BA"/>
    <w:rsid w:val="000E221D"/>
    <w:rsid w:val="000E4379"/>
    <w:rsid w:val="00106EAD"/>
    <w:rsid w:val="00147EEC"/>
    <w:rsid w:val="001D25B0"/>
    <w:rsid w:val="002321C1"/>
    <w:rsid w:val="00255043"/>
    <w:rsid w:val="00274D91"/>
    <w:rsid w:val="002D3DBD"/>
    <w:rsid w:val="002F2F3C"/>
    <w:rsid w:val="00325D1E"/>
    <w:rsid w:val="003501CA"/>
    <w:rsid w:val="0039303A"/>
    <w:rsid w:val="003956E3"/>
    <w:rsid w:val="003B3A84"/>
    <w:rsid w:val="003C6482"/>
    <w:rsid w:val="0041034F"/>
    <w:rsid w:val="00460CC4"/>
    <w:rsid w:val="00564D0C"/>
    <w:rsid w:val="00566028"/>
    <w:rsid w:val="005756FC"/>
    <w:rsid w:val="005B15F2"/>
    <w:rsid w:val="005C77E5"/>
    <w:rsid w:val="005E17E4"/>
    <w:rsid w:val="00634995"/>
    <w:rsid w:val="00642142"/>
    <w:rsid w:val="00665338"/>
    <w:rsid w:val="006F04D8"/>
    <w:rsid w:val="00711505"/>
    <w:rsid w:val="0071393B"/>
    <w:rsid w:val="007216AB"/>
    <w:rsid w:val="00753DF8"/>
    <w:rsid w:val="00810530"/>
    <w:rsid w:val="008664DD"/>
    <w:rsid w:val="00885A51"/>
    <w:rsid w:val="00891A15"/>
    <w:rsid w:val="008D336D"/>
    <w:rsid w:val="008D4B70"/>
    <w:rsid w:val="00980DD0"/>
    <w:rsid w:val="009B455E"/>
    <w:rsid w:val="00A26DA1"/>
    <w:rsid w:val="00A370E2"/>
    <w:rsid w:val="00A372FE"/>
    <w:rsid w:val="00AC4616"/>
    <w:rsid w:val="00AE0CB9"/>
    <w:rsid w:val="00B80084"/>
    <w:rsid w:val="00B97D2C"/>
    <w:rsid w:val="00BE5003"/>
    <w:rsid w:val="00BF4E40"/>
    <w:rsid w:val="00CA7BF7"/>
    <w:rsid w:val="00D034DF"/>
    <w:rsid w:val="00D0620B"/>
    <w:rsid w:val="00D34001"/>
    <w:rsid w:val="00D81136"/>
    <w:rsid w:val="00D93D2A"/>
    <w:rsid w:val="00DD3600"/>
    <w:rsid w:val="00E83AFD"/>
    <w:rsid w:val="00F13460"/>
    <w:rsid w:val="00F325DB"/>
    <w:rsid w:val="00F33357"/>
    <w:rsid w:val="00F7669B"/>
    <w:rsid w:val="00F809FA"/>
    <w:rsid w:val="00FF4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3B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FF411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1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5B15F2"/>
    <w:rPr>
      <w:b/>
      <w:bCs/>
    </w:rPr>
  </w:style>
  <w:style w:type="paragraph" w:styleId="HTML">
    <w:name w:val="HTML Preformatted"/>
    <w:basedOn w:val="a"/>
    <w:link w:val="HTML0"/>
    <w:rsid w:val="00A370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370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main1">
    <w:name w:val="titlemain1"/>
    <w:basedOn w:val="a0"/>
    <w:rsid w:val="0041034F"/>
    <w:rPr>
      <w:rFonts w:ascii="Arial" w:hAnsi="Arial" w:cs="Arial" w:hint="default"/>
      <w:b/>
      <w:bCs/>
      <w:color w:val="660066"/>
      <w:sz w:val="24"/>
      <w:szCs w:val="24"/>
    </w:rPr>
  </w:style>
  <w:style w:type="paragraph" w:styleId="a4">
    <w:name w:val="List Paragraph"/>
    <w:basedOn w:val="a"/>
    <w:uiPriority w:val="34"/>
    <w:qFormat/>
    <w:rsid w:val="0041034F"/>
    <w:pPr>
      <w:ind w:left="720"/>
      <w:contextualSpacing/>
    </w:pPr>
  </w:style>
  <w:style w:type="paragraph" w:styleId="a5">
    <w:name w:val="Normal (Web)"/>
    <w:basedOn w:val="a"/>
    <w:rsid w:val="006F04D8"/>
    <w:pPr>
      <w:spacing w:before="100" w:beforeAutospacing="1" w:after="100" w:afterAutospacing="1"/>
      <w:jc w:val="both"/>
    </w:pPr>
    <w:rPr>
      <w:rFonts w:ascii="Verdana" w:eastAsia="Times New Roman" w:hAnsi="Verdana" w:cs="Times New Roman"/>
      <w:color w:val="000000"/>
      <w:sz w:val="39"/>
      <w:szCs w:val="39"/>
      <w:lang w:eastAsia="ru-RU"/>
    </w:rPr>
  </w:style>
  <w:style w:type="character" w:styleId="a6">
    <w:name w:val="Emphasis"/>
    <w:basedOn w:val="a0"/>
    <w:qFormat/>
    <w:rsid w:val="006F04D8"/>
    <w:rPr>
      <w:i/>
      <w:iCs/>
    </w:rPr>
  </w:style>
  <w:style w:type="character" w:customStyle="1" w:styleId="titlemain21">
    <w:name w:val="titlemain21"/>
    <w:basedOn w:val="a0"/>
    <w:rsid w:val="00566028"/>
    <w:rPr>
      <w:rFonts w:ascii="Arial" w:hAnsi="Arial" w:cs="Arial" w:hint="default"/>
      <w:b/>
      <w:bCs/>
      <w:color w:val="66006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D63D5-EBBC-4E8D-80CB-CCC7C934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прогимназия</dc:creator>
  <cp:lastModifiedBy>прогимназия</cp:lastModifiedBy>
  <cp:revision>10</cp:revision>
  <dcterms:created xsi:type="dcterms:W3CDTF">2011-11-30T20:54:00Z</dcterms:created>
  <dcterms:modified xsi:type="dcterms:W3CDTF">2012-08-17T23:28:00Z</dcterms:modified>
</cp:coreProperties>
</file>