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A0" w:rsidRPr="00AC139C" w:rsidRDefault="008338A0" w:rsidP="0083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9C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Pr="00AC139C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AC139C">
        <w:rPr>
          <w:rFonts w:ascii="Times New Roman" w:hAnsi="Times New Roman" w:cs="Times New Roman"/>
          <w:b/>
          <w:sz w:val="24"/>
          <w:szCs w:val="24"/>
        </w:rPr>
        <w:t xml:space="preserve">ематическое  планирование по русскому языку за </w:t>
      </w:r>
      <w:r w:rsidRPr="00AC1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139C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8338A0" w:rsidRPr="00AC139C" w:rsidRDefault="008338A0" w:rsidP="0083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9C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"/>
        <w:gridCol w:w="2127"/>
        <w:gridCol w:w="2268"/>
        <w:gridCol w:w="1699"/>
        <w:gridCol w:w="1703"/>
        <w:gridCol w:w="1276"/>
        <w:gridCol w:w="1985"/>
        <w:gridCol w:w="1984"/>
        <w:gridCol w:w="709"/>
        <w:gridCol w:w="992"/>
        <w:gridCol w:w="1134"/>
      </w:tblGrid>
      <w:tr w:rsidR="008338A0" w:rsidRPr="00AC139C" w:rsidTr="00E55F55">
        <w:trPr>
          <w:trHeight w:val="270"/>
        </w:trPr>
        <w:tc>
          <w:tcPr>
            <w:tcW w:w="425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Цель обучения</w:t>
            </w:r>
          </w:p>
        </w:tc>
        <w:tc>
          <w:tcPr>
            <w:tcW w:w="1699" w:type="dxa"/>
            <w:vMerge w:val="restart"/>
          </w:tcPr>
          <w:p w:rsidR="008338A0" w:rsidRPr="00B40E27" w:rsidRDefault="008338A0" w:rsidP="00B40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</w:p>
          <w:p w:rsidR="008338A0" w:rsidRPr="00B40E27" w:rsidRDefault="008338A0" w:rsidP="00B40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8338A0" w:rsidRPr="00B40E27" w:rsidRDefault="008338A0" w:rsidP="00B40E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703" w:type="dxa"/>
            <w:vMerge w:val="restart"/>
          </w:tcPr>
          <w:p w:rsidR="008338A0" w:rsidRPr="00B40E27" w:rsidRDefault="008338A0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276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Вид   деятельности</w:t>
            </w:r>
          </w:p>
        </w:tc>
        <w:tc>
          <w:tcPr>
            <w:tcW w:w="1985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984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="00B40E27">
              <w:rPr>
                <w:rFonts w:ascii="Times New Roman" w:hAnsi="Times New Roman" w:cs="Times New Roman"/>
                <w:sz w:val="20"/>
                <w:szCs w:val="20"/>
              </w:rPr>
              <w:t>ионно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  <w:tc>
          <w:tcPr>
            <w:tcW w:w="709" w:type="dxa"/>
            <w:vMerge w:val="restart"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126" w:type="dxa"/>
            <w:gridSpan w:val="2"/>
          </w:tcPr>
          <w:p w:rsidR="008338A0" w:rsidRPr="00B40E27" w:rsidRDefault="008338A0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338A0" w:rsidRPr="00AC139C" w:rsidTr="00E55F55">
        <w:trPr>
          <w:trHeight w:val="270"/>
        </w:trPr>
        <w:tc>
          <w:tcPr>
            <w:tcW w:w="425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38A0" w:rsidRPr="00B40E27" w:rsidRDefault="008338A0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38A0" w:rsidRPr="00B40E27" w:rsidRDefault="00E55F55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7155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338A0" w:rsidRPr="00B40E2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A715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</w:tcPr>
          <w:p w:rsidR="008338A0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338A0" w:rsidRPr="00B40E27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="00A715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42F7" w:rsidRPr="001004C5" w:rsidTr="00E55F55">
        <w:trPr>
          <w:trHeight w:val="2964"/>
        </w:trPr>
        <w:tc>
          <w:tcPr>
            <w:tcW w:w="425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Морфология. Глагол. Переходные и непереходные глаголы.</w:t>
            </w: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Дать понятия переходных и непереходных глаголов; различать  и грамотно употреблять их в речи. 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Диалог, работа с текстом</w:t>
            </w:r>
          </w:p>
        </w:tc>
        <w:tc>
          <w:tcPr>
            <w:tcW w:w="1276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индивиду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Знать ранее известные признаки глагола и переходные и непереходные глаголы.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Глагольное управление.</w:t>
            </w: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Дать понятие глагольного управления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Репродуктивная.</w:t>
            </w:r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276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Знать о глагольном управлении.</w:t>
            </w:r>
          </w:p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определять какими падежами управляют глаголы. 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.:»Просвещ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Знакомство с безличными глаголами, их лексическим значением, формой употребления.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карточками</w:t>
            </w:r>
          </w:p>
        </w:tc>
        <w:tc>
          <w:tcPr>
            <w:tcW w:w="1276" w:type="dxa"/>
          </w:tcPr>
          <w:p w:rsidR="002742F7" w:rsidRPr="00B40E27" w:rsidRDefault="00B40E2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14"/>
                <w:b w:val="0"/>
                <w:i w:val="0"/>
                <w:sz w:val="20"/>
                <w:szCs w:val="20"/>
              </w:rPr>
              <w:t>Группо</w:t>
            </w:r>
            <w:r w:rsidR="002742F7"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вая, </w:t>
            </w:r>
            <w:proofErr w:type="spellStart"/>
            <w:r w:rsidR="002742F7" w:rsidRPr="00B40E27">
              <w:rPr>
                <w:rStyle w:val="FontStyle14"/>
                <w:b w:val="0"/>
                <w:i w:val="0"/>
                <w:sz w:val="20"/>
                <w:szCs w:val="20"/>
              </w:rPr>
              <w:t>инди</w:t>
            </w:r>
            <w:r>
              <w:rPr>
                <w:rStyle w:val="FontStyle14"/>
                <w:b w:val="0"/>
                <w:i w:val="0"/>
                <w:sz w:val="20"/>
                <w:szCs w:val="20"/>
              </w:rPr>
              <w:t>идуальная</w:t>
            </w:r>
            <w:proofErr w:type="spellEnd"/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Знать о безличных глаголах; уметь находить в тексте безличные глаголы.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Возвратные глаголы.</w:t>
            </w: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Знакомство с семантикой возвратных глаголов.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Объясни–</w:t>
            </w:r>
          </w:p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тельно-иллюстративная</w:t>
            </w:r>
            <w:proofErr w:type="spellEnd"/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276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Знать семантику возвратных глаголов, их суффиксы.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Формы наклонений. Изъявительное наклонение.</w:t>
            </w: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наклонение глагола, формирование умения употреблять глаголы изъявительного наклонения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Объясни-тельно-иллюстра-тивная</w:t>
            </w:r>
            <w:proofErr w:type="spellEnd"/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, репродук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ская.</w:t>
            </w:r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</w:p>
        </w:tc>
        <w:tc>
          <w:tcPr>
            <w:tcW w:w="1276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A71557" w:rsidRPr="00B40E27" w:rsidRDefault="00A71557" w:rsidP="00A71557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Знать значение, образование, изменение, у</w:t>
            </w:r>
            <w:r>
              <w:rPr>
                <w:rStyle w:val="FontStyle14"/>
                <w:b w:val="0"/>
                <w:i w:val="0"/>
                <w:sz w:val="20"/>
                <w:szCs w:val="20"/>
              </w:rPr>
              <w:t xml:space="preserve">потребления форм изъявительного 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наклонения.</w:t>
            </w:r>
          </w:p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Знакомство со значением, образованием, употребление форм пове</w:t>
            </w:r>
            <w:r w:rsidR="003B5872" w:rsidRPr="00B40E27">
              <w:rPr>
                <w:rFonts w:ascii="Times New Roman" w:hAnsi="Times New Roman" w:cs="Times New Roman"/>
                <w:sz w:val="20"/>
                <w:szCs w:val="20"/>
              </w:rPr>
              <w:t>лительного наклонения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Объясни–</w:t>
            </w:r>
          </w:p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тельно-иллюстративная</w:t>
            </w:r>
            <w:proofErr w:type="spellEnd"/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276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значение, образование, изменение, употребления форм повелительного 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наклонения.</w:t>
            </w:r>
          </w:p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3B5872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3B5872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Правописание повелительного наклонения.</w:t>
            </w:r>
          </w:p>
        </w:tc>
        <w:tc>
          <w:tcPr>
            <w:tcW w:w="2268" w:type="dxa"/>
          </w:tcPr>
          <w:p w:rsidR="002742F7" w:rsidRPr="00B40E27" w:rsidRDefault="00AB4696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r w:rsidR="002742F7" w:rsidRPr="00B40E27">
              <w:rPr>
                <w:rFonts w:ascii="Times New Roman" w:hAnsi="Times New Roman" w:cs="Times New Roman"/>
                <w:sz w:val="20"/>
                <w:szCs w:val="20"/>
              </w:rPr>
              <w:t>лительного наклонения; правописание «</w:t>
            </w:r>
            <w:proofErr w:type="spellStart"/>
            <w:r w:rsidR="002742F7" w:rsidRPr="00B40E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="002742F7" w:rsidRPr="00B40E27">
              <w:rPr>
                <w:rFonts w:ascii="Times New Roman" w:hAnsi="Times New Roman" w:cs="Times New Roman"/>
                <w:sz w:val="20"/>
                <w:szCs w:val="20"/>
              </w:rPr>
              <w:t>» в глаголах повелительного наклонения.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карточками</w:t>
            </w:r>
          </w:p>
        </w:tc>
        <w:tc>
          <w:tcPr>
            <w:tcW w:w="1276" w:type="dxa"/>
          </w:tcPr>
          <w:p w:rsidR="002742F7" w:rsidRPr="00B40E27" w:rsidRDefault="00B40E2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14"/>
                <w:b w:val="0"/>
                <w:i w:val="0"/>
                <w:sz w:val="20"/>
                <w:szCs w:val="20"/>
              </w:rPr>
              <w:t>Групп</w:t>
            </w:r>
            <w:r w:rsidR="002742F7" w:rsidRPr="00B40E27">
              <w:rPr>
                <w:rStyle w:val="FontStyle14"/>
                <w:b w:val="0"/>
                <w:i w:val="0"/>
                <w:sz w:val="20"/>
                <w:szCs w:val="20"/>
              </w:rPr>
              <w:t>овая, инди</w:t>
            </w:r>
            <w:r>
              <w:rPr>
                <w:rStyle w:val="FontStyle14"/>
                <w:b w:val="0"/>
                <w:i w:val="0"/>
                <w:sz w:val="20"/>
                <w:szCs w:val="20"/>
              </w:rPr>
              <w:t>видуальная</w:t>
            </w:r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писать глаголы в повелительном наклонении  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2F7" w:rsidRPr="001004C5" w:rsidTr="00E55F55">
        <w:trPr>
          <w:trHeight w:val="270"/>
        </w:trPr>
        <w:tc>
          <w:tcPr>
            <w:tcW w:w="425" w:type="dxa"/>
          </w:tcPr>
          <w:p w:rsidR="002742F7" w:rsidRPr="00B40E27" w:rsidRDefault="003B5872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Условное наклонение.</w:t>
            </w:r>
            <w:r w:rsidR="004A62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</w:tcPr>
          <w:p w:rsidR="002742F7" w:rsidRPr="00B40E27" w:rsidRDefault="002742F7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Знакомство со значением, образованием и изменением глаголов в условном наклонении; орфография  «Частица бы в формах условного наклонения».</w:t>
            </w:r>
          </w:p>
        </w:tc>
        <w:tc>
          <w:tcPr>
            <w:tcW w:w="1699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Объясни–</w:t>
            </w:r>
          </w:p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тельно-иллюстративная</w:t>
            </w:r>
            <w:proofErr w:type="spellEnd"/>
          </w:p>
        </w:tc>
        <w:tc>
          <w:tcPr>
            <w:tcW w:w="1703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276" w:type="dxa"/>
          </w:tcPr>
          <w:p w:rsidR="002742F7" w:rsidRPr="00B40E27" w:rsidRDefault="002742F7" w:rsidP="00526146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5" w:type="dxa"/>
          </w:tcPr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Знать, как образуются и изменяются формы условного наклонения глагола, что обозначают.</w:t>
            </w:r>
          </w:p>
          <w:p w:rsidR="002742F7" w:rsidRPr="00B40E27" w:rsidRDefault="002742F7" w:rsidP="00526146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>Уметь различать глаголы условного и изъявительного  наклонений.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2742F7" w:rsidRPr="00B40E27" w:rsidRDefault="002742F7" w:rsidP="00B40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2F7" w:rsidRPr="00B40E27" w:rsidRDefault="002742F7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r w:rsidR="0052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72D">
              <w:rPr>
                <w:rFonts w:ascii="Times New Roman" w:hAnsi="Times New Roman" w:cs="Times New Roman"/>
                <w:sz w:val="20"/>
                <w:szCs w:val="20"/>
              </w:rPr>
              <w:t>рассуждение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Формирование уме</w:t>
            </w:r>
            <w:r w:rsidR="00526146">
              <w:rPr>
                <w:rFonts w:ascii="Times New Roman" w:hAnsi="Times New Roman" w:cs="Times New Roman"/>
                <w:sz w:val="20"/>
                <w:szCs w:val="20"/>
              </w:rPr>
              <w:t>ния написания сочинения-рассуждения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 на заданную тему; навыков связной речи и 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правильного, стилистически целесообразного употребления выразительных средств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Частично-поисковая, творческая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собственные рассуждения о </w:t>
            </w:r>
            <w:proofErr w:type="gramStart"/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</w:t>
            </w:r>
            <w:proofErr w:type="gramEnd"/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7A02" w:rsidRPr="00717A02" w:rsidRDefault="00717A02" w:rsidP="007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Большой сборник  изложений и сочинений .5 – 11 </w:t>
            </w:r>
            <w:proofErr w:type="spellStart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3026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proofErr w:type="spellStart"/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Причастие.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Роль причастия в предложении.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Дать понятие о причастии как о части речи; показать связь причастия с прилагательным и с глаголом; развивать логическое мышление учеников.</w:t>
            </w:r>
          </w:p>
        </w:tc>
        <w:tc>
          <w:tcPr>
            <w:tcW w:w="1699" w:type="dxa"/>
          </w:tcPr>
          <w:p w:rsidR="008F68BD" w:rsidRPr="00B40E27" w:rsidRDefault="00B40E27" w:rsidP="00526146">
            <w:pPr>
              <w:pStyle w:val="Style5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proofErr w:type="spellStart"/>
            <w:r>
              <w:rPr>
                <w:rStyle w:val="FontStyle13"/>
                <w:b w:val="0"/>
                <w:sz w:val="20"/>
                <w:szCs w:val="20"/>
              </w:rPr>
              <w:t>Объясни</w:t>
            </w:r>
            <w:r w:rsidR="008F68BD" w:rsidRPr="00B40E27">
              <w:rPr>
                <w:rStyle w:val="FontStyle13"/>
                <w:b w:val="0"/>
                <w:sz w:val="20"/>
                <w:szCs w:val="20"/>
              </w:rPr>
              <w:t>тельно-иллюстра-тивная</w:t>
            </w:r>
            <w:proofErr w:type="spellEnd"/>
            <w:r w:rsidR="008F68BD" w:rsidRPr="00B40E27">
              <w:rPr>
                <w:rStyle w:val="FontStyle13"/>
                <w:b w:val="0"/>
                <w:sz w:val="20"/>
                <w:szCs w:val="20"/>
              </w:rPr>
              <w:t>, репродук</w:t>
            </w:r>
            <w:r w:rsidR="008F68BD" w:rsidRPr="00B40E27">
              <w:rPr>
                <w:rStyle w:val="FontStyle13"/>
                <w:b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sz w:val="20"/>
                <w:szCs w:val="20"/>
              </w:rPr>
              <w:t>Практи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кум, объ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яснитель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ный дик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тант, тест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sz w:val="20"/>
                <w:szCs w:val="20"/>
              </w:rPr>
              <w:t>Группо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вая, инди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видуаль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1985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sz w:val="20"/>
                <w:szCs w:val="20"/>
              </w:rPr>
              <w:t>Знать грамматические при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знаки причастия, сходные с грамматическими призна</w:t>
            </w:r>
            <w:r w:rsidRPr="00B40E27">
              <w:rPr>
                <w:rStyle w:val="FontStyle13"/>
                <w:b w:val="0"/>
                <w:sz w:val="20"/>
                <w:szCs w:val="20"/>
              </w:rPr>
              <w:softHyphen/>
              <w:t>ками глагола.</w:t>
            </w:r>
          </w:p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sz w:val="20"/>
                <w:szCs w:val="20"/>
              </w:rPr>
              <w:t xml:space="preserve">Уметь находить причастие в тексте. 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Склонение причастий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Показать сходство склонений причастий и прилагательных; закрепить навыки разбора словосочетания.</w:t>
            </w:r>
          </w:p>
        </w:tc>
        <w:tc>
          <w:tcPr>
            <w:tcW w:w="1699" w:type="dxa"/>
          </w:tcPr>
          <w:p w:rsidR="008F68BD" w:rsidRPr="00B40E27" w:rsidRDefault="00B40E27" w:rsidP="00526146">
            <w:pPr>
              <w:pStyle w:val="Style5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proofErr w:type="spellStart"/>
            <w:r>
              <w:rPr>
                <w:rStyle w:val="FontStyle13"/>
                <w:b w:val="0"/>
                <w:iCs/>
                <w:sz w:val="20"/>
                <w:szCs w:val="20"/>
              </w:rPr>
              <w:t>Объясни</w:t>
            </w:r>
            <w:r w:rsidR="008F68BD" w:rsidRPr="00B40E27">
              <w:rPr>
                <w:rStyle w:val="FontStyle13"/>
                <w:b w:val="0"/>
                <w:iCs/>
                <w:sz w:val="20"/>
                <w:szCs w:val="20"/>
              </w:rPr>
              <w:t>тельно-иллюстра-тивная</w:t>
            </w:r>
            <w:proofErr w:type="spellEnd"/>
            <w:r w:rsidR="008F68BD" w:rsidRPr="00B40E27">
              <w:rPr>
                <w:rStyle w:val="FontStyle13"/>
                <w:b w:val="0"/>
                <w:iCs/>
                <w:sz w:val="20"/>
                <w:szCs w:val="20"/>
              </w:rPr>
              <w:t>, репродук</w:t>
            </w:r>
            <w:r w:rsidR="008F68BD"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Выбороч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ный дик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тант, прак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тикум, кон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струирова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ние пред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ложений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Коллек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тивная, групповая, индивиду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sz w:val="20"/>
                <w:szCs w:val="20"/>
              </w:rPr>
            </w:pP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Знать условия выбора окон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чаний причастия, сопостав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>лять с условиями выбора окончаний прилагательного; навыки правописания окон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чаний причастий, 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Понятие о причастном обороте. Знаки препинания в предложении с причастным оборотом.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Дать понятие о причастном обороте; развивать навыки выделения причастных оборотов в тексте, пунктуационные навыки.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Объясни </w:t>
            </w:r>
            <w:proofErr w:type="gramStart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-</w:t>
            </w:r>
            <w:proofErr w:type="spellStart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т</w:t>
            </w:r>
            <w:proofErr w:type="gramEnd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ельно-иллюстра-тивная</w:t>
            </w:r>
            <w:proofErr w:type="spellEnd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, репродук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Трениро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ния, вы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борочный диктант, работа по карточкам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понятие о причаст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ном обороте, его место по отношению к определяемо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му слову, правила выделе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ния его запятыми. 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находить причаст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ный оборот в предложении, его границы. </w:t>
            </w:r>
          </w:p>
        </w:tc>
        <w:tc>
          <w:tcPr>
            <w:tcW w:w="1984" w:type="dxa"/>
          </w:tcPr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B40E27" w:rsidRDefault="00B40E27" w:rsidP="00B40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Дать понятие о действительных и страдательных причастиях; развивать пунктуационные навыки.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Репродук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Практи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кум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 Трениро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Индиви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дуальная, парная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различать действи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тельные  и страдательные причастия, применять изученные орфограммы. 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 настоящего времени.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способами образования действительных причастий настоящего времени; научить выбирать гласную в суффиксах этих причастий настоящего времени. 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Репродук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Практи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кум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Индиви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дуальная, парная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различать действи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тельные причастия настоя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щего време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ни, применять изученные орфограммы. 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 прошедшего времени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Знакомство со способами образования действительных причастий прошедшего времени; научить выбирать гласную в суффиксах этих причастий прошедшего времени.</w:t>
            </w:r>
          </w:p>
        </w:tc>
        <w:tc>
          <w:tcPr>
            <w:tcW w:w="1699" w:type="dxa"/>
          </w:tcPr>
          <w:p w:rsidR="008F68BD" w:rsidRPr="00B40E27" w:rsidRDefault="00B40E27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proofErr w:type="spellStart"/>
            <w:r>
              <w:rPr>
                <w:rStyle w:val="FontStyle11"/>
                <w:bCs/>
                <w:iCs/>
                <w:sz w:val="20"/>
                <w:szCs w:val="20"/>
              </w:rPr>
              <w:t>Объясни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тельно-иллюстра-тивная</w:t>
            </w:r>
            <w:proofErr w:type="spellEnd"/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, репродук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Беседа, выбороч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ный дик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тант, ра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бота по </w:t>
            </w:r>
            <w:proofErr w:type="gramStart"/>
            <w:r w:rsidRPr="00B40E27">
              <w:rPr>
                <w:rStyle w:val="FontStyle11"/>
                <w:bCs/>
                <w:iCs/>
                <w:sz w:val="20"/>
                <w:szCs w:val="20"/>
              </w:rPr>
              <w:t xml:space="preserve">образ </w:t>
            </w:r>
            <w:proofErr w:type="spellStart"/>
            <w:r w:rsidRPr="00B40E27">
              <w:rPr>
                <w:rStyle w:val="FontStyle11"/>
                <w:bCs/>
                <w:iCs/>
                <w:sz w:val="20"/>
                <w:szCs w:val="20"/>
              </w:rPr>
              <w:t>цу</w:t>
            </w:r>
            <w:proofErr w:type="spellEnd"/>
            <w:proofErr w:type="gramEnd"/>
            <w:r w:rsidRPr="00B40E27">
              <w:rPr>
                <w:rStyle w:val="FontStyle11"/>
                <w:bCs/>
                <w:iCs/>
                <w:sz w:val="20"/>
                <w:szCs w:val="20"/>
              </w:rPr>
              <w:t>, тест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Коллек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тивная, парная, индивиду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образовывать дейст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вительные причастия про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шедшего времени. 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 xml:space="preserve">правила правописания гласной перед суффиксом действительного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lastRenderedPageBreak/>
              <w:t xml:space="preserve">причастия прошедшего времени. 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8F68BD" w:rsidRPr="00B40E27" w:rsidRDefault="008F68BD" w:rsidP="00F2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17-18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Изложение-повествование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грамотно излагать свои мысли; развивать навыки монологической речи; закрепить орфографические и пунктуационные навыки.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3" w:type="dxa"/>
          </w:tcPr>
          <w:p w:rsidR="008F68BD" w:rsidRPr="00B40E27" w:rsidRDefault="008F68BD" w:rsidP="008F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текста; подробно его излагать, применяя в практике письма нормы современного русского языка</w:t>
            </w:r>
            <w:r w:rsidR="00A715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4" w:type="dxa"/>
          </w:tcPr>
          <w:p w:rsidR="00717A02" w:rsidRPr="00717A02" w:rsidRDefault="00717A02" w:rsidP="007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02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Страдательные причастия настоящего времени. 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 учеников, их внимание; расширить знания о страдательных причастиях настоящего времени; показать способ выбора гласной в их суффиксах.</w:t>
            </w:r>
          </w:p>
        </w:tc>
        <w:tc>
          <w:tcPr>
            <w:tcW w:w="1699" w:type="dxa"/>
          </w:tcPr>
          <w:p w:rsidR="008F68BD" w:rsidRPr="00B40E27" w:rsidRDefault="00B40E27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proofErr w:type="spellStart"/>
            <w:r>
              <w:rPr>
                <w:rStyle w:val="FontStyle11"/>
                <w:bCs/>
                <w:iCs/>
                <w:sz w:val="20"/>
                <w:szCs w:val="20"/>
              </w:rPr>
              <w:t>Объясни</w:t>
            </w:r>
            <w:r>
              <w:rPr>
                <w:rStyle w:val="FontStyle11"/>
                <w:bCs/>
                <w:iCs/>
                <w:sz w:val="20"/>
                <w:szCs w:val="20"/>
              </w:rPr>
              <w:softHyphen/>
              <w:t>тельно-иллюс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тра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</w:t>
            </w:r>
            <w:proofErr w:type="spellEnd"/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ная</w:t>
            </w:r>
            <w:proofErr w:type="spellEnd"/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, репродук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Составле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ние табли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цы, выборочный диктант, работа по карточкам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Коллек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тивная, индивиду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образовывать стра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дательные причастия на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стоящего времени. 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условия выбора гласной в суффиксах стра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дательных причастий на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стоящего времени. 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 прошедшего времени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Показать способы образования страдательных причастий прошедшего времени; повторить правописание Н и НН в прилагательных.</w:t>
            </w:r>
          </w:p>
        </w:tc>
        <w:tc>
          <w:tcPr>
            <w:tcW w:w="1699" w:type="dxa"/>
          </w:tcPr>
          <w:p w:rsidR="008F68BD" w:rsidRPr="00B40E27" w:rsidRDefault="00B40E27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proofErr w:type="spellStart"/>
            <w:r>
              <w:rPr>
                <w:rStyle w:val="FontStyle11"/>
                <w:bCs/>
                <w:iCs/>
                <w:sz w:val="20"/>
                <w:szCs w:val="20"/>
              </w:rPr>
              <w:t>Объясни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тельно-иллюстра-тивная</w:t>
            </w:r>
            <w:proofErr w:type="spellEnd"/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t>, репродук</w:t>
            </w:r>
            <w:r w:rsidR="008F68BD"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Трениро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вочные упражне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ния, циф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ровой дик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тант, тест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1"/>
                <w:bCs/>
                <w:iCs/>
                <w:sz w:val="20"/>
                <w:szCs w:val="20"/>
              </w:rPr>
            </w:pPr>
            <w:r w:rsidRPr="00B40E27">
              <w:rPr>
                <w:rStyle w:val="FontStyle11"/>
                <w:bCs/>
                <w:iCs/>
                <w:sz w:val="20"/>
                <w:szCs w:val="20"/>
              </w:rPr>
              <w:t>Парная, индивиду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образовывать стра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>дательные причастия про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шедшего времени. 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t>правила правописа</w:t>
            </w:r>
            <w:r w:rsidRPr="00B40E27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ния суффиксов </w:t>
            </w:r>
            <w:proofErr w:type="gramStart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-</w:t>
            </w:r>
            <w:proofErr w:type="spellStart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е</w:t>
            </w:r>
            <w:proofErr w:type="gramEnd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нн</w:t>
            </w:r>
            <w:proofErr w:type="spellEnd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-, -</w:t>
            </w:r>
            <w:proofErr w:type="spellStart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нн</w:t>
            </w:r>
            <w:proofErr w:type="spellEnd"/>
            <w:r w:rsidR="00A71557">
              <w:rPr>
                <w:rStyle w:val="FontStyle13"/>
                <w:b w:val="0"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Краткие страдательные 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причастия.</w:t>
            </w:r>
          </w:p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знания о страдательных 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причастиях; дать понятие о краткой и полной формах страдательных причастий.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proofErr w:type="spellStart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Объясни-тельно-иллюстра-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тивная</w:t>
            </w:r>
            <w:proofErr w:type="spellEnd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, репродук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 xml:space="preserve">Работа с опорным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конспек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том, тре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нировоч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уп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Коллек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тивная, </w:t>
            </w:r>
            <w:proofErr w:type="spellStart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фупповая</w:t>
            </w:r>
            <w:proofErr w:type="spellEnd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, индивиду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Знать особенности образо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вания и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изменения кратких причастий.</w:t>
            </w:r>
          </w:p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Уметь находить краткие страдательные причастия в тексте. 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8F68BD" w:rsidRP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Правописание причастий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Формировать навыки правописания Н и НН в суффиксах страдательных причастий прошедшего времени; слитное и раздельное написание НЕ с причастиями.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Практи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кум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Парная, индивиду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правильно писать </w:t>
            </w:r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 xml:space="preserve">не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с причастиями.</w:t>
            </w:r>
            <w:r w:rsidRPr="00B40E27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правило правописа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ния </w:t>
            </w:r>
            <w:proofErr w:type="spellStart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н</w:t>
            </w:r>
            <w:proofErr w:type="spellEnd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 xml:space="preserve">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и </w:t>
            </w:r>
            <w:proofErr w:type="spellStart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>нн</w:t>
            </w:r>
            <w:proofErr w:type="spellEnd"/>
            <w:r w:rsidRPr="00B40E27">
              <w:rPr>
                <w:rStyle w:val="FontStyle13"/>
                <w:b w:val="0"/>
                <w:iCs/>
                <w:sz w:val="20"/>
                <w:szCs w:val="20"/>
              </w:rPr>
              <w:t xml:space="preserve">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в причастиях</w:t>
            </w:r>
            <w:proofErr w:type="gramStart"/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 </w:t>
            </w:r>
            <w:r w:rsidR="00A71557">
              <w:rPr>
                <w:rStyle w:val="FontStyle12"/>
                <w:b w:val="0"/>
                <w:i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Просвешение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8F68BD" w:rsidRP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«Причастие»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Обобщить знания учеников о причастиях; развивать навыки морфологического разбора причастий; закрепить пунктуационные навыки.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Практи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кум, рабо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 по кар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точкам, провероч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ный дик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тант, тест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Группо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вая, пар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ная, инди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видуаль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1985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обобщать сведения о предложении, сравнивать интонации простого пред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ложения, ничем не ослож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ненного и осложненного причастным оборотом. </w:t>
            </w: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орфографию причас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тия.</w:t>
            </w:r>
          </w:p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 xml:space="preserve">применять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изучен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орфографические пра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вила</w:t>
            </w:r>
          </w:p>
        </w:tc>
        <w:tc>
          <w:tcPr>
            <w:tcW w:w="1984" w:type="dxa"/>
          </w:tcPr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Ашурова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С.Д., Никольская Г.Н </w:t>
            </w:r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proofErr w:type="spell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:-</w:t>
            </w:r>
            <w:proofErr w:type="gram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>СПб.:филиал</w:t>
            </w:r>
            <w:proofErr w:type="spellEnd"/>
            <w:r w:rsidRPr="001004C5">
              <w:rPr>
                <w:rFonts w:ascii="Times New Roman" w:hAnsi="Times New Roman" w:cs="Times New Roman"/>
                <w:sz w:val="18"/>
                <w:szCs w:val="18"/>
              </w:rPr>
              <w:t xml:space="preserve"> изд-ва «Просвещение»,2002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Уроки русского языка с применением информационных технологий.7-8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вт.-сост.:</w:t>
            </w:r>
            <w:r w:rsidR="00E55F55">
              <w:rPr>
                <w:rFonts w:ascii="Times New Roman" w:hAnsi="Times New Roman" w:cs="Times New Roman"/>
                <w:sz w:val="18"/>
                <w:szCs w:val="18"/>
              </w:rPr>
              <w:t>Т.А.Захарова,И.А.Меховская.-М</w:t>
            </w:r>
            <w:proofErr w:type="spellEnd"/>
            <w:r w:rsidR="00E55F55">
              <w:rPr>
                <w:rFonts w:ascii="Times New Roman" w:hAnsi="Times New Roman" w:cs="Times New Roman"/>
                <w:sz w:val="18"/>
                <w:szCs w:val="18"/>
              </w:rPr>
              <w:t>.: «Просвещ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ение»,</w:t>
            </w:r>
          </w:p>
          <w:p w:rsidR="00F27F34" w:rsidRDefault="00F27F34" w:rsidP="00F27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8F68BD" w:rsidRPr="00B40E27" w:rsidRDefault="008F68BD" w:rsidP="00F2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4-25</w:t>
            </w:r>
          </w:p>
        </w:tc>
        <w:tc>
          <w:tcPr>
            <w:tcW w:w="2127" w:type="dxa"/>
          </w:tcPr>
          <w:p w:rsidR="008F68BD" w:rsidRPr="00B40E27" w:rsidRDefault="008F68BD" w:rsidP="00E55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о причастиях; закрепить пунктуационные навыки, навыки лингвистического разбора.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E55F55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>
              <w:rPr>
                <w:rStyle w:val="FontStyle12"/>
                <w:b w:val="0"/>
                <w:i w:val="0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Индиви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морфологические признаки причастия, орфо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графию причастия. </w:t>
            </w: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применять изучен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орфографические пра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вила. </w:t>
            </w:r>
          </w:p>
        </w:tc>
        <w:tc>
          <w:tcPr>
            <w:tcW w:w="1984" w:type="dxa"/>
          </w:tcPr>
          <w:p w:rsidR="008F68BD" w:rsidRPr="00B40E27" w:rsidRDefault="00F27F34" w:rsidP="00F2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диктантов</w:t>
            </w: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Зачет по теме «Причастие»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учеников; активизировать самостоятельную работу учеников.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Зачет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Индиви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морфологические признаки причастия, орфо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графию причастия. </w:t>
            </w:r>
            <w:r w:rsidRPr="00B40E27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t>применять изучен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орфографические пра</w:t>
            </w:r>
            <w:r w:rsidRPr="00B40E27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вила. </w:t>
            </w:r>
          </w:p>
        </w:tc>
        <w:tc>
          <w:tcPr>
            <w:tcW w:w="198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E55F55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2127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/Р: изложение с элементами сочинения</w:t>
            </w:r>
          </w:p>
        </w:tc>
        <w:tc>
          <w:tcPr>
            <w:tcW w:w="2268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грамотно излагать свои мысли; развивать навыки монологической речи; закрепить орфографические и пунктуационные навыки.</w:t>
            </w:r>
          </w:p>
        </w:tc>
        <w:tc>
          <w:tcPr>
            <w:tcW w:w="1699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3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8F68BD" w:rsidRPr="00B40E27" w:rsidRDefault="008F68BD" w:rsidP="00A7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план, определять тип и стиль текста; подробно его излагать, применяя в практике письма нормы современного русского языка </w:t>
            </w:r>
          </w:p>
        </w:tc>
        <w:tc>
          <w:tcPr>
            <w:tcW w:w="1984" w:type="dxa"/>
          </w:tcPr>
          <w:p w:rsidR="00717A02" w:rsidRPr="00717A02" w:rsidRDefault="00717A02" w:rsidP="007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A02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717A02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8F68BD" w:rsidRPr="00B40E27" w:rsidRDefault="008F68BD" w:rsidP="00F2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8BD" w:rsidRPr="001004C5" w:rsidTr="00B40E27">
        <w:trPr>
          <w:trHeight w:val="270"/>
        </w:trPr>
        <w:tc>
          <w:tcPr>
            <w:tcW w:w="425" w:type="dxa"/>
          </w:tcPr>
          <w:p w:rsidR="008F68BD" w:rsidRPr="00B40E27" w:rsidRDefault="008F68BD" w:rsidP="00526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3" w:type="dxa"/>
            <w:gridSpan w:val="9"/>
          </w:tcPr>
          <w:p w:rsidR="008F68BD" w:rsidRPr="00A71557" w:rsidRDefault="008F68BD" w:rsidP="008F6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за </w:t>
            </w:r>
            <w:r w:rsidRPr="00A715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71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– 28</w:t>
            </w:r>
          </w:p>
          <w:p w:rsidR="008F68BD" w:rsidRPr="00A71557" w:rsidRDefault="008F68BD" w:rsidP="008F6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557">
              <w:rPr>
                <w:rFonts w:ascii="Times New Roman" w:hAnsi="Times New Roman" w:cs="Times New Roman"/>
                <w:b/>
                <w:sz w:val="20"/>
                <w:szCs w:val="20"/>
              </w:rPr>
              <w:t>На контрольные работы – 3</w:t>
            </w:r>
          </w:p>
          <w:p w:rsidR="008F68BD" w:rsidRPr="00B40E27" w:rsidRDefault="008F68BD" w:rsidP="008F6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57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– 6</w:t>
            </w:r>
          </w:p>
        </w:tc>
        <w:tc>
          <w:tcPr>
            <w:tcW w:w="1134" w:type="dxa"/>
          </w:tcPr>
          <w:p w:rsidR="008F68BD" w:rsidRPr="00B40E27" w:rsidRDefault="008F68BD" w:rsidP="005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5A7" w:rsidRDefault="001015A7"/>
    <w:sectPr w:rsidR="001015A7" w:rsidSect="008338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8A0"/>
    <w:rsid w:val="001015A7"/>
    <w:rsid w:val="00133BCD"/>
    <w:rsid w:val="002742F7"/>
    <w:rsid w:val="002B47C9"/>
    <w:rsid w:val="003B5872"/>
    <w:rsid w:val="004A62DE"/>
    <w:rsid w:val="00526146"/>
    <w:rsid w:val="0056672D"/>
    <w:rsid w:val="006A5FD6"/>
    <w:rsid w:val="00717A02"/>
    <w:rsid w:val="007E7D18"/>
    <w:rsid w:val="00823981"/>
    <w:rsid w:val="008338A0"/>
    <w:rsid w:val="008F68BD"/>
    <w:rsid w:val="00911DDC"/>
    <w:rsid w:val="009E161F"/>
    <w:rsid w:val="00A71557"/>
    <w:rsid w:val="00AB4696"/>
    <w:rsid w:val="00B17B72"/>
    <w:rsid w:val="00B37345"/>
    <w:rsid w:val="00B40E27"/>
    <w:rsid w:val="00CE66D4"/>
    <w:rsid w:val="00D47442"/>
    <w:rsid w:val="00E55F55"/>
    <w:rsid w:val="00F2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742F7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742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2742F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2742F7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742F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274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742F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2742F7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2">
    <w:name w:val="Style2"/>
    <w:basedOn w:val="a"/>
    <w:uiPriority w:val="99"/>
    <w:rsid w:val="002742F7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74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2013-01-15T06:49:00Z</cp:lastPrinted>
  <dcterms:created xsi:type="dcterms:W3CDTF">2011-10-10T09:55:00Z</dcterms:created>
  <dcterms:modified xsi:type="dcterms:W3CDTF">2013-01-15T06:50:00Z</dcterms:modified>
</cp:coreProperties>
</file>