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8114"/>
        <w:gridCol w:w="8114"/>
      </w:tblGrid>
      <w:tr w:rsidR="009E17CE" w:rsidRPr="00E63848">
        <w:trPr>
          <w:trHeight w:val="11114"/>
        </w:trPr>
        <w:tc>
          <w:tcPr>
            <w:tcW w:w="8114" w:type="dxa"/>
          </w:tcPr>
          <w:p w:rsidR="009E17CE" w:rsidRPr="00E63848" w:rsidRDefault="009E17CE" w:rsidP="00AC064E">
            <w:pPr>
              <w:jc w:val="center"/>
              <w:rPr>
                <w:rStyle w:val="FontStyle169"/>
                <w:color w:val="FF0000"/>
                <w:sz w:val="52"/>
              </w:rPr>
            </w:pPr>
            <w:bookmarkStart w:id="0" w:name="_GoBack"/>
            <w:bookmarkEnd w:id="0"/>
            <w:r w:rsidRPr="00E63848">
              <w:rPr>
                <w:rStyle w:val="FontStyle169"/>
                <w:color w:val="FF0000"/>
                <w:sz w:val="52"/>
              </w:rPr>
              <w:t xml:space="preserve">     </w:t>
            </w:r>
          </w:p>
          <w:p w:rsidR="009E17CE" w:rsidRPr="00E63848" w:rsidRDefault="009E17CE" w:rsidP="00AC064E">
            <w:pPr>
              <w:jc w:val="center"/>
              <w:rPr>
                <w:rStyle w:val="FontStyle169"/>
                <w:color w:val="FF0000"/>
                <w:sz w:val="52"/>
              </w:rPr>
            </w:pPr>
          </w:p>
          <w:p w:rsidR="009E17CE" w:rsidRPr="00E63848" w:rsidRDefault="009E17CE" w:rsidP="00AC064E">
            <w:pPr>
              <w:jc w:val="center"/>
              <w:rPr>
                <w:rStyle w:val="FontStyle169"/>
                <w:color w:val="FF0000"/>
                <w:sz w:val="72"/>
              </w:rPr>
            </w:pPr>
            <w:r w:rsidRPr="00E63848">
              <w:rPr>
                <w:rStyle w:val="FontStyle169"/>
                <w:color w:val="FF0000"/>
                <w:sz w:val="72"/>
              </w:rPr>
              <w:t>Комплексы утренней гимнастики</w:t>
            </w:r>
          </w:p>
          <w:p w:rsidR="009E17CE" w:rsidRPr="00E63848" w:rsidRDefault="009E17CE" w:rsidP="00AC064E">
            <w:pPr>
              <w:jc w:val="center"/>
              <w:rPr>
                <w:rStyle w:val="FontStyle169"/>
                <w:color w:val="FF0000"/>
                <w:sz w:val="72"/>
              </w:rPr>
            </w:pPr>
            <w:r w:rsidRPr="00E63848">
              <w:rPr>
                <w:rStyle w:val="FontStyle169"/>
                <w:caps/>
                <w:color w:val="FF0000"/>
                <w:sz w:val="56"/>
              </w:rPr>
              <w:t>для детей 5-7 лет</w:t>
            </w:r>
          </w:p>
          <w:p w:rsidR="009E17CE" w:rsidRPr="00E63848" w:rsidRDefault="009E17CE" w:rsidP="00AC064E">
            <w:pPr>
              <w:rPr>
                <w:rStyle w:val="FontStyle169"/>
                <w:color w:val="FF0000"/>
                <w:sz w:val="52"/>
              </w:rPr>
            </w:pPr>
          </w:p>
          <w:p w:rsidR="009E17CE" w:rsidRPr="00E63848" w:rsidRDefault="009E17CE">
            <w:r w:rsidRPr="00E63848">
              <w:rPr>
                <w:noProof/>
                <w:lang w:eastAsia="ru-RU"/>
              </w:rPr>
              <w:t xml:space="preserve">                                </w:t>
            </w:r>
            <w:r w:rsidRPr="00E63848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210pt;height:221.25pt;visibility:visible">
                  <v:imagedata r:id="rId5" o:title=""/>
                </v:shape>
              </w:pict>
            </w:r>
          </w:p>
        </w:tc>
        <w:tc>
          <w:tcPr>
            <w:tcW w:w="8114" w:type="dxa"/>
          </w:tcPr>
          <w:p w:rsidR="009E17CE" w:rsidRPr="00E63848" w:rsidRDefault="009E17CE" w:rsidP="00AC064E">
            <w:pPr>
              <w:jc w:val="center"/>
              <w:rPr>
                <w:b/>
                <w:color w:val="FF0000"/>
                <w:sz w:val="32"/>
              </w:rPr>
            </w:pPr>
            <w:r w:rsidRPr="00E63848">
              <w:rPr>
                <w:color w:val="FF0000"/>
                <w:sz w:val="40"/>
              </w:rPr>
              <w:t>Комплекс 1</w:t>
            </w:r>
            <w:r w:rsidRPr="00E63848">
              <w:rPr>
                <w:color w:val="FF0000"/>
                <w:sz w:val="32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ст.гр.</w:t>
            </w:r>
          </w:p>
          <w:p w:rsidR="009E17CE" w:rsidRPr="00E63848" w:rsidRDefault="009E17CE" w:rsidP="00672CE2">
            <w:pPr>
              <w:pStyle w:val="NoSpacing"/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9E17CE" w:rsidRPr="00E63848" w:rsidRDefault="009E17CE" w:rsidP="00672CE2">
            <w:pPr>
              <w:pStyle w:val="NoSpacing"/>
              <w:jc w:val="center"/>
              <w:rPr>
                <w:sz w:val="32"/>
              </w:rPr>
            </w:pPr>
            <w:r w:rsidRPr="00E63848">
              <w:rPr>
                <w:sz w:val="32"/>
              </w:rPr>
              <w:t>Упражнения без предметов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стойка1, руки на поясе. 1 —руки в стороны. 2 — руки вверх, подняться на носки; 3 — руки в стороны; 4 — вернуться в исходное пол. (6 раз).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 xml:space="preserve">И. п.— стойка ноги на ширине плеч, руки внизу. 1 — руки в стороны; 2 — наклон к правой (левой) ноге, коснуться пальцами рук носков ног; 3— выпрямиться, руки в стороны; 4 —исходное положение     6 раз 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 xml:space="preserve">                                                                                                         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п.— основная стойка, руки на поясе; 1—2 —присесть, руки вынести вперед; 3—4 — вернуться в исходное положение (5—6 раз).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п.— основная стойка,  руки вдоль туловища. 1 —шаг вправо, руки в стороны; 2 — наклон вправо (влево), правую руку вниз, левую  вверх; 3—выпрямиться, руки в стороны; 4 исходное положение                        (5-6 раз).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п.—основная стойка, руки вдоль туловища. 1 —правую ногу назад на носок, руки за голову; 2 —исходное положение. То же левой ногой         (6—7 раз).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ab/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И. п. — основная стойка, руки на поясе. 1 — прыжком ноги врозь, руки в стороны; 2 —прыжком ноги вместе.   Выполняется на счет 1—8 или под музыкальное сопровождение).</w:t>
            </w:r>
          </w:p>
          <w:p w:rsidR="009E17CE" w:rsidRPr="00E63848" w:rsidRDefault="009E17CE" w:rsidP="00672CE2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8.</w:t>
            </w:r>
            <w:r w:rsidRPr="00E63848">
              <w:rPr>
                <w:sz w:val="28"/>
              </w:rPr>
              <w:tab/>
              <w:t>Ходьба в колонне по одному.</w:t>
            </w:r>
          </w:p>
          <w:p w:rsidR="009E17CE" w:rsidRPr="00E63848" w:rsidRDefault="009E17CE"/>
        </w:tc>
      </w:tr>
      <w:tr w:rsidR="009E17CE" w:rsidRPr="00E63848">
        <w:trPr>
          <w:trHeight w:val="11114"/>
        </w:trPr>
        <w:tc>
          <w:tcPr>
            <w:tcW w:w="8114" w:type="dxa"/>
          </w:tcPr>
          <w:p w:rsidR="009E17CE" w:rsidRPr="00E63848" w:rsidRDefault="009E17CE" w:rsidP="00AC064E">
            <w:pPr>
              <w:jc w:val="center"/>
              <w:rPr>
                <w:b/>
                <w:color w:val="FF0000"/>
                <w:sz w:val="32"/>
              </w:rPr>
            </w:pPr>
            <w:r w:rsidRPr="00E63848">
              <w:rPr>
                <w:color w:val="FF0000"/>
                <w:sz w:val="40"/>
              </w:rPr>
              <w:t xml:space="preserve">Комплекс 2     </w:t>
            </w:r>
            <w:r w:rsidRPr="00E63848">
              <w:rPr>
                <w:rStyle w:val="Heading2Char"/>
                <w:rFonts w:eastAsia="Arial"/>
                <w:sz w:val="28"/>
              </w:rPr>
              <w:t>ст.гр.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в колонне по одному; бег между предметами (кубики, 4.кегли или набивные мячи).</w:t>
            </w:r>
          </w:p>
          <w:p w:rsidR="009E17CE" w:rsidRPr="00E63848" w:rsidRDefault="009E17CE" w:rsidP="00AC064E">
            <w:pPr>
              <w:jc w:val="center"/>
              <w:rPr>
                <w:b/>
                <w:sz w:val="32"/>
              </w:rPr>
            </w:pPr>
            <w:r w:rsidRPr="00E63848">
              <w:rPr>
                <w:sz w:val="32"/>
              </w:rPr>
              <w:t>Упражнения с малым мячом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 xml:space="preserve">И. п.— основная стойка, мяч в правой руке. 1—руки в стороны; 2 —руки вверх, переложить мяч в левую руку; 3 —руки в стороны; 4 —руки вниз  6 раз             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стойка ноги на ширине плеч, мяч в правой руке. 1—2 — -.ворот вправо (влево), ударить мячом о пол; 3—4 — вернуться в исходное пол.              (6 раз).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п.— стойка ноги на ширине ступни, мяч в правой руке. 1 — присесть, ударить мячом о пол, поймать его; 2 —вернуться в исходное пол. (5—6 раз).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 xml:space="preserve">И. п.— стойка на коленях, сидя на пятках, мяч в правой руке. -4 —с поворотом вправо (влево) прокатить мяч вокруг туловища     6 раз                                               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 xml:space="preserve">Игровое упражнение </w:t>
            </w:r>
            <w:r w:rsidRPr="00E63848">
              <w:rPr>
                <w:sz w:val="28"/>
                <w:highlight w:val="yellow"/>
              </w:rPr>
              <w:t>«Пингвины».</w:t>
            </w:r>
            <w:r w:rsidRPr="00E63848">
              <w:rPr>
                <w:sz w:val="28"/>
              </w:rPr>
              <w:t xml:space="preserve">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9E17CE" w:rsidRPr="00E63848" w:rsidRDefault="009E17CE" w:rsidP="00AC064E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Ходьба в колонне по одному.</w:t>
            </w:r>
          </w:p>
          <w:p w:rsidR="009E17CE" w:rsidRPr="00E63848" w:rsidRDefault="009E17CE"/>
        </w:tc>
        <w:tc>
          <w:tcPr>
            <w:tcW w:w="8114" w:type="dxa"/>
          </w:tcPr>
          <w:p w:rsidR="009E17CE" w:rsidRPr="00E63848" w:rsidRDefault="009E17CE" w:rsidP="00471A61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b/>
                <w:color w:val="FF0000"/>
                <w:sz w:val="40"/>
              </w:rPr>
              <w:t xml:space="preserve">Комплекс 3 </w:t>
            </w:r>
            <w:r w:rsidRPr="00E63848">
              <w:rPr>
                <w:b/>
                <w:color w:val="FF0000"/>
                <w:sz w:val="32"/>
              </w:rPr>
              <w:t xml:space="preserve">          </w:t>
            </w:r>
            <w:r w:rsidRPr="00E63848">
              <w:rPr>
                <w:b/>
                <w:color w:val="FF0000"/>
                <w:sz w:val="28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ст.гр.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1.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Ходьба и бег по кругу, взявшись за руки, с поворотом в обе стороны по сигналу воспитателя.</w:t>
            </w:r>
          </w:p>
          <w:p w:rsidR="009E17CE" w:rsidRPr="00E63848" w:rsidRDefault="009E17CE" w:rsidP="00471A61">
            <w:pPr>
              <w:jc w:val="center"/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Упражнения без предметов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2.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И. п.— основная стойка, руки вдоль туловища. 1 —шаг вправо, руки в стороны; 2 —руки вверх; 3 —руки в стороны; 4 —исходное положение. То же влево (6—8 раз)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3.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И. п.— стойка ноги врозь, руки на поясе. 1—поворот вправо (влево), отвести правую (левую) руку вправо (влево); 2 —вернуться в исходное положение (6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4.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И. п. — стойка ноги на  ширине плеч, руки внизу. 1 —руки в стороны; 2 — наклониться вперед, коснуться пальцами рук носка правой ноги; 3 — выпрямиться, руки в стороны; 4 —исходное положение. То же, но коснуться носка левой ноги (по 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5.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И. п.—сидя на полу, руки в упоре сзади. 1—поднять прямые ноги вверх-вперед (угол); 2 —исходное положение. Плечи не проваливать (5—6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6.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И. п.— стойка ноги вместе, руки на поясе. 1—прыжком ноги врозь руки в стороны; 2 —исходное положение. Прыжки выполняются на счет 1-8 несколько раз подряд в чередовании с небольшой паузой между ними.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>7.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</w:rPr>
              <w:tab/>
              <w:t>Ходьба в колонне по одному.</w:t>
            </w:r>
          </w:p>
          <w:p w:rsidR="009E17CE" w:rsidRPr="00E63848" w:rsidRDefault="009E17CE"/>
        </w:tc>
      </w:tr>
      <w:tr w:rsidR="009E17CE" w:rsidRPr="00E63848">
        <w:trPr>
          <w:trHeight w:val="11114"/>
        </w:trPr>
        <w:tc>
          <w:tcPr>
            <w:tcW w:w="8114" w:type="dxa"/>
          </w:tcPr>
          <w:p w:rsidR="009E17CE" w:rsidRPr="00E63848" w:rsidRDefault="009E17CE" w:rsidP="00471A61">
            <w:pPr>
              <w:jc w:val="center"/>
              <w:rPr>
                <w:color w:val="FF0000"/>
                <w:sz w:val="32"/>
              </w:rPr>
            </w:pPr>
          </w:p>
          <w:p w:rsidR="009E17CE" w:rsidRPr="00E63848" w:rsidRDefault="009E17CE" w:rsidP="00471A61">
            <w:pPr>
              <w:jc w:val="center"/>
              <w:rPr>
                <w:color w:val="4F81BD"/>
                <w:sz w:val="28"/>
                <w:szCs w:val="26"/>
              </w:rPr>
            </w:pPr>
            <w:r w:rsidRPr="00E63848">
              <w:rPr>
                <w:color w:val="FF0000"/>
                <w:sz w:val="40"/>
              </w:rPr>
              <w:t xml:space="preserve">Комплекс 4           </w:t>
            </w:r>
            <w:r w:rsidRPr="00E63848">
              <w:rPr>
                <w:color w:val="FF0000"/>
                <w:sz w:val="28"/>
              </w:rPr>
              <w:tab/>
            </w:r>
            <w:r w:rsidRPr="00E63848">
              <w:rPr>
                <w:color w:val="FF0000"/>
                <w:sz w:val="28"/>
              </w:rPr>
              <w:tab/>
            </w:r>
            <w:r w:rsidRPr="00E63848">
              <w:rPr>
                <w:color w:val="4F81BD"/>
                <w:sz w:val="28"/>
                <w:szCs w:val="26"/>
              </w:rPr>
              <w:t>ст.гр.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1 Ходьба и бег в колонне по одному; ходьба и бег врассыпную с остановкой по сигналу воспитателя в том месте, где застала команда.</w:t>
            </w:r>
          </w:p>
          <w:p w:rsidR="009E17CE" w:rsidRPr="00E63848" w:rsidRDefault="009E17CE" w:rsidP="00471A61">
            <w:pPr>
              <w:jc w:val="center"/>
              <w:rPr>
                <w:sz w:val="28"/>
              </w:rPr>
            </w:pPr>
            <w:r w:rsidRPr="00E63848">
              <w:rPr>
                <w:sz w:val="28"/>
              </w:rPr>
              <w:t>Упражнения с гимнастической палкой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 —основная стойка, палка внизу хватом на ширине плеч. 1 — палку вверх; 2 — сгибая руки, палку назад на лопатки; 3 — палку вверх; 4 —исходное положение (6—8 раз).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п.— стойка ноги на ширине ступни, палка внизу. 1—палку вверх; 2 — присесть, палку вперед; 3 — встать, палку вверх; 4 — исходное положение (6 раз).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 — сидя, палка перед грудью в согнутых руках. 1 — палку вверх; 2 — наклониться вперед, коснуться пола); 3 —палку вверх; 4 —исходное положение (6 раз).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п.—лежа на животе, ноги прямые, палка в согнутых руках перед грудью. 1—2 —прогнуться, палку вперед-вверх; 3—4 —исходное положение (6—8 раз).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п.— основная стойка, палка хватом на ширине плеч внизу. 1 — прыжком ноги врозь, палку вверх; 2 — прыжком в исходное положение  Выполняется на счет 1-8, повторить 2—3 раза. Темп умеренный.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Ходьба в колонне по одному.</w:t>
            </w:r>
          </w:p>
          <w:p w:rsidR="009E17CE" w:rsidRPr="00E63848" w:rsidRDefault="009E17CE" w:rsidP="00471A61">
            <w:pPr>
              <w:rPr>
                <w:b/>
                <w:sz w:val="28"/>
              </w:rPr>
            </w:pPr>
          </w:p>
          <w:p w:rsidR="009E17CE" w:rsidRPr="00E63848" w:rsidRDefault="009E17CE" w:rsidP="00471A61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color w:val="FF0000"/>
                <w:sz w:val="40"/>
              </w:rPr>
              <w:t>Комплекс 6</w:t>
            </w:r>
            <w:r w:rsidRPr="00E63848">
              <w:rPr>
                <w:color w:val="FF0000"/>
                <w:sz w:val="40"/>
              </w:rPr>
              <w:tab/>
            </w:r>
            <w:r w:rsidRPr="00E63848">
              <w:rPr>
                <w:color w:val="FF0000"/>
                <w:sz w:val="32"/>
              </w:rPr>
              <w:tab/>
            </w:r>
            <w:r w:rsidRPr="00E63848">
              <w:rPr>
                <w:color w:val="FF0000"/>
                <w:sz w:val="32"/>
              </w:rPr>
              <w:tab/>
              <w:t xml:space="preserve"> </w:t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471A6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 xml:space="preserve">Ходьба и бег в колонне по одному; ходьба и бег врассыпную. </w:t>
            </w:r>
          </w:p>
          <w:p w:rsidR="009E17CE" w:rsidRPr="00E63848" w:rsidRDefault="009E17CE" w:rsidP="00471A61">
            <w:pPr>
              <w:pStyle w:val="ListParagraph"/>
              <w:ind w:left="1065" w:firstLine="0"/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 xml:space="preserve">Упражнения с обручем 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2.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 —стойка ноги на ширине ступни, обруч в правой руке. — махом обруч вперед; 2 — махом обруч назад; 3 — обруч вперед; 4 — пожить обруч в левую руку. То же левой рукой (5—6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3.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п.— стойка ноги на ширине плеч, обруч внизу. 1— обруч  вверх; 2 — наклониться вправо (влево), руки прямые; 3 —прямо, обруч вверх; 4 —вернуться в исходное положение (6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4.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п.— основная стойка, обруч на груди, руки согнуты. 1—2 присесть, обруч вперед; 3—4 —исходное положение.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5.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 — сидя ноги врозь, обруч в согнутых руках на груди. 1—2 наклониться вперед, коснуться ободом носка правой ноги; 3—4 — вернуться в исходное пол. (6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6.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 — основная стойка, руки произвольно, обруч на полу. Прыжки на двух ногах вокруг обруча на счет 1—7, на счет 8 прыгнуть в обруч. Повторить 2—3 раза.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7.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</w:r>
            <w:r w:rsidRPr="00E63848">
              <w:rPr>
                <w:rStyle w:val="Heading2Char"/>
                <w:rFonts w:eastAsia="Arial"/>
                <w:color w:val="auto"/>
                <w:sz w:val="28"/>
                <w:highlight w:val="yellow"/>
              </w:rPr>
              <w:t>Игра «Великаны и гномы».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Ходьба в колонне по одному, на сигнал воспитателя: «Великаны ходьба на носках, руки вверх, затем обычная ходьба; на сигнал: «гномы!» ходьба в полуприседе.</w:t>
            </w:r>
          </w:p>
          <w:p w:rsidR="009E17CE" w:rsidRPr="00E63848" w:rsidRDefault="009E17CE" w:rsidP="00471A61"/>
          <w:p w:rsidR="009E17CE" w:rsidRPr="00E63848" w:rsidRDefault="009E17CE" w:rsidP="006066D3">
            <w:pPr>
              <w:jc w:val="center"/>
              <w:rPr>
                <w:b/>
                <w:bCs/>
                <w:color w:val="4F81BD"/>
                <w:sz w:val="28"/>
                <w:szCs w:val="26"/>
              </w:rPr>
            </w:pPr>
            <w:r w:rsidRPr="00E63848">
              <w:rPr>
                <w:color w:val="FF0000"/>
                <w:sz w:val="40"/>
              </w:rPr>
              <w:t>Комплекс 8</w:t>
            </w:r>
            <w:r w:rsidRPr="00E63848">
              <w:rPr>
                <w:color w:val="FF0000"/>
                <w:sz w:val="40"/>
              </w:rPr>
              <w:tab/>
            </w:r>
            <w:r w:rsidRPr="00E63848">
              <w:rPr>
                <w:color w:val="FF0000"/>
                <w:sz w:val="32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в колонне по одному с выполнением упражнений для рук по команде воспитателя (руки в стороны, за голову, на пояс) бег между предметами (кубики, кегли) змейкой.</w:t>
            </w:r>
          </w:p>
          <w:p w:rsidR="009E17CE" w:rsidRPr="00E63848" w:rsidRDefault="009E17CE" w:rsidP="006066D3">
            <w:pPr>
              <w:jc w:val="center"/>
              <w:rPr>
                <w:b/>
                <w:color w:val="FF0000"/>
                <w:sz w:val="32"/>
              </w:rPr>
            </w:pPr>
            <w:r w:rsidRPr="00E63848">
              <w:rPr>
                <w:color w:val="FF0000"/>
                <w:sz w:val="32"/>
              </w:rPr>
              <w:t>Упражнения с кубиком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2.</w:t>
            </w:r>
            <w:r w:rsidRPr="00E63848">
              <w:rPr>
                <w:sz w:val="24"/>
              </w:rPr>
              <w:tab/>
              <w:t>И. п. —стойка ноги на ширине ступни, кубик в правой руке. 1-2 —поднять руки через стороны вверх, переложить кубик в левую руку; 3—4 —исходное положение (6—7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3.</w:t>
            </w:r>
            <w:r w:rsidRPr="00E63848">
              <w:rPr>
                <w:sz w:val="24"/>
              </w:rPr>
              <w:tab/>
              <w:t>И. п. —стойка ноги врозь, кубик в правой руке. 1—руки в стороны; 2 — наклон вперед, положить кубик у носка левой ноги; 3 — выпрямиться, руки в стороны; 4 — наклониться, взять кубик в левую руку То же левой рукой (4—6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4.</w:t>
            </w:r>
            <w:r w:rsidRPr="00E63848">
              <w:rPr>
                <w:sz w:val="24"/>
              </w:rPr>
              <w:tab/>
              <w:t>И. п. —стойка ноги на ширине ступни, кубик в правой руке.  1- присесть, кубик вперед, переложить в левую руку; 2 — встать, кубик в левой руке (6—7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5.</w:t>
            </w:r>
            <w:r w:rsidRPr="00E63848">
              <w:rPr>
                <w:sz w:val="24"/>
              </w:rPr>
              <w:tab/>
              <w:t>И. п. —стойка в упоре на коленях, кубик в правой руке. 1 — поворот вправо, положить кубик у носков ног; 2 — выпрямиться, руна пояс; 3 —поворот вправо, взять кубик; 4 —вернуться в исходное положение, переложить кубик в левую руку. То же влево (по 3 раза).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6.</w:t>
            </w:r>
            <w:r w:rsidRPr="00E63848">
              <w:rPr>
                <w:sz w:val="24"/>
              </w:rPr>
              <w:tab/>
              <w:t>И. п.— основная стойка, руки произвольно, кубик на полу, на правой и левой ноге вокруг кубика в чередовании с небольшой паузой. Выполняется на счет 1-8, повторить 2—3 раза.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 xml:space="preserve">7.  Игровое упражнение </w:t>
            </w:r>
            <w:r w:rsidRPr="00E63848">
              <w:rPr>
                <w:sz w:val="24"/>
                <w:highlight w:val="yellow"/>
              </w:rPr>
              <w:t>«Великаны и гномы».</w:t>
            </w:r>
          </w:p>
          <w:p w:rsidR="009E17CE" w:rsidRPr="006066D3" w:rsidRDefault="009E17CE" w:rsidP="006066D3">
            <w:pPr>
              <w:keepNext/>
              <w:keepLines/>
              <w:spacing w:before="600" w:after="0" w:line="278" w:lineRule="exact"/>
              <w:ind w:right="20"/>
              <w:jc w:val="center"/>
              <w:outlineLvl w:val="0"/>
              <w:rPr>
                <w:rFonts w:ascii="Franklin Gothic Book" w:hAnsi="Franklin Gothic Book" w:cs="Franklin Gothic Book"/>
                <w:b/>
                <w:bCs/>
                <w:color w:val="31849B"/>
                <w:sz w:val="28"/>
                <w:szCs w:val="26"/>
                <w:lang w:eastAsia="ru-RU"/>
              </w:rPr>
            </w:pPr>
            <w:r>
              <w:rPr>
                <w:rFonts w:ascii="Franklin Gothic Book" w:hAnsi="Franklin Gothic Book" w:cs="Franklin Gothic Book"/>
                <w:color w:val="FF0000"/>
                <w:sz w:val="40"/>
                <w:szCs w:val="26"/>
                <w:lang w:eastAsia="ru-RU"/>
              </w:rPr>
              <w:t xml:space="preserve">Комплекс   10      </w:t>
            </w:r>
            <w:r w:rsidRPr="00E63848">
              <w:rPr>
                <w:rStyle w:val="Heading2Char"/>
                <w:rFonts w:eastAsia="Arial"/>
                <w:sz w:val="32"/>
              </w:rPr>
              <w:t xml:space="preserve">    ст. гр.              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 xml:space="preserve">1 Ходьба в колонне по одному, на носках, руки на поясе. Бег в ко-« по одному, бег врассыпную. </w:t>
            </w:r>
          </w:p>
          <w:p w:rsidR="009E17CE" w:rsidRPr="00E63848" w:rsidRDefault="009E17CE" w:rsidP="006066D3">
            <w:pPr>
              <w:jc w:val="center"/>
              <w:rPr>
                <w:b/>
                <w:sz w:val="28"/>
              </w:rPr>
            </w:pPr>
            <w:r w:rsidRPr="00E63848">
              <w:rPr>
                <w:sz w:val="28"/>
              </w:rPr>
              <w:t>Упражнения без предметов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2. И. п.— основная стойка, руки вдоль туловища. 1 —шаг правой эй вправо, руки за голову; 2 — приставить ногу, вернуться в исход-положение. То же влево (6—8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3 И. п.— стойка ноги на ширине ступни, руки на поясе. 1-3 — пружинистые приседания, руки вперед; 4 —вернуться в исходное поение (6—7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4 И. п.— стойка ноги на ширине плеч, руки вдоль туловища. 1 — согнуть руки перед грудью; 2—поворот вправо, руки в стороны (рис. 28); выпрямиться, руки перед грудью; 4 —исходное положение. То же (6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 xml:space="preserve">5. И. п.—основная стойка, руки вдоль туловища. 1—руки в сто-i: 2 —мах правой ногой вперед-вверх, хлопнуть в ладоши под ко-3 —опустить ногу, руки в стороны (рис. 29); 4 —исходное поение. То же левой ногой (4-6 раз). 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>6   И. п. —основная стойка, руки на поясе. 1 — шаг вправо; 2—наклон з; 3 —выпрямиться; 4 —исходное положение. То же влево (6-8 раз).</w:t>
            </w:r>
          </w:p>
          <w:p w:rsidR="009E17CE" w:rsidRPr="00E63848" w:rsidRDefault="009E17CE" w:rsidP="006066D3">
            <w:pPr>
              <w:rPr>
                <w:sz w:val="24"/>
              </w:rPr>
            </w:pPr>
            <w:r w:rsidRPr="00E63848">
              <w:rPr>
                <w:sz w:val="24"/>
              </w:rPr>
              <w:t xml:space="preserve"> 7. И. п. — основная стойка, руки вдоль туловища. На счет 1—8 прыжки на правой ноге, небольшая пауза и снова на счет 1—8 прыжки на ноге. Повторить 2 раза, 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sz w:val="24"/>
                <w:highlight w:val="yellow"/>
              </w:rPr>
              <w:t>Игровое упражнение «Мяч водящему».</w:t>
            </w:r>
            <w:r w:rsidRPr="00E63848">
              <w:rPr>
                <w:sz w:val="24"/>
              </w:rPr>
              <w:t>Дети распределяются на тройки, один из них водящий. Водящий поочередно бросает мяч игрокам, а те возвращают его обратно. В ходе  игры ребята могут меняться местами. Воспитатель следит за тем, дети не мешали друг другу.</w:t>
            </w:r>
          </w:p>
          <w:p w:rsidR="009E17CE" w:rsidRPr="006066D3" w:rsidRDefault="009E17CE" w:rsidP="006066D3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B050"/>
                <w:sz w:val="28"/>
                <w:szCs w:val="18"/>
                <w:lang w:eastAsia="ru-RU"/>
              </w:rPr>
            </w:pPr>
            <w:r w:rsidRPr="006066D3">
              <w:rPr>
                <w:rFonts w:cs="Arial"/>
                <w:color w:val="FF0000"/>
                <w:sz w:val="40"/>
                <w:szCs w:val="18"/>
                <w:lang w:eastAsia="ru-RU"/>
              </w:rPr>
              <w:t xml:space="preserve">Комплекс 12 </w:t>
            </w:r>
            <w:r>
              <w:rPr>
                <w:rFonts w:cs="Arial"/>
                <w:color w:val="FF0000"/>
                <w:sz w:val="40"/>
                <w:szCs w:val="18"/>
                <w:lang w:eastAsia="ru-RU"/>
              </w:rPr>
              <w:t xml:space="preserve">  </w:t>
            </w:r>
            <w:r w:rsidRPr="00E63848">
              <w:rPr>
                <w:rStyle w:val="Heading3Char"/>
                <w:sz w:val="36"/>
              </w:rPr>
              <w:t xml:space="preserve">        ст.гр.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sz w:val="28"/>
              </w:rPr>
              <w:t xml:space="preserve">1. Игра малой подвижности </w:t>
            </w:r>
            <w:r w:rsidRPr="00E63848">
              <w:rPr>
                <w:sz w:val="28"/>
                <w:highlight w:val="yellow"/>
              </w:rPr>
              <w:t>«Река и ров».</w:t>
            </w:r>
            <w:r w:rsidRPr="00E63848">
              <w:rPr>
                <w:sz w:val="28"/>
              </w:rPr>
              <w:t xml:space="preserve"> </w:t>
            </w:r>
            <w:r w:rsidRPr="00E63848">
              <w:rPr>
                <w:sz w:val="24"/>
              </w:rPr>
              <w:t>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9E17CE" w:rsidRPr="00E63848" w:rsidRDefault="009E17CE" w:rsidP="006066D3">
            <w:pPr>
              <w:jc w:val="center"/>
              <w:rPr>
                <w:sz w:val="28"/>
              </w:rPr>
            </w:pPr>
            <w:r w:rsidRPr="00E63848">
              <w:rPr>
                <w:sz w:val="28"/>
              </w:rPr>
              <w:t>Упражнения с малым мячом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2. И. п. 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3. И. п. — стойка ноги на ширине плеч, мяч в правой руке. 1 — наклон вперед; 2-3 — прокатить мяч вокруг левой ноги, взять мяч в левую руку; 4 — исходное положение (по 3 раза в каждую сторону).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4. И. п. — сидя ноги скрестно,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5. И. п. — лежа на спине, мяч в прямых руках за головой. 1 — поднять правую ногу вверх, коснуться мячом; 2 — ис. поле. То же левой ногой (по 3 раза).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 xml:space="preserve">6. </w:t>
            </w:r>
            <w:r w:rsidRPr="00E63848">
              <w:rPr>
                <w:sz w:val="28"/>
                <w:highlight w:val="yellow"/>
              </w:rPr>
              <w:t>Игра «Не попадись!»</w:t>
            </w:r>
            <w:r w:rsidRPr="00E63848">
              <w:rPr>
                <w:sz w:val="28"/>
              </w:rPr>
              <w:t xml:space="preserve"> (прыжки в круг и из круга по мере приближения водящего).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7. Ходьба в колонне по одному.</w:t>
            </w:r>
          </w:p>
          <w:p w:rsidR="009E17CE" w:rsidRPr="00E63848" w:rsidRDefault="009E17CE" w:rsidP="006066D3">
            <w:pPr>
              <w:rPr>
                <w:sz w:val="28"/>
              </w:rPr>
            </w:pPr>
          </w:p>
          <w:p w:rsidR="009E17CE" w:rsidRPr="00E63848" w:rsidRDefault="009E17CE" w:rsidP="008551D6">
            <w:pPr>
              <w:jc w:val="center"/>
              <w:rPr>
                <w:b/>
                <w:color w:val="FF0000"/>
                <w:sz w:val="40"/>
              </w:rPr>
            </w:pPr>
            <w:r w:rsidRPr="00E63848">
              <w:rPr>
                <w:color w:val="FF0000"/>
                <w:sz w:val="40"/>
              </w:rPr>
              <w:t xml:space="preserve">Комплекс 14  </w:t>
            </w:r>
            <w:r w:rsidRPr="00E63848">
              <w:rPr>
                <w:sz w:val="40"/>
              </w:rPr>
              <w:tab/>
            </w:r>
            <w:r w:rsidRPr="00E63848">
              <w:tab/>
            </w:r>
            <w:r w:rsidRPr="00E63848"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 xml:space="preserve">Игра средней подвижности </w:t>
            </w:r>
            <w:r w:rsidRPr="00E63848">
              <w:rPr>
                <w:sz w:val="28"/>
                <w:highlight w:val="yellow"/>
              </w:rPr>
              <w:t>«Воротца».</w:t>
            </w:r>
          </w:p>
          <w:p w:rsidR="009E17CE" w:rsidRPr="00E63848" w:rsidRDefault="009E17CE" w:rsidP="008551D6">
            <w:pPr>
              <w:pStyle w:val="NoSpacing"/>
            </w:pPr>
            <w:r w:rsidRPr="00E63848">
              <w:t>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 Дети опускают руки и продолжают ходьбу до нового сигнала.</w:t>
            </w:r>
          </w:p>
          <w:p w:rsidR="009E17CE" w:rsidRPr="00E63848" w:rsidRDefault="009E17CE" w:rsidP="008551D6">
            <w:pPr>
              <w:pStyle w:val="NoSpacing"/>
              <w:jc w:val="center"/>
              <w:rPr>
                <w:sz w:val="28"/>
              </w:rPr>
            </w:pPr>
            <w:r w:rsidRPr="00E63848">
              <w:rPr>
                <w:sz w:val="28"/>
              </w:rPr>
              <w:t>Упражнения с флажками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стойка, флажки внизу. 1—правую руку в сторону; 2 —левую руку в сторону; 3 —правую руку вниз; 4 —левую руку вниз (8 раз).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п.— стойка ноги на ширине плеч, флажки внизу. 1—флажки вверх; 2 —наклон вправо (влево); 3 —выпрямиться; 4 —исходное положение (по 3 раза).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п.— стойка ноги слегка расставлены, флажки у груди. 1—2 — присесть, флажки вынести вперед; 3—4 —исходное положение (6—8 раз).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5.И. п.— основная стойка, флажки внизу. 1—флажки в стороны; 2 —вверх; 3 —флажки в стороны; 4 -ис пол.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 — основная стойка, флажки внизу. 1 — прыжком ноги врозь, флажки в стороны; 2 —исходное положение. На счет 1—8, повторить 2—3 раза.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Ходьба в колонне по одному с флажками в правой руке, держа их над головой.</w:t>
            </w:r>
          </w:p>
          <w:p w:rsidR="009E17CE" w:rsidRPr="00E63848" w:rsidRDefault="009E17CE" w:rsidP="008551D6">
            <w:pPr>
              <w:rPr>
                <w:sz w:val="28"/>
              </w:rPr>
            </w:pPr>
          </w:p>
          <w:p w:rsidR="009E17CE" w:rsidRPr="00E63848" w:rsidRDefault="009E17CE" w:rsidP="00071598">
            <w:pPr>
              <w:rPr>
                <w:color w:val="FF0000"/>
                <w:sz w:val="40"/>
              </w:rPr>
            </w:pPr>
          </w:p>
        </w:tc>
        <w:tc>
          <w:tcPr>
            <w:tcW w:w="8114" w:type="dxa"/>
          </w:tcPr>
          <w:p w:rsidR="009E17CE" w:rsidRPr="00E63848" w:rsidRDefault="009E17CE" w:rsidP="00471A61">
            <w:pPr>
              <w:jc w:val="center"/>
              <w:rPr>
                <w:sz w:val="24"/>
              </w:rPr>
            </w:pPr>
            <w:r w:rsidRPr="00E63848">
              <w:rPr>
                <w:b/>
                <w:color w:val="FF0000"/>
                <w:sz w:val="40"/>
              </w:rPr>
              <w:t>Комплекс 5</w:t>
            </w:r>
            <w:r w:rsidRPr="00E63848">
              <w:rPr>
                <w:b/>
                <w:color w:val="FF0000"/>
                <w:sz w:val="40"/>
              </w:rPr>
              <w:tab/>
            </w:r>
            <w:r w:rsidRPr="00E63848">
              <w:rPr>
                <w:b/>
                <w:color w:val="FF0000"/>
                <w:sz w:val="32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9E17CE" w:rsidRPr="00E63848" w:rsidRDefault="009E17CE" w:rsidP="00471A61">
            <w:pPr>
              <w:jc w:val="center"/>
              <w:rPr>
                <w:b/>
                <w:sz w:val="32"/>
              </w:rPr>
            </w:pPr>
            <w:r w:rsidRPr="00E63848">
              <w:rPr>
                <w:b/>
                <w:sz w:val="32"/>
              </w:rPr>
              <w:t>Упражнения с флажками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стойка, флажки внизу. 1—флажки вперед; 2 флажки вверх; 3 —флажки в стороны; 4 —исходное положение (6—7 раз )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п.— стойка ноги на ширине плеч, флажки у груди. 1 — поворот вправо (влево), правую руку в сторону;  (6 раз).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п.— основная стойка, флажки внизу. 1—2 —присесть, флажки вынести вперед; 3—4 —исходное положение (5—7 раз).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 —стойка ноги на ширине плеч, флажки внизу. 1—флажки в стороны; 2 —наклон вперед к левой (правой) ноге; 3 —выпрямиться, руки в стороны; 4 —исходное положение (4—6 раз).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 —основная стойка, флажки внизу. На счет 1—8 прыжки двух ногах, небольшая пауза, затем повторить прыжки.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И. п. —основная стойка, флажки внизу 1—2 —правую ногу ставить назад на носок, флажки вверх; 3—4 — вернуться в исход положение. То же левой ногой (8 раз).</w:t>
            </w:r>
          </w:p>
          <w:p w:rsidR="009E17CE" w:rsidRPr="00E63848" w:rsidRDefault="009E17CE" w:rsidP="00471A61">
            <w:pPr>
              <w:rPr>
                <w:sz w:val="28"/>
              </w:rPr>
            </w:pPr>
            <w:r w:rsidRPr="00E63848">
              <w:rPr>
                <w:sz w:val="28"/>
              </w:rPr>
              <w:t>8.</w:t>
            </w:r>
            <w:r w:rsidRPr="00E63848">
              <w:rPr>
                <w:sz w:val="28"/>
              </w:rPr>
              <w:tab/>
              <w:t>Ходьба в колонне по одному.</w:t>
            </w:r>
          </w:p>
          <w:p w:rsidR="009E17CE" w:rsidRPr="00E63848" w:rsidRDefault="009E17CE" w:rsidP="00471A61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b/>
                <w:color w:val="FF0000"/>
                <w:sz w:val="40"/>
              </w:rPr>
              <w:t>Комплекс 7</w:t>
            </w:r>
            <w:r w:rsidRPr="00E63848">
              <w:rPr>
                <w:b/>
                <w:color w:val="FF0000"/>
                <w:sz w:val="40"/>
              </w:rPr>
              <w:tab/>
            </w:r>
            <w:r w:rsidRPr="00E63848">
              <w:rPr>
                <w:b/>
                <w:color w:val="FF0000"/>
                <w:sz w:val="32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color w:val="FF0000"/>
                <w:sz w:val="32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rStyle w:val="Heading2Char"/>
                <w:rFonts w:eastAsia="Arial"/>
                <w:color w:val="FF0000"/>
                <w:sz w:val="32"/>
              </w:rPr>
              <w:tab/>
            </w:r>
            <w:r w:rsidRPr="00E63848">
              <w:rPr>
                <w:rStyle w:val="Heading2Char"/>
                <w:rFonts w:eastAsia="Arial"/>
                <w:color w:val="FF0000"/>
                <w:sz w:val="32"/>
                <w:highlight w:val="yellow"/>
              </w:rPr>
              <w:t>Игра «Затейник».</w:t>
            </w:r>
            <w:r w:rsidRPr="00E63848">
              <w:rPr>
                <w:rStyle w:val="Heading2Char"/>
                <w:rFonts w:eastAsia="Arial"/>
                <w:color w:val="FF0000"/>
                <w:sz w:val="32"/>
              </w:rPr>
              <w:t xml:space="preserve"> 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      </w:r>
          </w:p>
          <w:p w:rsidR="009E17CE" w:rsidRPr="00E63848" w:rsidRDefault="009E17CE" w:rsidP="00471A61">
            <w:pPr>
              <w:pStyle w:val="NoSpacing"/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  <w:t>Ровным кругом, друг за другом,</w:t>
            </w:r>
          </w:p>
          <w:p w:rsidR="009E17CE" w:rsidRPr="00E63848" w:rsidRDefault="009E17CE" w:rsidP="00471A61">
            <w:pPr>
              <w:pStyle w:val="NoSpacing"/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  <w:t xml:space="preserve"> Мы идем за шагом шаг, </w:t>
            </w:r>
          </w:p>
          <w:p w:rsidR="009E17CE" w:rsidRPr="00E63848" w:rsidRDefault="009E17CE" w:rsidP="00471A61">
            <w:pPr>
              <w:pStyle w:val="NoSpacing"/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  <w:t xml:space="preserve">Стой на месте, дружно вместе </w:t>
            </w:r>
          </w:p>
          <w:p w:rsidR="009E17CE" w:rsidRPr="00E63848" w:rsidRDefault="009E17CE" w:rsidP="00471A61">
            <w:pPr>
              <w:pStyle w:val="NoSpacing"/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8"/>
                <w:highlight w:val="yellow"/>
              </w:rPr>
              <w:t>Сделаем вот так.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Дети останавливаются, опускают руки. Затейник показывает ка-кое-либо движение, а все дети должны повторить его. После двух повторений выбирается другой водящий.</w:t>
            </w:r>
          </w:p>
          <w:p w:rsidR="009E17CE" w:rsidRPr="00E63848" w:rsidRDefault="009E17CE" w:rsidP="00471A61">
            <w:pPr>
              <w:jc w:val="center"/>
              <w:rPr>
                <w:rStyle w:val="Heading2Char"/>
                <w:rFonts w:eastAsia="Arial"/>
                <w:color w:val="FF0000"/>
                <w:sz w:val="24"/>
              </w:rPr>
            </w:pPr>
            <w:r w:rsidRPr="00E63848">
              <w:rPr>
                <w:rStyle w:val="Heading2Char"/>
                <w:rFonts w:eastAsia="Arial"/>
                <w:color w:val="FF0000"/>
                <w:sz w:val="24"/>
              </w:rPr>
              <w:t>Упражнения без предметов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2.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ab/>
              <w:t>И. п.— стойка ноги на ширине ступни, руки вдоль туловища. 1 —правую руку к плечу\ 2 —левую руку к плечу; 3 —правую руку вниз; 4 —левую руку вниз (4—5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3.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ab/>
              <w:t>И. п.— основная стойка, руки на поясе. 1 — руки в стороны; 2 — присесть, руки вперед; 3 —встать, руки в стороны; 4 —исходное положение (6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4.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ab/>
              <w:t>И. п.— стойка ноги на ширине плеч, руки на поясе. 1—поворот туловища вправо, правую руку в сторону; 2 —исходное положение. То же влево (6—8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5.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ab/>
              <w:t>И. п. — основная стойка, руки на поясе. I — руки в стороны; 2 — мах правой ногой вперед, хлопок в ладоши под коленом; 3 — опустить ногу, руки в стороны; 4 —исходное положение. То же левой ногой (4-6 раз).</w:t>
            </w:r>
          </w:p>
          <w:p w:rsidR="009E17CE" w:rsidRPr="00E63848" w:rsidRDefault="009E17CE" w:rsidP="00471A61">
            <w:pPr>
              <w:rPr>
                <w:rStyle w:val="Heading2Char"/>
                <w:rFonts w:eastAsia="Arial"/>
                <w:b w:val="0"/>
                <w:color w:val="auto"/>
                <w:sz w:val="24"/>
              </w:rPr>
            </w:pPr>
            <w:r w:rsidRPr="00E63848">
              <w:rPr>
                <w:rStyle w:val="Heading2Char"/>
                <w:rFonts w:eastAsia="Arial"/>
                <w:color w:val="FF0000"/>
                <w:sz w:val="28"/>
              </w:rPr>
              <w:t>6.</w:t>
            </w:r>
            <w:r w:rsidRPr="00E63848">
              <w:rPr>
                <w:rStyle w:val="Heading2Char"/>
                <w:rFonts w:eastAsia="Arial"/>
                <w:color w:val="FF0000"/>
                <w:sz w:val="28"/>
              </w:rPr>
              <w:tab/>
            </w:r>
            <w:r w:rsidRPr="00E63848">
              <w:rPr>
                <w:rStyle w:val="Heading2Char"/>
                <w:rFonts w:eastAsia="Arial"/>
                <w:color w:val="FF0000"/>
                <w:sz w:val="28"/>
                <w:highlight w:val="yellow"/>
              </w:rPr>
              <w:t>Игра «Удочка</w:t>
            </w:r>
          </w:p>
          <w:p w:rsidR="009E17CE" w:rsidRPr="00E63848" w:rsidRDefault="009E17CE" w:rsidP="00471A61">
            <w:pPr>
              <w:rPr>
                <w:bCs/>
                <w:sz w:val="24"/>
                <w:szCs w:val="26"/>
              </w:rPr>
            </w:pP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>7.</w:t>
            </w:r>
            <w:r w:rsidRPr="00E63848">
              <w:rPr>
                <w:rStyle w:val="Heading2Char"/>
                <w:rFonts w:eastAsia="Arial"/>
                <w:b w:val="0"/>
                <w:color w:val="auto"/>
                <w:sz w:val="24"/>
              </w:rPr>
              <w:tab/>
              <w:t>Ходьба в колонне по одному.</w:t>
            </w:r>
          </w:p>
          <w:p w:rsidR="009E17CE" w:rsidRPr="00E63848" w:rsidRDefault="009E17CE" w:rsidP="006066D3">
            <w:pPr>
              <w:keepNext/>
              <w:keepLines/>
              <w:spacing w:before="600" w:after="0" w:line="278" w:lineRule="exact"/>
              <w:ind w:right="20"/>
              <w:jc w:val="center"/>
              <w:outlineLvl w:val="0"/>
              <w:rPr>
                <w:b/>
                <w:bCs/>
                <w:color w:val="4F81BD"/>
                <w:sz w:val="36"/>
                <w:szCs w:val="26"/>
              </w:rPr>
            </w:pPr>
            <w:r w:rsidRPr="00E63848">
              <w:rPr>
                <w:b/>
                <w:color w:val="FF0000"/>
                <w:sz w:val="40"/>
              </w:rPr>
              <w:t>Комплекс    9</w:t>
            </w:r>
            <w:r w:rsidRPr="00E63848">
              <w:rPr>
                <w:rStyle w:val="Heading2Char"/>
                <w:rFonts w:eastAsia="Arial"/>
                <w:sz w:val="36"/>
              </w:rPr>
              <w:t xml:space="preserve">              </w:t>
            </w:r>
            <w:r w:rsidRPr="00E63848">
              <w:rPr>
                <w:rStyle w:val="Heading2Char"/>
                <w:rFonts w:eastAsia="Arial"/>
                <w:sz w:val="28"/>
              </w:rPr>
              <w:t xml:space="preserve">ст. гр.   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1.</w:t>
            </w:r>
            <w:r w:rsidRPr="00E63848">
              <w:rPr>
                <w:b/>
                <w:sz w:val="24"/>
              </w:rPr>
              <w:tab/>
              <w:t>Ходьба и бег в колонне по одному; ходьба и бег врассыпную</w:t>
            </w:r>
          </w:p>
          <w:p w:rsidR="009E17CE" w:rsidRPr="00E63848" w:rsidRDefault="009E17CE" w:rsidP="006066D3">
            <w:pPr>
              <w:jc w:val="center"/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Упражнения с мячом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2.</w:t>
            </w:r>
            <w:r w:rsidRPr="00E63848">
              <w:rPr>
                <w:b/>
                <w:sz w:val="24"/>
              </w:rPr>
              <w:tab/>
              <w:t>И. п.— стойка ноги на ширине ступни, мяч в обеих руках внизу. 1—мяч на грудь; 2 —мяч вверх, руки прямые; 3 —мяч на грудь; 4 —вернуться в исходное положение (6—8 раз).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3.</w:t>
            </w:r>
            <w:r w:rsidRPr="00E63848">
              <w:rPr>
                <w:b/>
                <w:sz w:val="24"/>
              </w:rPr>
              <w:tab/>
              <w:t>И. п. — стойка ноги врозь, мяч на груди. 1—3 —наклониться вперед и прокатить мяч от одной ноги к другой; 4 —исходное положение (5-6 раз).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4.</w:t>
            </w:r>
            <w:r w:rsidRPr="00E63848">
              <w:rPr>
                <w:b/>
                <w:sz w:val="24"/>
              </w:rPr>
              <w:tab/>
              <w:t>И. п. — стойка в упоре на коленях, мяч в согнутых руках вниз? 1—2 —садясь на пятки и поворачивая туловище вправо, коснуться мячом пола у правого носка; 3—4 — вериться в исходное положение. Т: же влево (4—6 раз).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5.</w:t>
            </w:r>
            <w:r w:rsidRPr="00E63848">
              <w:rPr>
                <w:b/>
                <w:sz w:val="24"/>
              </w:rPr>
              <w:tab/>
              <w:t>И. п. — стойка ноги на ширине ступни, мяч внизу 1 — присест:, мяч вынести вперед; 2 —исходное положение (5—6 раз).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6.</w:t>
            </w:r>
            <w:r w:rsidRPr="00E63848">
              <w:rPr>
                <w:b/>
                <w:sz w:val="24"/>
              </w:rPr>
              <w:tab/>
              <w:t xml:space="preserve">И. п.— стойка ноги врозь, мяч в согнутых руках перед собой Броски мяча вверх и ловля его двумя руками. 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7     И. п.— основная стойка перед мячом, руки вдоль туловища, вокруг мяча в обе стороны на двух ногах, на правой и левой ноге, попеременно, в чередовании с небольшой паузой.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 xml:space="preserve"> 8. </w:t>
            </w:r>
            <w:r w:rsidRPr="00E63848">
              <w:rPr>
                <w:b/>
                <w:sz w:val="24"/>
                <w:highlight w:val="yellow"/>
              </w:rPr>
              <w:t>Игра «Эхо».</w:t>
            </w:r>
            <w:r w:rsidRPr="00E63848">
              <w:rPr>
                <w:rFonts w:ascii="Verdana" w:hAnsi="Verdana"/>
                <w:b/>
                <w:color w:val="080F4C"/>
                <w:szCs w:val="21"/>
              </w:rPr>
              <w:t xml:space="preserve"> Произносите разные слова, то негромко, то громко и отчетливо. Ребенок должен повторять слова за вами, соответственно то тихо, то громко и четко. </w:t>
            </w:r>
            <w:r w:rsidRPr="00E63848">
              <w:rPr>
                <w:rFonts w:ascii="Verdana" w:hAnsi="Verdana"/>
                <w:b/>
                <w:color w:val="080F4C"/>
                <w:szCs w:val="21"/>
              </w:rPr>
              <w:br/>
            </w:r>
            <w:r w:rsidRPr="00E63848">
              <w:rPr>
                <w:rFonts w:ascii="Verdana" w:hAnsi="Verdana"/>
                <w:b/>
                <w:color w:val="080F4C"/>
                <w:szCs w:val="21"/>
              </w:rPr>
              <w:br/>
              <w:t>Поменяйтесь ролями – пусть теперь он произносит слова, а вы будете изображать эхо.</w:t>
            </w:r>
          </w:p>
          <w:p w:rsidR="009E17CE" w:rsidRPr="00E63848" w:rsidRDefault="009E17CE" w:rsidP="006066D3">
            <w:pPr>
              <w:rPr>
                <w:b/>
                <w:sz w:val="24"/>
              </w:rPr>
            </w:pPr>
            <w:r w:rsidRPr="00E63848">
              <w:rPr>
                <w:b/>
                <w:sz w:val="24"/>
              </w:rPr>
              <w:t>Выполнение произвольное.</w:t>
            </w:r>
          </w:p>
          <w:p w:rsidR="009E17CE" w:rsidRPr="006066D3" w:rsidRDefault="009E17CE" w:rsidP="006066D3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B050"/>
                <w:sz w:val="28"/>
                <w:szCs w:val="18"/>
                <w:lang w:eastAsia="ru-RU"/>
              </w:rPr>
            </w:pPr>
            <w:r w:rsidRPr="006066D3">
              <w:rPr>
                <w:rFonts w:cs="Arial"/>
                <w:b/>
                <w:color w:val="FF0000"/>
                <w:sz w:val="40"/>
                <w:szCs w:val="18"/>
                <w:lang w:eastAsia="ru-RU"/>
              </w:rPr>
              <w:t>Комплекс 11</w:t>
            </w:r>
            <w:r w:rsidRPr="006066D3">
              <w:rPr>
                <w:rFonts w:cs="Arial"/>
                <w:color w:val="FF0000"/>
                <w:sz w:val="40"/>
                <w:szCs w:val="18"/>
                <w:lang w:eastAsia="ru-RU"/>
              </w:rPr>
              <w:t xml:space="preserve">  </w:t>
            </w:r>
            <w:r>
              <w:rPr>
                <w:rFonts w:cs="Arial"/>
                <w:color w:val="FF0000"/>
                <w:sz w:val="40"/>
                <w:szCs w:val="18"/>
                <w:lang w:eastAsia="ru-RU"/>
              </w:rPr>
              <w:t xml:space="preserve">  </w:t>
            </w:r>
            <w:r w:rsidRPr="00E63848">
              <w:rPr>
                <w:rStyle w:val="Heading3Char"/>
                <w:sz w:val="36"/>
              </w:rPr>
              <w:t xml:space="preserve">     ст.гр.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9E17CE" w:rsidRPr="00E63848" w:rsidRDefault="009E17CE" w:rsidP="006066D3">
            <w:pPr>
              <w:jc w:val="center"/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Упражнения в парах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2. И. п. — 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3. И. п. 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4. И. п. — основная стойка лицом друг к другу, руки соединены. 1-2 — поочередно поднимать ногу (правую или левую) — ласточка    (по 6 раз каждый).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5. И. п. — 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>6. И. п. — 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      </w:r>
          </w:p>
          <w:p w:rsidR="009E17CE" w:rsidRPr="00E63848" w:rsidRDefault="009E17CE" w:rsidP="006066D3">
            <w:pPr>
              <w:rPr>
                <w:sz w:val="28"/>
              </w:rPr>
            </w:pPr>
          </w:p>
          <w:p w:rsidR="009E17CE" w:rsidRPr="00E63848" w:rsidRDefault="009E17CE" w:rsidP="006066D3">
            <w:pPr>
              <w:rPr>
                <w:sz w:val="28"/>
              </w:rPr>
            </w:pPr>
            <w:r w:rsidRPr="00E63848">
              <w:rPr>
                <w:sz w:val="28"/>
              </w:rPr>
              <w:t xml:space="preserve">7. </w:t>
            </w:r>
            <w:r w:rsidRPr="00E63848">
              <w:rPr>
                <w:sz w:val="28"/>
                <w:highlight w:val="yellow"/>
              </w:rPr>
              <w:t>Игра «Летает — не летает»</w:t>
            </w:r>
          </w:p>
          <w:p w:rsidR="009E17CE" w:rsidRPr="00E63848" w:rsidRDefault="009E17CE" w:rsidP="008551D6">
            <w:pPr>
              <w:jc w:val="center"/>
              <w:rPr>
                <w:b/>
                <w:color w:val="FF0000"/>
                <w:sz w:val="40"/>
              </w:rPr>
            </w:pPr>
            <w:r w:rsidRPr="00E63848">
              <w:rPr>
                <w:b/>
                <w:color w:val="FF0000"/>
                <w:sz w:val="40"/>
              </w:rPr>
              <w:t xml:space="preserve">Комплекс 13   </w:t>
            </w:r>
            <w:r w:rsidRPr="00E63848">
              <w:rPr>
                <w:rStyle w:val="Heading2Char"/>
                <w:rFonts w:eastAsia="Arial"/>
                <w:sz w:val="36"/>
              </w:rPr>
              <w:t xml:space="preserve">ст. гр.      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1.</w:t>
            </w:r>
            <w:r w:rsidRPr="00E63848">
              <w:rPr>
                <w:b/>
                <w:sz w:val="28"/>
              </w:rPr>
              <w:tab/>
              <w:t xml:space="preserve">Ходьба в колонне по одному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2.</w:t>
            </w:r>
            <w:r w:rsidRPr="00E63848">
              <w:rPr>
                <w:b/>
                <w:sz w:val="28"/>
              </w:rPr>
              <w:tab/>
              <w:t>На сигнал «лыжники» ходьба широким скользящим шагом.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3.</w:t>
            </w:r>
            <w:r w:rsidRPr="00E63848">
              <w:rPr>
                <w:b/>
                <w:sz w:val="28"/>
              </w:rPr>
              <w:tab/>
              <w:t xml:space="preserve">Ходьба и построение в звенья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4.</w:t>
            </w:r>
            <w:r w:rsidRPr="00E63848">
              <w:rPr>
                <w:b/>
                <w:sz w:val="28"/>
              </w:rPr>
              <w:tab/>
              <w:t xml:space="preserve">И. п.: стать прямо, ноги слегка расставить, руки согнут в локтях. «Лыжник» — приседая, отвести руки назад, выпрямляясь, поднять вперед, вернуться в исходное положение       Повторить 7 раз.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5.</w:t>
            </w:r>
            <w:r w:rsidRPr="00E63848">
              <w:rPr>
                <w:b/>
                <w:sz w:val="28"/>
              </w:rPr>
              <w:tab/>
              <w:t xml:space="preserve">И. п.: стать прямо, ноги слегка расставить, руки опустить. «Поправь крепление» — наклониться вперед-вниз, не сгибая колени, коснуться двумя руками левого носка, сказать «Вот!», вернуться в исходное положение То же выполнить, доставая правый носок. Повторить наклоны 2— раза к каждой ноге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6.</w:t>
            </w:r>
            <w:r w:rsidRPr="00E63848">
              <w:rPr>
                <w:b/>
                <w:sz w:val="28"/>
              </w:rPr>
              <w:tab/>
              <w:t xml:space="preserve">И. п.: стать прямо, ноги расставить на ширину плеч, руки слегка вытянуть перед собой. Повернуться влево-назад, отвести  обе руки, сказать: «Влево!», вернуться в исходное положение То же выполнить вправо, сказать: «Вправо!» Повт. 7-раза в каждую сторону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7.</w:t>
            </w:r>
            <w:r w:rsidRPr="00E63848">
              <w:rPr>
                <w:b/>
                <w:sz w:val="28"/>
              </w:rPr>
              <w:tab/>
              <w:t xml:space="preserve">И. п.: лечь на спину, руки опустить. Сесть, помогая  руками и сказать: «Встали». Повторить 6 раз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8.</w:t>
            </w:r>
            <w:r w:rsidRPr="00E63848">
              <w:rPr>
                <w:b/>
                <w:sz w:val="28"/>
              </w:rPr>
              <w:tab/>
              <w:t xml:space="preserve">«Лошадки» — прямой галоп. </w:t>
            </w:r>
          </w:p>
          <w:p w:rsidR="009E17CE" w:rsidRPr="00E63848" w:rsidRDefault="009E17CE" w:rsidP="006066D3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9.</w:t>
            </w:r>
            <w:r w:rsidRPr="00E63848">
              <w:rPr>
                <w:b/>
                <w:sz w:val="28"/>
              </w:rPr>
              <w:tab/>
              <w:t xml:space="preserve">Ходьба в колонне по одному </w:t>
            </w:r>
          </w:p>
          <w:p w:rsidR="009E17CE" w:rsidRPr="00E63848" w:rsidRDefault="009E17CE" w:rsidP="008551D6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b/>
                <w:bCs/>
                <w:color w:val="4F81BD"/>
                <w:sz w:val="28"/>
                <w:szCs w:val="26"/>
              </w:rPr>
            </w:pPr>
            <w:r w:rsidRPr="008551D6">
              <w:rPr>
                <w:rFonts w:ascii="Times New Roman" w:hAnsi="Times New Roman"/>
                <w:b/>
                <w:color w:val="FF0000"/>
                <w:sz w:val="40"/>
                <w:szCs w:val="24"/>
                <w:lang w:eastAsia="ru-RU"/>
              </w:rPr>
              <w:t xml:space="preserve">Комплекс 15    </w:t>
            </w:r>
            <w:r>
              <w:rPr>
                <w:rFonts w:ascii="Times New Roman" w:hAnsi="Times New Roman"/>
                <w:b/>
                <w:sz w:val="40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40"/>
                <w:szCs w:val="24"/>
                <w:lang w:eastAsia="ru-RU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8551D6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 xml:space="preserve"> 1.</w:t>
            </w:r>
            <w:r w:rsidRPr="00E63848">
              <w:rPr>
                <w:b/>
                <w:sz w:val="28"/>
              </w:rPr>
              <w:tab/>
              <w:t>Игра «По местам!»</w:t>
            </w:r>
          </w:p>
          <w:p w:rsidR="009E17CE" w:rsidRPr="00E63848" w:rsidRDefault="009E17CE" w:rsidP="008551D6">
            <w:pPr>
              <w:pStyle w:val="NoSpacing"/>
              <w:rPr>
                <w:sz w:val="24"/>
              </w:rPr>
            </w:pPr>
            <w:r w:rsidRPr="00E63848">
              <w:rPr>
                <w:sz w:val="24"/>
              </w:rPr>
              <w:t>Дети встают в круг на расстоянии вытянутых в стороны рук, перед каждым ребенком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      </w:r>
          </w:p>
          <w:p w:rsidR="009E17CE" w:rsidRPr="00E63848" w:rsidRDefault="009E17CE" w:rsidP="008551D6">
            <w:pPr>
              <w:jc w:val="center"/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Упражнения с палкой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стойка, палка внизу. 1—палку вперед; 2 —палку вверх; 3 —палку вперед; 4 —исходное положение.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 —стойка ноги врозь, палка на груди. 1 — наклониться вперед, положить палку на пол; 2 —выпрямиться, руки на пояс; 3 —наклон вперед, взять палку; 4 —исходное положение (6 раз).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 —основная стойка, палка внизу. 1—2 —присесть, палку вверх; 3—4 —исходное положение (6-7 раз).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 —стойка на коленях, палка за головой. 1—палку вверх; 2 —наклон вправо; 3 —выпрямиться; 4 —исходное положение. То же влево (по 3 раза).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п.— основная стойка с опорой обеих рук о палку. 1—поднять правую ногу назад-вверх; 2 —исходное положение; 3—4 —левой ногой (по 3—4 раза).</w:t>
            </w:r>
          </w:p>
          <w:p w:rsidR="009E17CE" w:rsidRPr="00E63848" w:rsidRDefault="009E17CE" w:rsidP="008551D6">
            <w:pPr>
              <w:rPr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Ходьба в колонне по одному  с палкой.</w:t>
            </w:r>
          </w:p>
          <w:p w:rsidR="009E17CE" w:rsidRPr="00E63848" w:rsidRDefault="009E17CE"/>
        </w:tc>
      </w:tr>
      <w:tr w:rsidR="009E17CE" w:rsidRPr="00E63848">
        <w:trPr>
          <w:trHeight w:val="11114"/>
        </w:trPr>
        <w:tc>
          <w:tcPr>
            <w:tcW w:w="8114" w:type="dxa"/>
          </w:tcPr>
          <w:p w:rsidR="009E17CE" w:rsidRPr="00E63848" w:rsidRDefault="009E17CE" w:rsidP="00071598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b/>
                <w:bCs/>
                <w:color w:val="4F81BD"/>
                <w:sz w:val="32"/>
                <w:szCs w:val="26"/>
              </w:rPr>
            </w:pPr>
            <w:r w:rsidRPr="00071598"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>Комплекс 18</w:t>
            </w:r>
            <w:r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 xml:space="preserve">  </w:t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 xml:space="preserve">Игра </w:t>
            </w:r>
            <w:r w:rsidRPr="00E63848">
              <w:rPr>
                <w:sz w:val="28"/>
                <w:highlight w:val="yellow"/>
              </w:rPr>
              <w:t>«Догони свою пару».</w:t>
            </w:r>
          </w:p>
          <w:p w:rsidR="009E17CE" w:rsidRPr="00E63848" w:rsidRDefault="009E17CE" w:rsidP="00071598">
            <w:pPr>
              <w:jc w:val="center"/>
              <w:rPr>
                <w:b/>
                <w:sz w:val="28"/>
              </w:rPr>
            </w:pPr>
            <w:r w:rsidRPr="00E63848">
              <w:rPr>
                <w:sz w:val="28"/>
              </w:rPr>
              <w:t>Упражнения без предметов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стойка, руки на поясе. 1—2 — поднимаясь на носки, руки через стороны вверх, потянуться; 3—4 —исходное положение (6 раз),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 —стойка Ноги на ширине плеч, руки за спину. 1 —руки в стороны; 2 —наклон вправо, руки вверх; 3 — выпрямиться, руки в стороны; 4 —вернуться в исходное положение (6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п.— стойка на коленях, руки на поясе. 1—поворот вправо, правой рукой коснуться пятки левой ноги; 2 —вернуться в исходное положение. То же влево (6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п.— стойка в упоре на коленях, опираясь на ладони о пол. 1—2 — выпрямить колени, приняв положение упора согнувшись; 3—4 — вернуться в исходное положение (5—6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п.—лежа на животе, руки согнуты перед грудью. 1—2 —прогнуться, руки вынести вперед; 3—4 —исходное положение (6-7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Ходьба в колонне по одному.</w:t>
            </w:r>
          </w:p>
          <w:p w:rsidR="009E17CE" w:rsidRPr="00E63848" w:rsidRDefault="009E17CE" w:rsidP="00471A61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8114" w:type="dxa"/>
          </w:tcPr>
          <w:p w:rsidR="009E17CE" w:rsidRPr="00E63848" w:rsidRDefault="009E17CE" w:rsidP="00071598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color w:val="4F81BD"/>
                <w:sz w:val="28"/>
                <w:szCs w:val="26"/>
              </w:rPr>
            </w:pPr>
            <w:r w:rsidRPr="008551D6">
              <w:rPr>
                <w:rFonts w:ascii="Times New Roman" w:hAnsi="Times New Roman"/>
                <w:b/>
                <w:color w:val="FF0000"/>
                <w:sz w:val="40"/>
                <w:szCs w:val="24"/>
                <w:lang w:eastAsia="ru-RU"/>
              </w:rPr>
              <w:t>Комплекс 17</w:t>
            </w:r>
            <w:r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 xml:space="preserve">    </w:t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1.</w:t>
            </w:r>
            <w:r w:rsidRPr="00E63848">
              <w:rPr>
                <w:b/>
                <w:sz w:val="28"/>
              </w:rPr>
              <w:tab/>
              <w:t>Игра «Летает —не летает».</w:t>
            </w:r>
          </w:p>
          <w:p w:rsidR="009E17CE" w:rsidRPr="00E63848" w:rsidRDefault="009E17CE" w:rsidP="00071598">
            <w:pPr>
              <w:pStyle w:val="NoSpacing"/>
              <w:jc w:val="center"/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Упражнения с обручем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2.</w:t>
            </w:r>
            <w:r w:rsidRPr="00E63848">
              <w:rPr>
                <w:b/>
                <w:sz w:val="28"/>
              </w:rPr>
              <w:tab/>
              <w:t>И. п.— основная стойка, обруч внизу хватом рук с боков. 1 — обруч вверх; 2 —повернуть обруч и опустить за спину (рис. 43); 3 —обруч вверх; 4 —исходное положение (6—8 раз).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3.</w:t>
            </w:r>
            <w:r w:rsidRPr="00E63848">
              <w:rPr>
                <w:b/>
                <w:sz w:val="28"/>
              </w:rPr>
              <w:tab/>
              <w:t>И. п. —стойка ноги врозь, обруч внизу. 1—обруч вверх; 2 —наклониться вправо (влево); 3 — выпрямиться, обруч вверх; 4 —исходное положение (6 раз).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4.</w:t>
            </w:r>
            <w:r w:rsidRPr="00E63848">
              <w:rPr>
                <w:b/>
                <w:sz w:val="28"/>
              </w:rPr>
              <w:tab/>
              <w:t>И. п. —стоя в обруче, лежащем на полу, руки вдоль туловища. 1 — присесть, взять обруч хватом с фоков; 2 — встать, обруч на уровне пояса; 3 —присесть, положить обруч на пол; 4 —исходное положение (5—6 раз).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5.</w:t>
            </w:r>
            <w:r w:rsidRPr="00E63848">
              <w:rPr>
                <w:b/>
                <w:sz w:val="28"/>
              </w:rPr>
              <w:tab/>
              <w:t>И. п.— стойка ноги врозь, в согнутых руках у груди. 1—2 —наклониться вперед, коснуться ободом обруча носка правой (левой) ноги; 3—4 — вернуться в исходное положение.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6.</w:t>
            </w:r>
            <w:r w:rsidRPr="00E63848">
              <w:rPr>
                <w:b/>
                <w:sz w:val="28"/>
              </w:rPr>
              <w:tab/>
              <w:t>И. п.— стоя в обруче. На счет 1—7 прыжки на двух ногах, на счет 8 прыжок из обруча. Поворот кругом и снова повторить прыжки.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7.</w:t>
            </w:r>
            <w:r w:rsidRPr="00E63848">
              <w:rPr>
                <w:b/>
                <w:sz w:val="28"/>
              </w:rPr>
              <w:tab/>
            </w:r>
            <w:r w:rsidRPr="00E63848">
              <w:rPr>
                <w:b/>
                <w:sz w:val="28"/>
                <w:highlight w:val="yellow"/>
              </w:rPr>
              <w:t>Игра «Эхо»</w:t>
            </w:r>
            <w:r w:rsidRPr="00E63848">
              <w:rPr>
                <w:b/>
                <w:sz w:val="28"/>
              </w:rPr>
              <w:t xml:space="preserve"> (в ходьбе).</w:t>
            </w:r>
          </w:p>
          <w:p w:rsidR="009E17CE" w:rsidRPr="00E63848" w:rsidRDefault="009E17CE" w:rsidP="00471A61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9E17CE" w:rsidRPr="00E63848">
        <w:trPr>
          <w:trHeight w:val="11114"/>
        </w:trPr>
        <w:tc>
          <w:tcPr>
            <w:tcW w:w="8114" w:type="dxa"/>
          </w:tcPr>
          <w:p w:rsidR="009E17CE" w:rsidRPr="00E63848" w:rsidRDefault="009E17CE" w:rsidP="00071598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b/>
                <w:bCs/>
                <w:color w:val="4F81BD"/>
                <w:sz w:val="28"/>
                <w:szCs w:val="26"/>
              </w:rPr>
            </w:pPr>
            <w:r w:rsidRPr="008551D6"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 xml:space="preserve">Комплекс 16  </w:t>
            </w:r>
            <w:r>
              <w:rPr>
                <w:rFonts w:ascii="Times New Roman" w:hAnsi="Times New Roman"/>
                <w:sz w:val="40"/>
                <w:szCs w:val="24"/>
                <w:lang w:eastAsia="ru-RU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 xml:space="preserve">Ходьба в колонне по одному с мешочками в руках 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2     Легкий бег и по сигналу воспитателя три прыжка на  месте.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 xml:space="preserve">Ходьба и построение в звенья 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 xml:space="preserve">И. п.: стать прямо, ноги слегка расставить, руки опустить, мешочек в правой руке. Поднять руки через стороны вверх, переложить мешочек из руки над головой, вернуться в исходное положение. Повторить 6—8 раз. 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п.: сесть на пол, скрестив ноги, руки на поясе, мешочек на полу перед собой. Взять мешочек левой рукой, повернуться влево и положить его подальше от себя, назад, вернуться в исходное положение, повернуться вправо, взять мешочек правой рукой, вернуться в исходное положение. Покорить 3—4 раза в каждую сторону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п.: сесть на пол, ноги врозь, мешочек в левой руке. Наклониться вперед-вниз, положить мешочек подальше, вернуться' в исходное положение; наклониться, взять мешочек правой рукой, вернуться в ис. пол. Повт. 7 раз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И. п.: лечь на спину, ноги согнуть в коленях, мешочек сложить у носков ног. Приподнимая ноги, перевести их за мешочек, вернуться в исходное положение. Повторить 6—7 раз (без музыки).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8.</w:t>
            </w:r>
            <w:r w:rsidRPr="00E63848">
              <w:rPr>
                <w:sz w:val="28"/>
              </w:rPr>
              <w:tab/>
              <w:t xml:space="preserve">Поскоки врассыпную, тихая ходьба. Движения выполняются в соответствии с описанием муз.примера </w:t>
            </w:r>
          </w:p>
          <w:p w:rsidR="009E17CE" w:rsidRPr="00E63848" w:rsidRDefault="009E17CE" w:rsidP="00071598">
            <w:pPr>
              <w:rPr>
                <w:b/>
                <w:sz w:val="28"/>
              </w:rPr>
            </w:pPr>
            <w:r w:rsidRPr="00E63848">
              <w:rPr>
                <w:sz w:val="28"/>
              </w:rPr>
              <w:t>9.</w:t>
            </w:r>
            <w:r w:rsidRPr="00E63848">
              <w:rPr>
                <w:sz w:val="28"/>
              </w:rPr>
              <w:tab/>
              <w:t>Ходьба .</w:t>
            </w:r>
          </w:p>
          <w:p w:rsidR="009E17CE" w:rsidRPr="00E63848" w:rsidRDefault="009E17CE" w:rsidP="00071598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b/>
                <w:bCs/>
                <w:color w:val="4F81BD"/>
                <w:sz w:val="32"/>
                <w:szCs w:val="26"/>
              </w:rPr>
            </w:pPr>
            <w:r w:rsidRPr="00071598"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>Комплекс 20</w:t>
            </w:r>
            <w:r>
              <w:rPr>
                <w:rFonts w:ascii="Times New Roman" w:hAnsi="Times New Roman"/>
                <w:color w:val="FF0000"/>
                <w:sz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24"/>
                <w:lang w:eastAsia="ru-RU"/>
              </w:rPr>
              <w:t xml:space="preserve">(с обручами )  </w:t>
            </w:r>
            <w:r w:rsidRPr="00E63848">
              <w:rPr>
                <w:rStyle w:val="Heading2Char"/>
                <w:rFonts w:eastAsia="Arial"/>
                <w:sz w:val="28"/>
              </w:rPr>
              <w:t>ст. гр.</w:t>
            </w:r>
            <w:r w:rsidRPr="00C67EA6">
              <w:rPr>
                <w:rFonts w:ascii="Times New Roman" w:hAnsi="Times New Roman"/>
                <w:sz w:val="4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44"/>
                <w:szCs w:val="24"/>
                <w:lang w:eastAsia="ru-RU"/>
              </w:rPr>
              <w:t xml:space="preserve">         </w:t>
            </w:r>
            <w:r w:rsidRPr="00C67EA6">
              <w:rPr>
                <w:rFonts w:ascii="Times New Roman" w:hAnsi="Times New Roman"/>
                <w:sz w:val="44"/>
                <w:szCs w:val="24"/>
                <w:lang w:eastAsia="ru-RU"/>
              </w:rPr>
              <w:t xml:space="preserve">  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в колонне по одному с обручем в руке.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 xml:space="preserve">На сигнал воспитателя «положите обруч» дети кладут обруч на пол. Бег между обручами </w:t>
            </w:r>
          </w:p>
          <w:p w:rsidR="009E17CE" w:rsidRPr="00E63848" w:rsidRDefault="009E17CE" w:rsidP="00071598">
            <w:pPr>
              <w:pStyle w:val="NoSpacing"/>
              <w:rPr>
                <w:b/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Построение в звенья .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4.</w:t>
            </w:r>
            <w:r w:rsidRPr="00E63848">
              <w:rPr>
                <w:sz w:val="28"/>
                <w:szCs w:val="24"/>
              </w:rPr>
              <w:tab/>
              <w:t>И. п.: стать прямо, ноги слегка расставлены, обруч в правой руке. Раскачивание рук вперед-назад, перехватывая обруч из руки в руку перед собой. Повторить 6—7 раз. Музыкальный пример исполняется 2 раза.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5.</w:t>
            </w:r>
            <w:r w:rsidRPr="00E63848">
              <w:rPr>
                <w:sz w:val="28"/>
                <w:szCs w:val="24"/>
              </w:rPr>
              <w:tab/>
              <w:t>И. п.: сесть на пол, скрестив ноги, обруч держать двумя руками вертикально. Повернуться вправо, посмотреть в обруч, вернуться в исходное положение. То же выполнить влево. Повторить по 3—4 раза в каждую сторону. Музыкальный пример  исполняется 2 раза.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6.</w:t>
            </w:r>
            <w:r w:rsidRPr="00E63848">
              <w:rPr>
                <w:sz w:val="28"/>
                <w:szCs w:val="24"/>
              </w:rPr>
              <w:tab/>
              <w:t>И. п.: стать прямо, ноги на ширине плеч, обруч держать двумя руками за середину. Наклониться вниз, держа обруч в вертикальном положении ,посмотреть в него, вернуться в исходное положение Повторить 6—7 раз. Музыкальный пример исполняется 2 раза.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7.</w:t>
            </w:r>
            <w:r w:rsidRPr="00E63848">
              <w:rPr>
                <w:sz w:val="28"/>
                <w:szCs w:val="24"/>
              </w:rPr>
              <w:tab/>
              <w:t xml:space="preserve">И. п.: лечь на спину, ноги вытянуть, в руках обруч. Согнуть ноги в коленях, зацепить стопой край обруча, выпрямить ноги, вернуться в исходное пол. Повт 6—7 раз 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8.</w:t>
            </w:r>
            <w:r w:rsidRPr="00E63848">
              <w:rPr>
                <w:sz w:val="28"/>
                <w:szCs w:val="24"/>
              </w:rPr>
              <w:tab/>
              <w:t>Подпрыгивание на двух ногах на месте с прыжком из обруча и ходьба вокруг обруча. Музыкальный пример исполняется 2 раза.</w:t>
            </w:r>
          </w:p>
          <w:p w:rsidR="009E17CE" w:rsidRPr="00E63848" w:rsidRDefault="009E17CE" w:rsidP="00071598">
            <w:pPr>
              <w:rPr>
                <w:b/>
                <w:sz w:val="28"/>
                <w:szCs w:val="24"/>
              </w:rPr>
            </w:pPr>
            <w:r w:rsidRPr="00E63848">
              <w:rPr>
                <w:sz w:val="28"/>
                <w:szCs w:val="24"/>
              </w:rPr>
              <w:t>9.</w:t>
            </w:r>
            <w:r w:rsidRPr="00E63848">
              <w:rPr>
                <w:sz w:val="28"/>
                <w:szCs w:val="24"/>
              </w:rPr>
              <w:tab/>
              <w:t>Ходьба в колонне по одному.</w:t>
            </w:r>
          </w:p>
          <w:p w:rsidR="009E17CE" w:rsidRPr="00E63848" w:rsidRDefault="009E17CE" w:rsidP="00071598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color w:val="FF0000"/>
                <w:sz w:val="40"/>
              </w:rPr>
              <w:t>Комплекс 22</w:t>
            </w:r>
            <w:r w:rsidRPr="00E63848">
              <w:rPr>
                <w:sz w:val="40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 гр.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1.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Ходьба и бег по кругу, по сигналу воспитателя изменить направление движения и продолжить ходьбу. Бег врассыпную с остановкой на сигнал.</w:t>
            </w:r>
          </w:p>
          <w:p w:rsidR="009E17CE" w:rsidRPr="00E63848" w:rsidRDefault="009E17CE" w:rsidP="0022262C">
            <w:pPr>
              <w:jc w:val="center"/>
              <w:rPr>
                <w:rStyle w:val="Heading2Char"/>
                <w:rFonts w:eastAsia="Arial"/>
                <w:b w:val="0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Упражнения без предметов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2.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п.— основная стойка, руки на поясе. 1 — руки в стороны; 2 — руки за голову; 3 —руки в стороны; 4 —вернуться в исходное положение (6—7 раз).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3.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п.— стойка ноги на ширине плеч, руки внизу. 1 — руки в стороны; 2 —наклон вправо (влево); 3 —выпрямиться, руки в стороны; 4-исходное пол. (6 раз).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4.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 —сидя на полу, ноги врозь, руки на поясе. 1 — руки в стороны; 2 — наклониться вперед, коснуться пола между пятками ног;3— выпрямиться, руки в стороны; 4 —исходное положение (5—7 раз).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5.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 —стойка на коленях, руки на поясе. 1 — правую ногу в сторону, руки в стороны; 2 —вернуться в исходное положение. То же левой ногой (6 раз).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6.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  <w:t>И. п.—лежа на спине, руки вдоль туловища, ладони с опорой о пол. 1 — поднять вверх правую прямую ногу; 2 — опустить ногу, вернуться в исходное положение. То же левой ногой (6—7 раз).</w:t>
            </w:r>
          </w:p>
          <w:p w:rsidR="009E17CE" w:rsidRPr="00E63848" w:rsidRDefault="009E17CE" w:rsidP="0022262C">
            <w:pPr>
              <w:rPr>
                <w:rStyle w:val="Heading2Char"/>
                <w:rFonts w:eastAsia="Arial"/>
                <w:color w:val="auto"/>
                <w:sz w:val="28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7. И. п. — лежа на животе, прямые руки вытянуты вперед. 1 — прогнуться, руки вперед-вверх;- 2 ис пол. (7 раз).</w:t>
            </w:r>
          </w:p>
          <w:p w:rsidR="009E17CE" w:rsidRPr="00E63848" w:rsidRDefault="009E17CE" w:rsidP="0022262C">
            <w:pPr>
              <w:rPr>
                <w:b/>
                <w:bCs/>
                <w:sz w:val="28"/>
                <w:szCs w:val="26"/>
              </w:rPr>
            </w:pPr>
            <w:r w:rsidRPr="00E63848">
              <w:rPr>
                <w:rStyle w:val="Heading2Char"/>
                <w:rFonts w:eastAsia="Arial"/>
                <w:color w:val="auto"/>
                <w:sz w:val="28"/>
              </w:rPr>
              <w:t>8.</w:t>
            </w:r>
            <w:r w:rsidRPr="00E63848">
              <w:rPr>
                <w:rStyle w:val="Heading2Char"/>
                <w:rFonts w:eastAsia="Arial"/>
                <w:color w:val="auto"/>
                <w:sz w:val="28"/>
              </w:rPr>
              <w:tab/>
            </w:r>
            <w:r w:rsidRPr="00E63848">
              <w:rPr>
                <w:rStyle w:val="Heading2Char"/>
                <w:rFonts w:eastAsia="Arial"/>
                <w:color w:val="auto"/>
                <w:sz w:val="28"/>
                <w:highlight w:val="yellow"/>
              </w:rPr>
              <w:t>Игра «Удочка».</w:t>
            </w:r>
          </w:p>
          <w:p w:rsidR="009E17CE" w:rsidRPr="00E63848" w:rsidRDefault="009E17CE" w:rsidP="0022262C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color w:val="FF0000"/>
                <w:sz w:val="40"/>
              </w:rPr>
              <w:t>Комплекс 24</w:t>
            </w:r>
            <w:r w:rsidRPr="00E63848">
              <w:rPr>
                <w:sz w:val="40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 гр.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1 Ходьба в колонне, на сигнал воспитателя: «Зайцы!» три прыж</w:t>
            </w:r>
            <w:r w:rsidRPr="00E63848">
              <w:rPr>
                <w:sz w:val="28"/>
                <w:lang w:eastAsia="ru-RU"/>
              </w:rPr>
              <w:softHyphen/>
              <w:t>ка на двух ногах. Бег врассыпную, на сигнал: «Аист!» встать на од</w:t>
            </w:r>
            <w:r w:rsidRPr="00E63848">
              <w:rPr>
                <w:sz w:val="28"/>
                <w:lang w:eastAsia="ru-RU"/>
              </w:rPr>
              <w:softHyphen/>
              <w:t>ной ноге, руки на пояс. Ходьба</w:t>
            </w:r>
            <w:r w:rsidRPr="00E63848">
              <w:rPr>
                <w:sz w:val="28"/>
                <w:vertAlign w:val="superscript"/>
                <w:lang w:eastAsia="ru-RU"/>
              </w:rPr>
              <w:t xml:space="preserve"> </w:t>
            </w:r>
            <w:r w:rsidRPr="00E63848">
              <w:rPr>
                <w:sz w:val="28"/>
                <w:lang w:eastAsia="ru-RU"/>
              </w:rPr>
              <w:t>и бег чередуются.</w:t>
            </w:r>
          </w:p>
          <w:p w:rsidR="009E17CE" w:rsidRPr="00E63848" w:rsidRDefault="009E17CE" w:rsidP="0022262C">
            <w:pPr>
              <w:jc w:val="center"/>
              <w:rPr>
                <w:sz w:val="36"/>
                <w:szCs w:val="24"/>
                <w:lang w:eastAsia="ru-RU"/>
              </w:rPr>
            </w:pPr>
            <w:r w:rsidRPr="00E63848">
              <w:rPr>
                <w:sz w:val="28"/>
                <w:lang w:eastAsia="ru-RU"/>
              </w:rPr>
              <w:t>Упражнения с обручем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 xml:space="preserve">2 И. п. —основная стойка, обруч внизу хватом с боков. 1 — обруч </w:t>
            </w:r>
            <w:r w:rsidRPr="00E63848">
              <w:rPr>
                <w:sz w:val="28"/>
                <w:vertAlign w:val="superscript"/>
                <w:lang w:eastAsia="ru-RU"/>
              </w:rPr>
              <w:t xml:space="preserve"> </w:t>
            </w:r>
            <w:r w:rsidRPr="00E63848">
              <w:rPr>
                <w:sz w:val="28"/>
                <w:lang w:eastAsia="ru-RU"/>
              </w:rPr>
              <w:t>вперед; 2 —вернуться в исходное положение (7 раз).</w:t>
            </w:r>
          </w:p>
          <w:p w:rsidR="009E17CE" w:rsidRPr="00E63848" w:rsidRDefault="009E17CE" w:rsidP="0022262C">
            <w:pPr>
              <w:rPr>
                <w:b/>
                <w:sz w:val="36"/>
                <w:szCs w:val="24"/>
                <w:lang w:eastAsia="ru-RU"/>
              </w:rPr>
            </w:pPr>
            <w:r w:rsidRPr="00E63848">
              <w:rPr>
                <w:sz w:val="28"/>
                <w:lang w:eastAsia="ru-RU"/>
              </w:rPr>
              <w:t>3 И. п. — стойка ноги на ширине плеч, обруч внизу. 1 — поднять обруч вертикально; 2— наклониться, коснуться ободом пола; 3 —</w:t>
            </w:r>
            <w:r w:rsidRPr="00E63848">
              <w:rPr>
                <w:sz w:val="28"/>
              </w:rPr>
              <w:t xml:space="preserve"> </w:t>
            </w:r>
            <w:r w:rsidRPr="00E63848">
              <w:rPr>
                <w:sz w:val="28"/>
                <w:lang w:eastAsia="ru-RU"/>
              </w:rPr>
              <w:t>выпрямиться, обруч вверх; 4 — вернуться в исходное положение 5-7 раз).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4  И. п. —стойка ноги слегка расставлены, обруч хватом с бо</w:t>
            </w:r>
            <w:r w:rsidRPr="00E63848">
              <w:rPr>
                <w:sz w:val="28"/>
                <w:lang w:eastAsia="ru-RU"/>
              </w:rPr>
              <w:softHyphen/>
              <w:t>ков у груди. 1—присесть, обруч вперед; 2 —исходное положение (5-7 раз).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5 И. п.— основная стойка, хват руками за верхний край обруча, стоящего на полу. 1—2 —опираясь на обруч, отвести назад-вверх правую ногу; 3—4 — вернуться в исходное положение (5—7 раз).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6 И. п.—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      </w:r>
          </w:p>
          <w:p w:rsidR="009E17CE" w:rsidRPr="00E63848" w:rsidRDefault="009E17CE" w:rsidP="0022262C">
            <w:pPr>
              <w:rPr>
                <w:b/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 xml:space="preserve">7 </w:t>
            </w:r>
            <w:r w:rsidRPr="00E63848">
              <w:rPr>
                <w:sz w:val="28"/>
                <w:highlight w:val="yellow"/>
                <w:lang w:eastAsia="ru-RU"/>
              </w:rPr>
              <w:t>Игра «Мышеловка».</w:t>
            </w:r>
          </w:p>
          <w:p w:rsidR="009E17CE" w:rsidRPr="00E63848" w:rsidRDefault="009E17CE" w:rsidP="0022262C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8114" w:type="dxa"/>
          </w:tcPr>
          <w:p w:rsidR="009E17CE" w:rsidRPr="00E63848" w:rsidRDefault="009E17CE" w:rsidP="00071598">
            <w:pPr>
              <w:keepNext/>
              <w:keepLines/>
              <w:spacing w:after="240" w:line="240" w:lineRule="auto"/>
              <w:ind w:left="20"/>
              <w:jc w:val="center"/>
              <w:outlineLvl w:val="0"/>
              <w:rPr>
                <w:b/>
                <w:bCs/>
                <w:color w:val="4F81BD"/>
                <w:sz w:val="32"/>
                <w:szCs w:val="26"/>
              </w:rPr>
            </w:pPr>
            <w:r w:rsidRPr="00071598">
              <w:rPr>
                <w:rFonts w:ascii="Times New Roman" w:hAnsi="Times New Roman"/>
                <w:b/>
                <w:color w:val="FF0000"/>
                <w:sz w:val="40"/>
                <w:szCs w:val="24"/>
                <w:lang w:eastAsia="ru-RU"/>
              </w:rPr>
              <w:t>Комплекс 19</w:t>
            </w:r>
            <w:r>
              <w:rPr>
                <w:rFonts w:ascii="Times New Roman" w:hAnsi="Times New Roman"/>
                <w:b/>
                <w:sz w:val="44"/>
                <w:szCs w:val="24"/>
                <w:lang w:eastAsia="ru-RU"/>
              </w:rPr>
              <w:t xml:space="preserve">  ( палками)</w:t>
            </w:r>
            <w:r w:rsidRPr="00E63848">
              <w:rPr>
                <w:rStyle w:val="Heading2Char"/>
                <w:rFonts w:eastAsia="Arial"/>
                <w:sz w:val="28"/>
              </w:rPr>
              <w:t xml:space="preserve"> ст. гр.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1.</w:t>
            </w:r>
            <w:r w:rsidRPr="00E63848">
              <w:rPr>
                <w:sz w:val="24"/>
              </w:rPr>
              <w:tab/>
              <w:t>Ходить парами, держась за концы палки, один ребенок держит палку правой рукой, другой — левой, палка помещается горизонтально между идущими в паре С окончанием музыки повернуться, продолжать движение в противоп. сторону.  2 раза.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2.</w:t>
            </w:r>
            <w:r w:rsidRPr="00E63848">
              <w:rPr>
                <w:sz w:val="24"/>
              </w:rPr>
              <w:tab/>
              <w:t xml:space="preserve">Прямой галоп парами, дети держатся за палку. 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3.</w:t>
            </w:r>
            <w:r w:rsidRPr="00E63848">
              <w:rPr>
                <w:sz w:val="24"/>
              </w:rPr>
              <w:tab/>
              <w:t>Ходьба парами и построение в звенья 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4.</w:t>
            </w:r>
            <w:r w:rsidRPr="00E63848">
              <w:rPr>
                <w:sz w:val="24"/>
              </w:rPr>
              <w:tab/>
              <w:t xml:space="preserve">И. п стать парами спиной друг к другу, держась рукой за концы палки. Поднять руки через стороны вверх, переложить палку из руки в руку, опустить.    Повторить 8—10 раз. 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5. И. п.: стать парами спиной друг к другу на небольшом расстоянии, ноги на ширине плеч, один ребенок держит пал-Рис. 76</w:t>
            </w:r>
            <w:r w:rsidRPr="00E63848">
              <w:rPr>
                <w:sz w:val="24"/>
              </w:rPr>
              <w:tab/>
              <w:t>ку правой рукой за верхний конец, нижний на полу. Повернуться вправо, ребенок, держащий палку, ставит ее подальше от себя, другой  берет ее и поворачивается.  То же выполняется влево, палка перекладывается в левую руку. Повторить по 4—5 раз в каждую сторону.  Музыкальный пример исполняется 2 раза.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6.</w:t>
            </w:r>
            <w:r w:rsidRPr="00E63848">
              <w:rPr>
                <w:sz w:val="24"/>
              </w:rPr>
              <w:tab/>
              <w:t>И. п.:. стать на колени лицом друг к другу на расстоянии вытянутых рук, палка на полу перед одним ребенком. Он наклоняется, катит палку товарищу, тот также наклоняется, дотягиваясь до палки, оба выпрямляются. Повторить 6—8 раз. Музыкальный пример  исполняется 2 раза.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7.</w:t>
            </w:r>
            <w:r w:rsidRPr="00E63848">
              <w:rPr>
                <w:sz w:val="24"/>
              </w:rPr>
              <w:tab/>
              <w:t>И. п.: лечь на спину головой друг к другу, держась двумя руками за палку, положенную на полу за головой. Поднять прямые ноги, пытаясь достать носки ног товарища, вернуться в исходное положение. Повторить 6—7 раз (без музыки).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8.</w:t>
            </w:r>
            <w:r w:rsidRPr="00E63848">
              <w:rPr>
                <w:sz w:val="24"/>
              </w:rPr>
              <w:tab/>
              <w:t xml:space="preserve">Подпрыгивание на месте с перепрыгиванием палки, ходьба на месте </w:t>
            </w:r>
          </w:p>
          <w:p w:rsidR="009E17CE" w:rsidRPr="00E63848" w:rsidRDefault="009E17CE" w:rsidP="00071598">
            <w:pPr>
              <w:rPr>
                <w:sz w:val="24"/>
              </w:rPr>
            </w:pPr>
            <w:r w:rsidRPr="00E63848">
              <w:rPr>
                <w:sz w:val="24"/>
              </w:rPr>
              <w:t>9.</w:t>
            </w:r>
            <w:r w:rsidRPr="00E63848">
              <w:rPr>
                <w:sz w:val="24"/>
              </w:rPr>
              <w:tab/>
              <w:t>Ходьба .</w:t>
            </w:r>
          </w:p>
          <w:p w:rsidR="009E17CE" w:rsidRPr="00E63848" w:rsidRDefault="009E17CE" w:rsidP="00071598">
            <w:pPr>
              <w:jc w:val="center"/>
              <w:rPr>
                <w:b/>
                <w:sz w:val="40"/>
              </w:rPr>
            </w:pPr>
            <w:r w:rsidRPr="00E63848">
              <w:rPr>
                <w:b/>
                <w:color w:val="FF0000"/>
                <w:sz w:val="40"/>
              </w:rPr>
              <w:t>Комплекс 21</w:t>
            </w:r>
            <w:r w:rsidRPr="00E63848">
              <w:rPr>
                <w:b/>
                <w:sz w:val="40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 гр.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1.</w:t>
            </w:r>
            <w:r w:rsidRPr="00E63848">
              <w:rPr>
                <w:sz w:val="28"/>
              </w:rPr>
              <w:tab/>
              <w:t>Ходьба и бег в колонне по одному между предметами; ходьба и бег на противоположной стороне площадки с перешагиванием через шнуры (бруски).</w:t>
            </w:r>
          </w:p>
          <w:p w:rsidR="009E17CE" w:rsidRPr="00E63848" w:rsidRDefault="009E17CE" w:rsidP="00071598">
            <w:pPr>
              <w:jc w:val="center"/>
              <w:rPr>
                <w:b/>
                <w:sz w:val="28"/>
              </w:rPr>
            </w:pPr>
            <w:r w:rsidRPr="00E63848">
              <w:rPr>
                <w:b/>
                <w:sz w:val="28"/>
              </w:rPr>
              <w:t>Упражнения без предметов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2.</w:t>
            </w:r>
            <w:r w:rsidRPr="00E63848">
              <w:rPr>
                <w:sz w:val="28"/>
              </w:rPr>
              <w:tab/>
              <w:t>И. п.— основная стойка, руки вдоль туловища. 1—2 —поднимаясь на носки, руки через стороны за голову; 3—4 — исходное положение (5-6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3.</w:t>
            </w:r>
            <w:r w:rsidRPr="00E63848">
              <w:rPr>
                <w:sz w:val="28"/>
              </w:rPr>
              <w:tab/>
              <w:t>И. п.— ноги врозь, руки на поясе. 1 — руки в стороны; 2 –наклониться  к правой ноге, коснуться носка ноги пальцами рук; 3 — выпрямиться, руки в стороны; 4 —исходное положение. То же к левой ноге (по 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4.</w:t>
            </w:r>
            <w:r w:rsidRPr="00E63848">
              <w:rPr>
                <w:sz w:val="28"/>
              </w:rPr>
              <w:tab/>
              <w:t>И. п.— стойка на коленях, руки на поясе. 1-2 —поворот вправо, коснуться пятки правой ноги; 3—4 —исходное положение. То влево (по 5-6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5.</w:t>
            </w:r>
            <w:r w:rsidRPr="00E63848">
              <w:rPr>
                <w:sz w:val="28"/>
              </w:rPr>
              <w:tab/>
              <w:t>И. п.— стойка на коленях, руки на поясе. 1—2 —сесть справа а бедро, руки вперед; 3—4 —исходное положение. То же влево (6 раз).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6.</w:t>
            </w:r>
            <w:r w:rsidRPr="00E63848">
              <w:rPr>
                <w:sz w:val="28"/>
              </w:rPr>
              <w:tab/>
              <w:t>И. п. — основная стойка, руки вдоль туловища. На счет 1—8 прыжки на правой ноге; на счет 1—8 прыжки на левой ноге (2 раза).</w:t>
            </w:r>
          </w:p>
          <w:p w:rsidR="009E17CE" w:rsidRPr="00E63848" w:rsidRDefault="009E17CE" w:rsidP="00071598">
            <w:pPr>
              <w:rPr>
                <w:sz w:val="28"/>
              </w:rPr>
            </w:pPr>
            <w:r w:rsidRPr="00E63848">
              <w:rPr>
                <w:sz w:val="28"/>
              </w:rPr>
              <w:t>7.</w:t>
            </w:r>
            <w:r w:rsidRPr="00E63848">
              <w:rPr>
                <w:sz w:val="28"/>
              </w:rPr>
              <w:tab/>
              <w:t>Игра малой подвижности по выбору детей.</w:t>
            </w:r>
          </w:p>
          <w:p w:rsidR="009E17CE" w:rsidRPr="00E63848" w:rsidRDefault="009E17CE"/>
          <w:p w:rsidR="009E17CE" w:rsidRPr="00E63848" w:rsidRDefault="009E17CE"/>
          <w:p w:rsidR="009E17CE" w:rsidRPr="00E63848" w:rsidRDefault="009E17CE" w:rsidP="0022262C">
            <w:pPr>
              <w:jc w:val="center"/>
              <w:rPr>
                <w:b/>
                <w:bCs/>
                <w:color w:val="4F81BD"/>
                <w:sz w:val="28"/>
                <w:szCs w:val="26"/>
              </w:rPr>
            </w:pPr>
            <w:r w:rsidRPr="00E63848">
              <w:rPr>
                <w:color w:val="FF0000"/>
                <w:sz w:val="40"/>
              </w:rPr>
              <w:t>Комплекс 23</w:t>
            </w:r>
            <w:r w:rsidRPr="00E63848">
              <w:rPr>
                <w:b/>
                <w:sz w:val="40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 гр.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1 Ходьба и бег в колонне по одному между кубиками — змейкой;  ходьба и бег врассыпную.</w:t>
            </w:r>
          </w:p>
          <w:p w:rsidR="009E17CE" w:rsidRPr="00E63848" w:rsidRDefault="009E17CE" w:rsidP="0022262C">
            <w:pPr>
              <w:jc w:val="center"/>
              <w:rPr>
                <w:sz w:val="48"/>
                <w:szCs w:val="24"/>
                <w:lang w:eastAsia="ru-RU"/>
              </w:rPr>
            </w:pPr>
            <w:bookmarkStart w:id="1" w:name="bookmark0"/>
            <w:r w:rsidRPr="00E63848">
              <w:rPr>
                <w:b/>
                <w:bCs/>
                <w:sz w:val="28"/>
                <w:lang w:eastAsia="ru-RU"/>
              </w:rPr>
              <w:t>Упражнения с кубиками</w:t>
            </w:r>
            <w:bookmarkEnd w:id="1"/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2 И. п.— основная стойка, кубики в обеих руках внизу. 1 —кубики в стороны; 2 — кубики вверх, ударить ими один о другой; 3 — ку</w:t>
            </w:r>
            <w:r w:rsidRPr="00E63848">
              <w:rPr>
                <w:sz w:val="28"/>
                <w:lang w:eastAsia="ru-RU"/>
              </w:rPr>
              <w:softHyphen/>
              <w:t>лики в стороны; 4 —исходное пол (5—7 раз).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3.И. п. —стойка ноги на ширине плеч, кубики внизу. 1 — поворот вправо (влево), руки в стороны; 2 —вернуться в исходное положение (6 раз).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 xml:space="preserve">    4.И. п. —стойка на коленях, кубики у плеч. 1-2 — наклониться вперед, положить кубики на пол (подальше) (рис. 34); 3—4 —накло</w:t>
            </w:r>
            <w:r w:rsidRPr="00E63848">
              <w:rPr>
                <w:sz w:val="28"/>
                <w:lang w:eastAsia="ru-RU"/>
              </w:rPr>
              <w:softHyphen/>
              <w:t>ниться, взять кубики, вернуться в исходное положение (5—7 раз).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5 И. п.— основная стойка, кубики у плеч. 1—присесть, кубики вперед; 2 —исходное положение (5—7 раз).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6 И. п.—лежа на спине, кубики в обеих прямых руках за голо</w:t>
            </w:r>
            <w:r w:rsidRPr="00E63848">
              <w:rPr>
                <w:sz w:val="28"/>
                <w:lang w:eastAsia="ru-RU"/>
              </w:rPr>
              <w:softHyphen/>
              <w:t>вой. 1—2 —поднять прямые ноги вверх, коснуться кубиками колен 3—4 — вернуться в исходное положение (5—7 раз).</w:t>
            </w:r>
          </w:p>
          <w:p w:rsidR="009E17CE" w:rsidRPr="00E63848" w:rsidRDefault="009E17CE" w:rsidP="0022262C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7 И. п. —основная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(2—3 раза).</w:t>
            </w:r>
          </w:p>
          <w:p w:rsidR="009E17CE" w:rsidRPr="00E63848" w:rsidRDefault="009E17CE" w:rsidP="00534FE0">
            <w:pPr>
              <w:rPr>
                <w:sz w:val="28"/>
                <w:lang w:eastAsia="ru-RU"/>
              </w:rPr>
            </w:pPr>
            <w:r w:rsidRPr="00E63848">
              <w:rPr>
                <w:sz w:val="28"/>
                <w:lang w:eastAsia="ru-RU"/>
              </w:rPr>
              <w:t>8 Ходьба в колонне по одному с кубиками в руках.</w:t>
            </w:r>
          </w:p>
          <w:p w:rsidR="009E17CE" w:rsidRPr="00E63848" w:rsidRDefault="009E17CE" w:rsidP="0022262C">
            <w:pPr>
              <w:jc w:val="center"/>
              <w:rPr>
                <w:rStyle w:val="Heading2Char"/>
                <w:rFonts w:eastAsia="Arial"/>
                <w:sz w:val="28"/>
              </w:rPr>
            </w:pPr>
            <w:r w:rsidRPr="00E63848">
              <w:rPr>
                <w:color w:val="FF0000"/>
                <w:sz w:val="40"/>
              </w:rPr>
              <w:t>Комплекс 25</w:t>
            </w:r>
            <w:r w:rsidRPr="00E63848">
              <w:rPr>
                <w:b/>
                <w:sz w:val="40"/>
              </w:rPr>
              <w:tab/>
            </w:r>
            <w:r w:rsidRPr="00E63848">
              <w:rPr>
                <w:rStyle w:val="Heading2Char"/>
                <w:rFonts w:eastAsia="Arial"/>
                <w:sz w:val="28"/>
              </w:rPr>
              <w:t xml:space="preserve">  ст. гр.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Ходьба в колонне по одному, на сигнал воспитателя поворот з другую сторону в движении. Бег с поворотом в другую сторону так</w:t>
            </w:r>
            <w:r w:rsidRPr="00E63848">
              <w:rPr>
                <w:b/>
                <w:bCs/>
                <w:sz w:val="28"/>
                <w:szCs w:val="26"/>
              </w:rPr>
              <w:softHyphen/>
              <w:t>же в движении; ходьба и бег врассыпную;</w:t>
            </w:r>
          </w:p>
          <w:p w:rsidR="009E17CE" w:rsidRPr="00E63848" w:rsidRDefault="009E17CE" w:rsidP="00534FE0">
            <w:pPr>
              <w:jc w:val="center"/>
              <w:rPr>
                <w:b/>
                <w:bCs/>
                <w:sz w:val="32"/>
                <w:szCs w:val="26"/>
              </w:rPr>
            </w:pPr>
            <w:r w:rsidRPr="00E63848">
              <w:rPr>
                <w:b/>
                <w:bCs/>
                <w:sz w:val="32"/>
                <w:szCs w:val="26"/>
              </w:rPr>
              <w:t>Упражнения с мячом большого диаметра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И. п. —основная стойка, мяч в обеих руках внизу. 1 — шаг вправо, мяч вверх; 2 — приставить левую ногу; 3 — шаг влево; 4 — вернуть</w:t>
            </w:r>
            <w:r w:rsidRPr="00E63848">
              <w:rPr>
                <w:b/>
                <w:bCs/>
                <w:sz w:val="28"/>
                <w:szCs w:val="26"/>
              </w:rPr>
              <w:softHyphen/>
              <w:t>ся в исходное положение (6—8 раз).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И. п. —стойка ноги врозь, мяч на груди. 1 —мяч вверх; 2—3 — наклон вперед, прокатить мяч от одной ноги к другой; 4 —вернуться з исходное пол. (6—7 раз).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И. п.— стойка ноги на ширине ступни, мяч на груди. 1—2 —при</w:t>
            </w:r>
            <w:r w:rsidRPr="00E63848">
              <w:rPr>
                <w:b/>
                <w:bCs/>
                <w:sz w:val="28"/>
                <w:szCs w:val="26"/>
              </w:rPr>
              <w:softHyphen/>
              <w:t>сесть, мяч вперед, руки прямые; 3—4 —исходное положение.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И. п. —сидя ноги вместе, мяч на стопах, руки в упоре сзади. 1-2 — поднять ноги вверх, скатить мяч на живот и поймать его (5—7 раз).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И. п. —основная стойка, мяч внизу. 1—2 —поднимаясь на нос</w:t>
            </w:r>
            <w:r w:rsidRPr="00E63848">
              <w:rPr>
                <w:b/>
                <w:bCs/>
                <w:sz w:val="28"/>
                <w:szCs w:val="26"/>
              </w:rPr>
              <w:softHyphen/>
              <w:t>ки, мяч вверх; 3—4 —исходное положение (5—7 раз).</w:t>
            </w:r>
          </w:p>
          <w:p w:rsidR="009E17CE" w:rsidRPr="00E63848" w:rsidRDefault="009E17CE" w:rsidP="00534FE0">
            <w:pPr>
              <w:numPr>
                <w:ilvl w:val="1"/>
                <w:numId w:val="3"/>
              </w:numPr>
              <w:rPr>
                <w:b/>
                <w:bCs/>
                <w:sz w:val="28"/>
                <w:szCs w:val="26"/>
                <w:highlight w:val="yellow"/>
              </w:rPr>
            </w:pPr>
            <w:r w:rsidRPr="00E63848">
              <w:rPr>
                <w:b/>
                <w:bCs/>
                <w:sz w:val="28"/>
                <w:szCs w:val="26"/>
                <w:highlight w:val="yellow"/>
              </w:rPr>
              <w:t>Игра «Автомобили».</w:t>
            </w:r>
          </w:p>
          <w:p w:rsidR="009E17CE" w:rsidRPr="00E63848" w:rsidRDefault="009E17CE" w:rsidP="00534FE0">
            <w:pPr>
              <w:rPr>
                <w:b/>
                <w:bCs/>
                <w:sz w:val="28"/>
                <w:szCs w:val="26"/>
              </w:rPr>
            </w:pPr>
            <w:r w:rsidRPr="00E63848">
              <w:rPr>
                <w:b/>
                <w:bCs/>
                <w:sz w:val="28"/>
                <w:szCs w:val="26"/>
              </w:rPr>
              <w:t>Ходьба по кругу — автомобили поехали в гараж руки в положении «вращают руль».</w:t>
            </w:r>
          </w:p>
          <w:p w:rsidR="009E17CE" w:rsidRPr="00E63848" w:rsidRDefault="009E17CE" w:rsidP="00534FE0">
            <w:pPr>
              <w:rPr>
                <w:rStyle w:val="Heading2Char"/>
                <w:rFonts w:eastAsia="Arial"/>
                <w:color w:val="auto"/>
                <w:sz w:val="28"/>
              </w:rPr>
            </w:pPr>
          </w:p>
          <w:p w:rsidR="009E17CE" w:rsidRPr="00E63848" w:rsidRDefault="009E17CE"/>
        </w:tc>
      </w:tr>
    </w:tbl>
    <w:p w:rsidR="009E17CE" w:rsidRDefault="009E17CE"/>
    <w:sectPr w:rsidR="009E17CE" w:rsidSect="00AC064E">
      <w:pgSz w:w="16838" w:h="11906" w:orient="landscape"/>
      <w:pgMar w:top="284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Demi Cond">
    <w:altName w:val="Haettenschweiler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4F91BFF"/>
    <w:multiLevelType w:val="multilevel"/>
    <w:tmpl w:val="0000000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8CF0AF9"/>
    <w:multiLevelType w:val="hybridMultilevel"/>
    <w:tmpl w:val="04F6AF70"/>
    <w:lvl w:ilvl="0" w:tplc="E4BA551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92AB9"/>
    <w:multiLevelType w:val="hybridMultilevel"/>
    <w:tmpl w:val="3A1CAD40"/>
    <w:lvl w:ilvl="0" w:tplc="8384ED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4E"/>
    <w:rsid w:val="00071598"/>
    <w:rsid w:val="0022262C"/>
    <w:rsid w:val="00471A61"/>
    <w:rsid w:val="00534FE0"/>
    <w:rsid w:val="005F43D0"/>
    <w:rsid w:val="006066D3"/>
    <w:rsid w:val="00672CE2"/>
    <w:rsid w:val="008551D6"/>
    <w:rsid w:val="00903555"/>
    <w:rsid w:val="00977598"/>
    <w:rsid w:val="009E17CE"/>
    <w:rsid w:val="00A46374"/>
    <w:rsid w:val="00AC064E"/>
    <w:rsid w:val="00BF7E64"/>
    <w:rsid w:val="00C67EA6"/>
    <w:rsid w:val="00CC1A66"/>
    <w:rsid w:val="00CD4737"/>
    <w:rsid w:val="00D63DB0"/>
    <w:rsid w:val="00DB30A8"/>
    <w:rsid w:val="00E63848"/>
    <w:rsid w:val="00E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AC064E"/>
    <w:pPr>
      <w:spacing w:after="180" w:line="274" w:lineRule="auto"/>
    </w:pPr>
    <w:rPr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598"/>
    <w:pPr>
      <w:keepNext/>
      <w:keepLines/>
      <w:spacing w:before="360" w:after="0" w:line="240" w:lineRule="auto"/>
      <w:outlineLvl w:val="0"/>
    </w:pPr>
    <w:rPr>
      <w:rFonts w:ascii="Franklin Gothic Book" w:eastAsia="Times New Roman" w:hAnsi="Franklin Gothic Book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59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598"/>
    <w:pPr>
      <w:keepNext/>
      <w:keepLines/>
      <w:spacing w:before="20" w:after="0" w:line="240" w:lineRule="auto"/>
      <w:outlineLvl w:val="2"/>
    </w:pPr>
    <w:rPr>
      <w:rFonts w:ascii="Franklin Gothic Book" w:eastAsia="Times New Roman" w:hAnsi="Franklin Gothic Book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759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7598"/>
    <w:pPr>
      <w:keepNext/>
      <w:keepLines/>
      <w:spacing w:before="200" w:after="0"/>
      <w:outlineLvl w:val="4"/>
    </w:pPr>
    <w:rPr>
      <w:rFonts w:ascii="Franklin Gothic Book" w:eastAsia="Times New Roman" w:hAnsi="Franklin Gothic Book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7598"/>
    <w:pPr>
      <w:keepNext/>
      <w:keepLines/>
      <w:spacing w:before="200" w:after="0"/>
      <w:outlineLvl w:val="5"/>
    </w:pPr>
    <w:rPr>
      <w:rFonts w:ascii="Franklin Gothic Book" w:eastAsia="Times New Roman" w:hAnsi="Franklin Gothic Book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7598"/>
    <w:pPr>
      <w:keepNext/>
      <w:keepLines/>
      <w:spacing w:before="200" w:after="0"/>
      <w:outlineLvl w:val="6"/>
    </w:pPr>
    <w:rPr>
      <w:rFonts w:ascii="Franklin Gothic Book" w:eastAsia="Times New Roman" w:hAnsi="Franklin Gothic Book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7598"/>
    <w:pPr>
      <w:keepNext/>
      <w:keepLines/>
      <w:spacing w:before="200" w:after="0"/>
      <w:outlineLvl w:val="7"/>
    </w:pPr>
    <w:rPr>
      <w:rFonts w:ascii="Franklin Gothic Book" w:eastAsia="Times New Roman" w:hAnsi="Franklin Gothic Book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7598"/>
    <w:pPr>
      <w:keepNext/>
      <w:keepLines/>
      <w:spacing w:before="200" w:after="0"/>
      <w:outlineLvl w:val="8"/>
    </w:pPr>
    <w:rPr>
      <w:rFonts w:ascii="Franklin Gothic Book" w:eastAsia="Times New Roman" w:hAnsi="Franklin Gothic Book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7598"/>
    <w:rPr>
      <w:rFonts w:ascii="Franklin Gothic Book" w:hAnsi="Franklin Gothic Book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77598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77598"/>
    <w:rPr>
      <w:rFonts w:ascii="Franklin Gothic Book" w:hAnsi="Franklin Gothic Book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7759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77598"/>
    <w:rPr>
      <w:rFonts w:ascii="Franklin Gothic Book" w:hAnsi="Franklin Gothic Book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77598"/>
    <w:rPr>
      <w:rFonts w:ascii="Franklin Gothic Book" w:hAnsi="Franklin Gothic Book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77598"/>
    <w:rPr>
      <w:rFonts w:ascii="Franklin Gothic Book" w:hAnsi="Franklin Gothic Book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77598"/>
    <w:rPr>
      <w:rFonts w:ascii="Franklin Gothic Book" w:hAnsi="Franklin Gothic Book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77598"/>
    <w:rPr>
      <w:rFonts w:ascii="Franklin Gothic Book" w:hAnsi="Franklin Gothic Book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Title"/>
    <w:uiPriority w:val="99"/>
    <w:rsid w:val="0097759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77598"/>
    <w:pPr>
      <w:spacing w:after="120" w:line="240" w:lineRule="auto"/>
    </w:pPr>
    <w:rPr>
      <w:rFonts w:ascii="Franklin Gothic Book" w:eastAsia="Times New Roman" w:hAnsi="Franklin Gothic Book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7598"/>
    <w:rPr>
      <w:rFonts w:ascii="Franklin Gothic Book" w:hAnsi="Franklin Gothic Book" w:cs="Times New Roman"/>
      <w:color w:val="1F497D"/>
      <w:spacing w:val="3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977598"/>
    <w:pPr>
      <w:spacing w:line="240" w:lineRule="auto"/>
    </w:pPr>
    <w:rPr>
      <w:rFonts w:ascii="Franklin Gothic Book" w:eastAsia="Times New Roman" w:hAnsi="Franklin Gothic Book"/>
      <w:bCs/>
      <w:smallCaps/>
      <w:color w:val="1F497D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7598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rsid w:val="00977598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977598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977598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977598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77598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77598"/>
    <w:pPr>
      <w:spacing w:line="240" w:lineRule="auto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977598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rsid w:val="00977598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7598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Franklin Gothic Book" w:eastAsia="Times New Roman" w:hAnsi="Franklin Gothic Book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77598"/>
    <w:rPr>
      <w:rFonts w:ascii="Franklin Gothic Book" w:hAnsi="Franklin Gothic Book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977598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97759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77598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977598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77598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977598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99"/>
    <w:rsid w:val="00AC06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AC064E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customStyle="1" w:styleId="FontStyle169">
    <w:name w:val="Font Style169"/>
    <w:basedOn w:val="DefaultParagraphFont"/>
    <w:uiPriority w:val="99"/>
    <w:rsid w:val="00AC064E"/>
    <w:rPr>
      <w:rFonts w:ascii="Franklin Gothic Demi Cond" w:hAnsi="Franklin Gothic Demi Cond" w:cs="Franklin Gothic Demi Cond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AC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4252</Words>
  <Characters>24240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000</dc:creator>
  <cp:keywords/>
  <dc:description/>
  <cp:lastModifiedBy>Марина</cp:lastModifiedBy>
  <cp:revision>2</cp:revision>
  <cp:lastPrinted>2014-08-10T10:55:00Z</cp:lastPrinted>
  <dcterms:created xsi:type="dcterms:W3CDTF">2015-04-27T08:20:00Z</dcterms:created>
  <dcterms:modified xsi:type="dcterms:W3CDTF">2015-04-27T08:20:00Z</dcterms:modified>
</cp:coreProperties>
</file>