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34" w:rsidRPr="00540AAE" w:rsidRDefault="00042034" w:rsidP="00122467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40AA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Уважаемые родители!</w:t>
      </w:r>
    </w:p>
    <w:p w:rsidR="00042034" w:rsidRPr="00042034" w:rsidRDefault="00042034" w:rsidP="00122467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Пройдет совсем немного времени, </w:t>
      </w:r>
      <w:r w:rsidR="002A46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ваши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дети переступят порог школы. Это важное событие в их и вашей жизни. Вы будете вместе радоваться успехам и вместе переживать неудачи и трудности.</w:t>
      </w:r>
    </w:p>
    <w:p w:rsidR="00042034" w:rsidRDefault="00042034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на первом этапе, многие дети, как правило,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спытывают затруднения с письмом.  У детей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устает рука, теряется рабочая строка, не получается правильное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букв, </w:t>
      </w:r>
      <w:r w:rsidR="002A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укладывается в общий темп работы. Эти затруднения обуславливаются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неразвитостью мелкой моторики пальцев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</w:t>
      </w:r>
    </w:p>
    <w:p w:rsidR="00042034" w:rsidRPr="00042034" w:rsidRDefault="00042034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сложный навык и в полном объеме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</w:p>
    <w:p w:rsidR="00042034" w:rsidRPr="00042034" w:rsidRDefault="00042034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письма требует от ребенка не только физических, интеллектуальных, но и эмоциональных усилий. Всякого рода перегрузки и связанные с ним переутомления самым негативным </w:t>
      </w:r>
      <w:r w:rsidR="002A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сказываются на овладении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графическими нав</w:t>
      </w:r>
      <w:r w:rsidR="0047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ыками и, более того, на развитие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организма.</w:t>
      </w:r>
    </w:p>
    <w:p w:rsidR="00042034" w:rsidRDefault="00042034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письму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противоречия между психофизическими особенностями ребенка – его быстрой утомляемостью, быстрой сменой процессов возбуждения и торможения и др. и дидактическими задачами.</w:t>
      </w:r>
    </w:p>
    <w:p w:rsidR="004E4F83" w:rsidRPr="00042034" w:rsidRDefault="004E4F83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младшего возраста</w:t>
      </w:r>
      <w:r w:rsidR="0047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протяжении четырех лет я с детьми провожу различные пальчиковые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стимулирует речевое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Путем тренировки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пальцев рук,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вырабатывается ловкость, умение управлять своими движениями, концентрировать внимание на одном виде деятельности, кисти рук приобретают хорошую подвижность, гибкость, исчезает скованность движения, что в дальнейшем облегчит приобретения навыков письма.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в игры с крупой, пуговицами, мелкими 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камешками, бусинами.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</w:t>
      </w:r>
      <w:r w:rsidR="0073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уделяется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 с разными видами мелкого конструктора. О пользе конструктора в развитии мелкой моторики у детей мы говорили на нашей прошлой встрече.</w:t>
      </w:r>
    </w:p>
    <w:p w:rsidR="009A6807" w:rsidRDefault="009A6807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поговорим о том, как </w:t>
      </w:r>
      <w:r w:rsidR="00042034"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нег</w:t>
      </w:r>
      <w:r w:rsidR="002A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ативных последствий при обучении</w:t>
      </w:r>
      <w:r w:rsidR="00042034"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письму.</w:t>
      </w:r>
    </w:p>
    <w:p w:rsidR="004E4F83" w:rsidRPr="00042034" w:rsidRDefault="009A6807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графическим упражнениям следует начинать с игровой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042034"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ною были подобраны игры и упражнения, позволяющие каждому ребенку постепенно без перегрузки, с максимальным учетом их индивидуальных особенностей подготовится к этому роду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4E4F83"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тавя перед ребенком игровые и практические задачи: «Нарисуй узор по клеточкам», «Нарисуй узор по точкам», «Соедини точки» и др. Эти игровые упражнения обеспечивают подготовку руки ребенка и дают возможность в дальнейшем выполнять более сложные задания.</w:t>
      </w:r>
    </w:p>
    <w:p w:rsidR="004E4F83" w:rsidRPr="00042034" w:rsidRDefault="004E4F83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важно обратить внимание ребенка на то, что он уже многое умеет. Обращая внимание на успехи в графической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стимулирует интерес ребенка к письменным упражнениям, к занятиям письмом.</w:t>
      </w:r>
    </w:p>
    <w:p w:rsidR="004E4F83" w:rsidRPr="00042034" w:rsidRDefault="004E4F83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графических движений ребенок приобретает, выполняя различные виды штриховок, рисуя, копируя рисунки, обводя контуры по точкам и пунктирным линиям. При этом необходимо обучения правильным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приёмом действий: вести линию с</w:t>
      </w: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 вниз и слева на право, штриховать ровно без пробелов, не выезжая за контур.</w:t>
      </w:r>
    </w:p>
    <w:p w:rsidR="004E4F83" w:rsidRPr="00042034" w:rsidRDefault="004E4F83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формирования графического навыка во многом зависит от уровня развития других учебно – важных качеств: способности принимать задачу и произвольно управлять своими действиями; обучаемости; зрительного анализа и зрительно – двигательной координации движений руки; навыков пространственной ориентации.</w:t>
      </w:r>
    </w:p>
    <w:p w:rsidR="004E4F83" w:rsidRDefault="009A6807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письма подразумевает умение ребенка проводить анализ и синтез графического навыка.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4E4F83"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назвать элементы, из которых составлены изображения «какие элементы?», их пространственное </w:t>
      </w:r>
      <w:r w:rsidR="004E4F83"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расположение. Анализ образа букв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4F83" w:rsidRPr="000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умения ребёнка определять количество элементов в букве, давать их характеристику, объяснять пространственное расположение. Например: в печатной букве А три элемента – две длинные палочки и одна короткая. Синтез образа букв создает образ буквы из необходимых элементов. Дифференциация образа букв начинается с закрепления образа букв. Она включает в себя следующие игры и упражнения: «Подбери такую же», «Буква в разных нарядах», «Определи на ощупь».</w:t>
      </w:r>
    </w:p>
    <w:p w:rsidR="007D2E69" w:rsidRDefault="007D2E69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предложить вам несколько увлекательных способов подготовить детей к письму. </w:t>
      </w:r>
      <w:r w:rsidR="009A6807" w:rsidRPr="009A6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подготовке детей к письму включает в себя ряд взаимосвязанных моментов:</w:t>
      </w:r>
    </w:p>
    <w:p w:rsidR="007D2E69" w:rsidRDefault="007D2E69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6807" w:rsidRPr="009A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«ручной умелости»</w:t>
      </w:r>
      <w:r w:rsidR="009A6807" w:rsidRPr="007D2E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6807" w:rsidRPr="009A680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лепкой,</w:t>
      </w:r>
      <w:r w:rsidR="0047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увереннее и координированне</w:t>
      </w:r>
      <w:r w:rsidR="009A6807" w:rsidRPr="009A680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становятся движения их пальцев.</w:t>
      </w:r>
    </w:p>
    <w:p w:rsidR="007D2E69" w:rsidRDefault="007D2E69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6807" w:rsidRPr="009A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пространственной ориентации детей, в частности на листе бумаги, а также в общих направлениях движения.</w:t>
      </w:r>
      <w:r w:rsidR="009A6807" w:rsidRPr="007D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A6807" w:rsidRPr="009A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хорошо знакомы будущим школьникам.).</w:t>
      </w:r>
    </w:p>
    <w:p w:rsidR="007D2E69" w:rsidRDefault="007D2E69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6807" w:rsidRPr="009A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 детей чувства ритма, умения согласовывать темп и ритм движений, слово и жест.</w:t>
      </w:r>
      <w:r w:rsidR="009A6807" w:rsidRPr="007D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A6807" w:rsidRPr="009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Ритмических упражнениях и играх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</w:t>
      </w:r>
      <w:r w:rsidR="009A6807" w:rsidRPr="009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 подвижные игры, песни и стихи, сопровождаемые движениями, двигательные упражнения, несложные танцы, элементарное </w:t>
      </w:r>
      <w:r w:rsidR="009A6807" w:rsidRPr="009A6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музицирование на шумовых инструментах, дидактические игры, способст</w:t>
      </w:r>
      <w:r w:rsid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развитию чувства ритма (</w:t>
      </w:r>
      <w:r w:rsidR="009A6807" w:rsidRPr="009A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моделей, схем, рисование повторяющихся элементов и т. п.). Значительная роль в работе по осознанию ритмического строя речи принадлежит играм, созданным на основе стихотворного текста.</w:t>
      </w:r>
    </w:p>
    <w:p w:rsidR="007D2E69" w:rsidRDefault="007D2E69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6807" w:rsidRPr="009A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изобразительных и графических умений детей (в процессе изобразительной деятельности, а также с помощью графических упражнений).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6807" w:rsidRPr="009A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 Большую роль играют в развитии графических умений различные задания, связанные со штриховкой. Штриховка выполняется под руководством воспитателя.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штриховки: не выходить за контуры фигуры, соблюдать параллельность линий и расстояние между ними.</w:t>
      </w:r>
    </w:p>
    <w:p w:rsidR="00C613E7" w:rsidRDefault="007D2E69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 я надеюсь что моя консультация была для вас полезной. В заключении я хочу сказать самое главное. </w:t>
      </w:r>
      <w:r w:rsidRPr="007D2E69">
        <w:rPr>
          <w:rFonts w:ascii="Times New Roman" w:hAnsi="Times New Roman" w:cs="Times New Roman"/>
          <w:sz w:val="28"/>
          <w:szCs w:val="28"/>
          <w:shd w:val="clear" w:color="auto" w:fill="FEFEFE"/>
        </w:rPr>
        <w:t>В дошкольном возрасте важна именно подготовка к письму, а не обучение ему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, что</w:t>
      </w:r>
      <w:r w:rsidRPr="007D2E6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имеет место в ряде семей и чаще всего приводит к ф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ормир</w:t>
      </w:r>
      <w:r w:rsidR="0047241A">
        <w:rPr>
          <w:rFonts w:ascii="Times New Roman" w:hAnsi="Times New Roman" w:cs="Times New Roman"/>
          <w:sz w:val="28"/>
          <w:szCs w:val="28"/>
          <w:shd w:val="clear" w:color="auto" w:fill="FEFEFE"/>
        </w:rPr>
        <w:t>ованию неправильной техники</w:t>
      </w:r>
      <w:r w:rsidRPr="007D2E6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письма.</w:t>
      </w:r>
    </w:p>
    <w:p w:rsidR="007D2E69" w:rsidRDefault="00A93BED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Успехов Вам.</w:t>
      </w:r>
    </w:p>
    <w:p w:rsidR="00DD1AB2" w:rsidRDefault="00DD1AB2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DD1AB2" w:rsidRDefault="00DD1AB2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DD1AB2" w:rsidRDefault="00DD1AB2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DD1AB2" w:rsidRDefault="00DD1AB2" w:rsidP="0012246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DD1AB2" w:rsidRDefault="00DD1AB2" w:rsidP="00DD1AB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DD1AB2" w:rsidRDefault="00DD1AB2" w:rsidP="00DD1AB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DD1AB2" w:rsidRDefault="00DD1AB2" w:rsidP="00DD1AB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320C00" w:rsidRDefault="00320C00" w:rsidP="0047241A">
      <w:pPr>
        <w:shd w:val="clear" w:color="auto" w:fill="FFFFFF"/>
        <w:spacing w:line="360" w:lineRule="auto"/>
        <w:ind w:right="567"/>
        <w:contextualSpacing/>
        <w:rPr>
          <w:rFonts w:ascii="Times New Roman" w:eastAsia="Times New Roman" w:hAnsi="Times New Roman" w:cs="Times New Roman"/>
          <w:color w:val="002060"/>
          <w:kern w:val="36"/>
          <w:sz w:val="52"/>
          <w:szCs w:val="52"/>
          <w:u w:val="single"/>
          <w:lang w:eastAsia="ru-RU"/>
        </w:rPr>
      </w:pPr>
    </w:p>
    <w:sectPr w:rsidR="00320C00" w:rsidSect="001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342"/>
    <w:multiLevelType w:val="multilevel"/>
    <w:tmpl w:val="AE9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34"/>
    <w:rsid w:val="00042034"/>
    <w:rsid w:val="00122467"/>
    <w:rsid w:val="002A464C"/>
    <w:rsid w:val="00320C00"/>
    <w:rsid w:val="0047241A"/>
    <w:rsid w:val="004E4F83"/>
    <w:rsid w:val="00540AAE"/>
    <w:rsid w:val="005D1C4C"/>
    <w:rsid w:val="007336C4"/>
    <w:rsid w:val="007D2E69"/>
    <w:rsid w:val="009A6807"/>
    <w:rsid w:val="00A93BED"/>
    <w:rsid w:val="00B46D56"/>
    <w:rsid w:val="00C22D3B"/>
    <w:rsid w:val="00C613E7"/>
    <w:rsid w:val="00CB22F7"/>
    <w:rsid w:val="00DD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E7"/>
  </w:style>
  <w:style w:type="paragraph" w:styleId="1">
    <w:name w:val="heading 1"/>
    <w:basedOn w:val="a"/>
    <w:link w:val="10"/>
    <w:uiPriority w:val="9"/>
    <w:qFormat/>
    <w:rsid w:val="0004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2013-02-27T02:04:00Z</cp:lastPrinted>
  <dcterms:created xsi:type="dcterms:W3CDTF">2013-02-26T16:18:00Z</dcterms:created>
  <dcterms:modified xsi:type="dcterms:W3CDTF">2013-02-28T16:36:00Z</dcterms:modified>
</cp:coreProperties>
</file>