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A6" w:rsidRDefault="009168A6" w:rsidP="0082297A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Эти трудные звуки …</w:t>
      </w:r>
    </w:p>
    <w:p w:rsidR="009168A6" w:rsidRDefault="009168A6" w:rsidP="0082297A">
      <w:pPr>
        <w:rPr>
          <w:sz w:val="28"/>
          <w:szCs w:val="28"/>
        </w:rPr>
      </w:pPr>
    </w:p>
    <w:p w:rsidR="009168A6" w:rsidRDefault="009168A6" w:rsidP="00073CA5">
      <w:pPr>
        <w:jc w:val="both"/>
      </w:pPr>
      <w:r>
        <w:t>Грамота является основой обучения в школе. Для ее успешного усвоения детям необходимо уметь слышать и различать звуки речи. Уважаемые родители и педагоги, предлагаю вам ряд игр и упражнений для развития слухового восприятия ребенка – дошкольника.</w:t>
      </w: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>«Сказка о звуке И»</w:t>
      </w:r>
    </w:p>
    <w:p w:rsidR="009168A6" w:rsidRDefault="009168A6" w:rsidP="0082297A">
      <w:pPr>
        <w:jc w:val="both"/>
      </w:pPr>
      <w:r>
        <w:rPr>
          <w:b/>
        </w:rPr>
        <w:t xml:space="preserve">Цель: </w:t>
      </w:r>
      <w:r>
        <w:t>закрепление звука И, упражнение в выделении звука И из состава слова.</w:t>
      </w:r>
    </w:p>
    <w:p w:rsidR="009168A6" w:rsidRDefault="009168A6" w:rsidP="0082297A">
      <w:pPr>
        <w:ind w:firstLine="540"/>
        <w:jc w:val="both"/>
      </w:pPr>
      <w:r>
        <w:t>Жил был звук И. Рот у этого интересного звука И всегда очень широко улыбался. Песни этого звука звучали игриво: «И, И, И». Звук И был гласным звуком и дружил с другими гласными звуками: А и У. Иногда они пели вместе веселые песенки: «АИ, ИА, ИУ, УИ».</w:t>
      </w:r>
    </w:p>
    <w:p w:rsidR="009168A6" w:rsidRDefault="009168A6" w:rsidP="0082297A">
      <w:pPr>
        <w:ind w:firstLine="540"/>
        <w:jc w:val="both"/>
      </w:pPr>
      <w:r>
        <w:t>Во дворе у звука И жил ИНДЮК. На клумбе росли ИРИСЫ. В гости часто заходил ИНДЕЕЦ,  с ним звук И играл в ИНТЕРЕСНЫЕ ИГРЫ.</w:t>
      </w: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  <w:r w:rsidRPr="00E70AC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108pt;height:81pt;visibility:visible">
            <v:imagedata r:id="rId4" o:title=""/>
          </v:shape>
        </w:pict>
      </w:r>
      <w:r>
        <w:rPr>
          <w:b/>
        </w:rPr>
        <w:t xml:space="preserve">              </w:t>
      </w:r>
      <w:r w:rsidRPr="00E70AC5">
        <w:rPr>
          <w:b/>
          <w:noProof/>
        </w:rPr>
        <w:pict>
          <v:shape id="Рисунок 9" o:spid="_x0000_i1026" type="#_x0000_t75" style="width:108pt;height:81pt;visibility:visible">
            <v:imagedata r:id="rId5" o:title=""/>
          </v:shape>
        </w:pict>
      </w:r>
      <w:r>
        <w:rPr>
          <w:b/>
        </w:rPr>
        <w:t xml:space="preserve">               </w:t>
      </w: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>«Незнайка запутался»</w:t>
      </w:r>
    </w:p>
    <w:p w:rsidR="009168A6" w:rsidRDefault="009168A6" w:rsidP="0082297A">
      <w:pPr>
        <w:jc w:val="both"/>
      </w:pPr>
      <w:r>
        <w:rPr>
          <w:b/>
        </w:rPr>
        <w:t xml:space="preserve">Цель: </w:t>
      </w:r>
      <w:r>
        <w:t xml:space="preserve">упражнение в подборе пар слов с одним отличным звуком. </w:t>
      </w:r>
    </w:p>
    <w:p w:rsidR="009168A6" w:rsidRDefault="009168A6" w:rsidP="00292232">
      <w:pPr>
        <w:ind w:firstLine="567"/>
        <w:jc w:val="both"/>
        <w:rPr>
          <w:i/>
        </w:rPr>
      </w:pPr>
      <w:r>
        <w:t xml:space="preserve">Детям предлагается найти пары картинок, в названиях которых отличается лишь один звук. </w:t>
      </w:r>
      <w:r>
        <w:rPr>
          <w:i/>
        </w:rPr>
        <w:t>Например: каша – Маша, сок – сом, кит – кот, коса – коза.</w:t>
      </w: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 xml:space="preserve">               </w:t>
      </w:r>
      <w:r w:rsidRPr="00E70AC5">
        <w:rPr>
          <w:b/>
          <w:noProof/>
        </w:rPr>
        <w:pict>
          <v:shape id="Рисунок 12" o:spid="_x0000_i1027" type="#_x0000_t75" style="width:180pt;height:108pt;visibility:visible">
            <v:imagedata r:id="rId6" o:title=""/>
          </v:shape>
        </w:pict>
      </w: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 xml:space="preserve">               </w:t>
      </w:r>
      <w:r w:rsidRPr="00E70AC5">
        <w:rPr>
          <w:b/>
          <w:noProof/>
        </w:rPr>
        <w:pict>
          <v:shape id="Рисунок 13" o:spid="_x0000_i1028" type="#_x0000_t75" style="width:180pt;height:109.5pt;visibility:visible">
            <v:imagedata r:id="rId7" o:title=""/>
          </v:shape>
        </w:pict>
      </w: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 xml:space="preserve">«Собери слово» </w:t>
      </w:r>
      <w:r>
        <w:t>(игра с песком)</w:t>
      </w:r>
    </w:p>
    <w:p w:rsidR="009168A6" w:rsidRDefault="009168A6" w:rsidP="0082297A">
      <w:pPr>
        <w:jc w:val="both"/>
      </w:pPr>
      <w:r>
        <w:rPr>
          <w:b/>
        </w:rPr>
        <w:t xml:space="preserve">Цель: </w:t>
      </w:r>
      <w:r>
        <w:t>развивать звуковой анализ и синтез слов.</w:t>
      </w:r>
    </w:p>
    <w:p w:rsidR="009168A6" w:rsidRDefault="009168A6" w:rsidP="00BE1703">
      <w:pPr>
        <w:ind w:firstLine="540"/>
        <w:jc w:val="both"/>
      </w:pPr>
      <w:r>
        <w:t>На поверхности песка в определенной последовательности педагогом размещены фигурки. Ребенок, «объезжая» их на игрушечном грузовике, «загружает» в кузов первые звуки слов, а после прохождения всего пути соединяет эти звуки в слово.</w:t>
      </w:r>
    </w:p>
    <w:p w:rsidR="009168A6" w:rsidRPr="00BE1703" w:rsidRDefault="009168A6" w:rsidP="00BE1703">
      <w:pPr>
        <w:ind w:firstLine="540"/>
        <w:jc w:val="both"/>
      </w:pPr>
    </w:p>
    <w:p w:rsidR="009168A6" w:rsidRDefault="009168A6" w:rsidP="0082297A">
      <w:pPr>
        <w:jc w:val="both"/>
        <w:rPr>
          <w:b/>
          <w:sz w:val="28"/>
          <w:szCs w:val="28"/>
        </w:rPr>
      </w:pPr>
      <w:bookmarkStart w:id="0" w:name="_GoBack"/>
      <w:r w:rsidRPr="00E70AC5">
        <w:rPr>
          <w:b/>
          <w:noProof/>
          <w:sz w:val="28"/>
          <w:szCs w:val="28"/>
        </w:rPr>
        <w:pict>
          <v:shape id="Рисунок 7" o:spid="_x0000_i1029" type="#_x0000_t75" style="width:3in;height:140.25pt;visibility:visible">
            <v:imagedata r:id="rId8" o:title=""/>
          </v:shape>
        </w:pict>
      </w:r>
      <w:bookmarkEnd w:id="0"/>
    </w:p>
    <w:p w:rsidR="009168A6" w:rsidRDefault="009168A6" w:rsidP="0082297A">
      <w:pPr>
        <w:jc w:val="both"/>
        <w:rPr>
          <w:b/>
          <w:sz w:val="28"/>
          <w:szCs w:val="28"/>
        </w:rPr>
      </w:pPr>
    </w:p>
    <w:p w:rsidR="009168A6" w:rsidRDefault="009168A6" w:rsidP="0082297A">
      <w:pPr>
        <w:jc w:val="both"/>
        <w:rPr>
          <w:b/>
          <w:sz w:val="28"/>
          <w:szCs w:val="28"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>«Какой звук я хочу произнести?»</w:t>
      </w:r>
    </w:p>
    <w:p w:rsidR="009168A6" w:rsidRDefault="009168A6" w:rsidP="0082297A">
      <w:pPr>
        <w:jc w:val="both"/>
      </w:pPr>
      <w:r>
        <w:rPr>
          <w:b/>
        </w:rPr>
        <w:t xml:space="preserve">Цель: </w:t>
      </w:r>
      <w:r>
        <w:t>закрепление правильной артикуляции гласных звуков.</w:t>
      </w:r>
    </w:p>
    <w:p w:rsidR="009168A6" w:rsidRDefault="009168A6" w:rsidP="0082297A">
      <w:pPr>
        <w:ind w:firstLine="540"/>
        <w:jc w:val="both"/>
      </w:pPr>
      <w:r>
        <w:t>Ребенок выходит к доске и показывает артикуляцию заданного педагогом гласного звука.</w:t>
      </w: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 xml:space="preserve">           </w:t>
      </w:r>
      <w:r w:rsidRPr="00E70AC5">
        <w:rPr>
          <w:b/>
          <w:noProof/>
        </w:rPr>
        <w:pict>
          <v:shape id="Рисунок 11" o:spid="_x0000_i1030" type="#_x0000_t75" style="width:165.75pt;height:115.5pt;visibility:visible">
            <v:imagedata r:id="rId9" o:title=""/>
          </v:shape>
        </w:pict>
      </w:r>
    </w:p>
    <w:p w:rsidR="009168A6" w:rsidRDefault="009168A6" w:rsidP="0082297A">
      <w:pPr>
        <w:jc w:val="both"/>
        <w:rPr>
          <w:b/>
          <w:sz w:val="28"/>
          <w:szCs w:val="28"/>
        </w:rPr>
      </w:pPr>
    </w:p>
    <w:p w:rsidR="009168A6" w:rsidRDefault="009168A6" w:rsidP="0089157E">
      <w:pPr>
        <w:jc w:val="both"/>
        <w:rPr>
          <w:b/>
        </w:rPr>
      </w:pPr>
    </w:p>
    <w:p w:rsidR="009168A6" w:rsidRDefault="009168A6" w:rsidP="0089157E">
      <w:pPr>
        <w:jc w:val="both"/>
        <w:rPr>
          <w:b/>
        </w:rPr>
      </w:pPr>
      <w:r>
        <w:rPr>
          <w:b/>
        </w:rPr>
        <w:t>«Будь внимателен!»</w:t>
      </w:r>
    </w:p>
    <w:p w:rsidR="009168A6" w:rsidRDefault="009168A6" w:rsidP="0089157E">
      <w:pPr>
        <w:jc w:val="both"/>
      </w:pPr>
      <w:r>
        <w:rPr>
          <w:b/>
        </w:rPr>
        <w:t xml:space="preserve">Цель: </w:t>
      </w:r>
      <w:r>
        <w:t xml:space="preserve">активизация слухового внимания и памяти детей, развитие слухового восприятия.  </w:t>
      </w:r>
    </w:p>
    <w:p w:rsidR="009168A6" w:rsidRDefault="009168A6" w:rsidP="0089157E">
      <w:pPr>
        <w:ind w:firstLine="540"/>
        <w:jc w:val="both"/>
      </w:pPr>
      <w:r>
        <w:t>Педагог произносит отдельные звуки, слоги, слова, а дети:</w:t>
      </w:r>
    </w:p>
    <w:p w:rsidR="009168A6" w:rsidRDefault="009168A6" w:rsidP="0089157E">
      <w:pPr>
        <w:ind w:firstLine="540"/>
        <w:jc w:val="both"/>
      </w:pPr>
      <w:r>
        <w:t>а) хлопают, услышав заданный звук;</w:t>
      </w:r>
    </w:p>
    <w:p w:rsidR="009168A6" w:rsidRPr="00073CA5" w:rsidRDefault="009168A6" w:rsidP="0089157E">
      <w:pPr>
        <w:ind w:firstLine="540"/>
        <w:jc w:val="both"/>
      </w:pPr>
      <w:r>
        <w:t>б) при различении согласных звуков по твердости – мягкости поднимают синие «фонарики» (если слышат согласный твердый звук), зеленые «фонарики» (если слышат согласный мягкий звук).</w:t>
      </w: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>«Город одного звука»</w:t>
      </w:r>
    </w:p>
    <w:p w:rsidR="009168A6" w:rsidRDefault="009168A6" w:rsidP="0082297A">
      <w:pPr>
        <w:jc w:val="both"/>
      </w:pPr>
      <w:r>
        <w:rPr>
          <w:b/>
        </w:rPr>
        <w:t xml:space="preserve">Цель: </w:t>
      </w:r>
      <w:r>
        <w:t>упражнять в подборе слов с заданным звуком, развитие связной речи.</w:t>
      </w:r>
    </w:p>
    <w:p w:rsidR="009168A6" w:rsidRDefault="009168A6" w:rsidP="0082297A">
      <w:pPr>
        <w:ind w:firstLine="540"/>
        <w:jc w:val="both"/>
      </w:pPr>
      <w:r>
        <w:t>Педагог дает задание выбрать фигурки, в названии которых есть заданный звук, и построить город, используя эти фигурки. Потом детям предлагается составить рассказ об этом городке и его жителях.</w:t>
      </w:r>
    </w:p>
    <w:p w:rsidR="009168A6" w:rsidRDefault="009168A6" w:rsidP="0082297A">
      <w:pPr>
        <w:jc w:val="both"/>
        <w:rPr>
          <w:b/>
          <w:sz w:val="28"/>
          <w:szCs w:val="28"/>
        </w:rPr>
      </w:pPr>
    </w:p>
    <w:p w:rsidR="009168A6" w:rsidRDefault="009168A6" w:rsidP="0082297A">
      <w:pPr>
        <w:jc w:val="both"/>
        <w:rPr>
          <w:b/>
          <w:sz w:val="28"/>
          <w:szCs w:val="28"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>«Недовольный Коля» или «Грустный гномик»</w:t>
      </w:r>
    </w:p>
    <w:p w:rsidR="009168A6" w:rsidRDefault="009168A6" w:rsidP="0082297A">
      <w:pPr>
        <w:jc w:val="both"/>
      </w:pPr>
      <w:r>
        <w:rPr>
          <w:b/>
        </w:rPr>
        <w:t xml:space="preserve">Цель: </w:t>
      </w:r>
      <w:r>
        <w:t>развитие слухового внимания, восприятия; развития мимики.</w:t>
      </w:r>
    </w:p>
    <w:p w:rsidR="009168A6" w:rsidRDefault="009168A6" w:rsidP="0082297A">
      <w:pPr>
        <w:ind w:firstLine="540"/>
        <w:jc w:val="both"/>
      </w:pPr>
      <w:r>
        <w:t>Детям предлагается прослушать ряд слогов; если услышат отличный от других слог – поднимают картинку недовольного или грустного персонажа, изображая данную эмоцию; если все слоги одинаковые – картинку улыбающегося или довольного персонажа (с соответствующей эмоцией).</w:t>
      </w: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>«Повтори без ошибок»</w:t>
      </w:r>
    </w:p>
    <w:p w:rsidR="009168A6" w:rsidRDefault="009168A6" w:rsidP="0082297A">
      <w:pPr>
        <w:jc w:val="both"/>
      </w:pPr>
      <w:r>
        <w:rPr>
          <w:b/>
        </w:rPr>
        <w:t xml:space="preserve">Цель: </w:t>
      </w:r>
      <w:r>
        <w:t>развитие у детей умения правильно воспроизводить слоги, различающиеся несколькими и одним звуком.</w:t>
      </w:r>
    </w:p>
    <w:p w:rsidR="009168A6" w:rsidRDefault="009168A6" w:rsidP="0082297A">
      <w:pPr>
        <w:ind w:firstLine="540"/>
        <w:jc w:val="both"/>
      </w:pPr>
      <w:r>
        <w:t>Педагог произносит слоговые ряды. Ребенок должен внимательно выслушать, а затем повторить слоги без ошибок.</w:t>
      </w:r>
    </w:p>
    <w:p w:rsidR="009168A6" w:rsidRDefault="009168A6" w:rsidP="0082297A">
      <w:pPr>
        <w:ind w:firstLine="540"/>
        <w:jc w:val="both"/>
        <w:rPr>
          <w:i/>
        </w:rPr>
      </w:pPr>
      <w:r>
        <w:rPr>
          <w:i/>
        </w:rPr>
        <w:t>Например: та-па-ка, па-ба-ба, фа-ва-фа, па-пта, пту-пта-пто и т.д.</w:t>
      </w: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7E66D8">
      <w:pPr>
        <w:jc w:val="both"/>
        <w:rPr>
          <w:b/>
        </w:rPr>
      </w:pPr>
      <w:r>
        <w:rPr>
          <w:b/>
        </w:rPr>
        <w:t>«Придумай слово»</w:t>
      </w:r>
    </w:p>
    <w:p w:rsidR="009168A6" w:rsidRDefault="009168A6" w:rsidP="007E66D8">
      <w:pPr>
        <w:jc w:val="both"/>
      </w:pPr>
      <w:r>
        <w:rPr>
          <w:b/>
        </w:rPr>
        <w:t xml:space="preserve">Цель: </w:t>
      </w:r>
      <w:r>
        <w:t>упражнение в подборе слов на заданный звук.</w:t>
      </w:r>
    </w:p>
    <w:p w:rsidR="009168A6" w:rsidRDefault="009168A6" w:rsidP="007E66D8">
      <w:pPr>
        <w:ind w:firstLine="540"/>
        <w:jc w:val="both"/>
      </w:pPr>
      <w:r>
        <w:t>После изучения звука детям предлагается самостоятельно подобрать слова на заданный звук.</w:t>
      </w:r>
    </w:p>
    <w:p w:rsidR="009168A6" w:rsidRDefault="009168A6" w:rsidP="007E66D8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054DEE">
      <w:pPr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995B3B">
      <w:pPr>
        <w:jc w:val="both"/>
        <w:rPr>
          <w:b/>
        </w:rPr>
      </w:pPr>
      <w:r>
        <w:rPr>
          <w:b/>
        </w:rPr>
        <w:t>«Лишнее слово»</w:t>
      </w:r>
    </w:p>
    <w:p w:rsidR="009168A6" w:rsidRDefault="009168A6" w:rsidP="00995B3B">
      <w:pPr>
        <w:jc w:val="both"/>
      </w:pPr>
      <w:r>
        <w:rPr>
          <w:b/>
        </w:rPr>
        <w:t xml:space="preserve">Цель: </w:t>
      </w:r>
      <w:r>
        <w:t>развитие фонематического восприятия.</w:t>
      </w:r>
    </w:p>
    <w:p w:rsidR="009168A6" w:rsidRDefault="009168A6" w:rsidP="00995B3B">
      <w:pPr>
        <w:ind w:firstLine="540"/>
        <w:jc w:val="both"/>
      </w:pPr>
      <w:r>
        <w:t>Детям предлагается внимательно прослушать названные слова, найти отличное от других.</w:t>
      </w:r>
    </w:p>
    <w:p w:rsidR="009168A6" w:rsidRDefault="009168A6" w:rsidP="00C9215E">
      <w:pPr>
        <w:ind w:firstLine="540"/>
        <w:jc w:val="both"/>
        <w:rPr>
          <w:i/>
        </w:rPr>
      </w:pPr>
      <w:r>
        <w:rPr>
          <w:i/>
        </w:rPr>
        <w:t>Пример: канава, канава, какао, канава. Мак, бак, так, банан.</w:t>
      </w:r>
    </w:p>
    <w:p w:rsidR="009168A6" w:rsidRDefault="009168A6" w:rsidP="00054DEE">
      <w:pPr>
        <w:jc w:val="both"/>
        <w:rPr>
          <w:i/>
        </w:rPr>
      </w:pPr>
    </w:p>
    <w:p w:rsidR="009168A6" w:rsidRDefault="009168A6" w:rsidP="00C9215E">
      <w:pPr>
        <w:ind w:firstLine="540"/>
        <w:jc w:val="both"/>
        <w:rPr>
          <w:b/>
          <w:i/>
        </w:rPr>
      </w:pPr>
    </w:p>
    <w:p w:rsidR="009168A6" w:rsidRDefault="009168A6" w:rsidP="00C9215E">
      <w:pPr>
        <w:jc w:val="both"/>
        <w:rPr>
          <w:sz w:val="28"/>
          <w:szCs w:val="28"/>
        </w:rPr>
      </w:pPr>
      <w:r w:rsidRPr="00E70AC5">
        <w:rPr>
          <w:noProof/>
          <w:sz w:val="28"/>
          <w:szCs w:val="28"/>
        </w:rPr>
        <w:pict>
          <v:shape id="Рисунок 14" o:spid="_x0000_i1031" type="#_x0000_t75" style="width:122.25pt;height:100.5pt;visibility:visible">
            <v:imagedata r:id="rId10" o:title=""/>
          </v:shape>
        </w:pict>
      </w:r>
      <w:r>
        <w:rPr>
          <w:sz w:val="28"/>
          <w:szCs w:val="28"/>
        </w:rPr>
        <w:t xml:space="preserve">    </w:t>
      </w:r>
      <w:r w:rsidRPr="00E70AC5">
        <w:rPr>
          <w:noProof/>
          <w:sz w:val="28"/>
          <w:szCs w:val="28"/>
        </w:rPr>
        <w:pict>
          <v:shape id="Рисунок 15" o:spid="_x0000_i1032" type="#_x0000_t75" style="width:115.5pt;height:102.75pt;visibility:visible">
            <v:imagedata r:id="rId11" o:title=""/>
          </v:shape>
        </w:pict>
      </w:r>
      <w:r>
        <w:rPr>
          <w:sz w:val="28"/>
          <w:szCs w:val="28"/>
        </w:rPr>
        <w:t xml:space="preserve"> </w:t>
      </w:r>
    </w:p>
    <w:p w:rsidR="009168A6" w:rsidRDefault="009168A6" w:rsidP="00C92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68A6" w:rsidRPr="00C9215E" w:rsidRDefault="009168A6" w:rsidP="00C9215E">
      <w:pPr>
        <w:jc w:val="both"/>
        <w:rPr>
          <w:b/>
          <w:i/>
        </w:rPr>
      </w:pPr>
      <w:r w:rsidRPr="00E70AC5">
        <w:rPr>
          <w:noProof/>
          <w:sz w:val="28"/>
          <w:szCs w:val="28"/>
        </w:rPr>
        <w:pict>
          <v:shape id="Рисунок 16" o:spid="_x0000_i1033" type="#_x0000_t75" style="width:122.25pt;height:86.25pt;visibility:visible">
            <v:imagedata r:id="rId12" o:title=""/>
          </v:shape>
        </w:pict>
      </w:r>
      <w:r>
        <w:rPr>
          <w:sz w:val="28"/>
          <w:szCs w:val="28"/>
        </w:rPr>
        <w:t xml:space="preserve">    </w:t>
      </w:r>
      <w:r w:rsidRPr="00E70AC5">
        <w:rPr>
          <w:noProof/>
          <w:sz w:val="28"/>
          <w:szCs w:val="28"/>
        </w:rPr>
        <w:pict>
          <v:shape id="Рисунок 17" o:spid="_x0000_i1034" type="#_x0000_t75" style="width:115.5pt;height:86.25pt;visibility:visible">
            <v:imagedata r:id="rId13" o:title=""/>
          </v:shape>
        </w:pict>
      </w:r>
      <w:r>
        <w:rPr>
          <w:sz w:val="28"/>
          <w:szCs w:val="28"/>
        </w:rPr>
        <w:t xml:space="preserve">      </w:t>
      </w:r>
    </w:p>
    <w:p w:rsidR="009168A6" w:rsidRDefault="009168A6" w:rsidP="008229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jc w:val="both"/>
        <w:rPr>
          <w:b/>
        </w:rPr>
      </w:pPr>
      <w:r>
        <w:rPr>
          <w:b/>
        </w:rPr>
        <w:t>«Какой звук отличается?</w:t>
      </w:r>
    </w:p>
    <w:p w:rsidR="009168A6" w:rsidRDefault="009168A6" w:rsidP="0082297A">
      <w:pPr>
        <w:jc w:val="both"/>
      </w:pPr>
      <w:r>
        <w:rPr>
          <w:b/>
        </w:rPr>
        <w:t xml:space="preserve">Цель: </w:t>
      </w:r>
      <w:r>
        <w:t>развитие у детей умения различать звуки.</w:t>
      </w:r>
    </w:p>
    <w:p w:rsidR="009168A6" w:rsidRDefault="009168A6" w:rsidP="0082297A">
      <w:pPr>
        <w:ind w:firstLine="540"/>
        <w:jc w:val="both"/>
      </w:pPr>
      <w:r>
        <w:t>Педагог произносит звуковые или слоговые ряды. Ребенок должен определить – какой звук отличается от других.</w:t>
      </w:r>
    </w:p>
    <w:p w:rsidR="009168A6" w:rsidRDefault="009168A6" w:rsidP="0082297A">
      <w:pPr>
        <w:ind w:firstLine="360"/>
        <w:jc w:val="both"/>
        <w:rPr>
          <w:i/>
        </w:rPr>
      </w:pPr>
      <w:r>
        <w:rPr>
          <w:i/>
        </w:rPr>
        <w:t>Например: ну-ну-но, па-пу-па, а-а-у.</w:t>
      </w: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  <w:rPr>
          <w:sz w:val="28"/>
          <w:szCs w:val="28"/>
        </w:rPr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Default="009168A6" w:rsidP="0082297A">
      <w:pPr>
        <w:ind w:firstLine="540"/>
        <w:jc w:val="both"/>
      </w:pPr>
    </w:p>
    <w:p w:rsidR="009168A6" w:rsidRPr="0082297A" w:rsidRDefault="009168A6"/>
    <w:sectPr w:rsidR="009168A6" w:rsidRPr="0082297A" w:rsidSect="006463E6">
      <w:pgSz w:w="11906" w:h="16838"/>
      <w:pgMar w:top="426" w:right="282" w:bottom="426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A90"/>
    <w:rsid w:val="00054DEE"/>
    <w:rsid w:val="00073CA5"/>
    <w:rsid w:val="000B3A83"/>
    <w:rsid w:val="000C7D60"/>
    <w:rsid w:val="00163A9F"/>
    <w:rsid w:val="00290583"/>
    <w:rsid w:val="00292232"/>
    <w:rsid w:val="00361058"/>
    <w:rsid w:val="0040456B"/>
    <w:rsid w:val="004B1862"/>
    <w:rsid w:val="006171CB"/>
    <w:rsid w:val="006463E6"/>
    <w:rsid w:val="00667C0B"/>
    <w:rsid w:val="00692147"/>
    <w:rsid w:val="006D0E06"/>
    <w:rsid w:val="00756A90"/>
    <w:rsid w:val="0075740F"/>
    <w:rsid w:val="007E66D8"/>
    <w:rsid w:val="0082297A"/>
    <w:rsid w:val="00824D93"/>
    <w:rsid w:val="00890B42"/>
    <w:rsid w:val="0089157E"/>
    <w:rsid w:val="008C663A"/>
    <w:rsid w:val="009168A6"/>
    <w:rsid w:val="00943D9D"/>
    <w:rsid w:val="00945814"/>
    <w:rsid w:val="00995B3B"/>
    <w:rsid w:val="00B72E52"/>
    <w:rsid w:val="00BE1703"/>
    <w:rsid w:val="00C74177"/>
    <w:rsid w:val="00C847C7"/>
    <w:rsid w:val="00C9215E"/>
    <w:rsid w:val="00CF562A"/>
    <w:rsid w:val="00D663F7"/>
    <w:rsid w:val="00E40730"/>
    <w:rsid w:val="00E70AC5"/>
    <w:rsid w:val="00E74967"/>
    <w:rsid w:val="00EC0CC5"/>
    <w:rsid w:val="00F1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9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29</cp:revision>
  <cp:lastPrinted>2013-11-06T04:37:00Z</cp:lastPrinted>
  <dcterms:created xsi:type="dcterms:W3CDTF">2013-10-03T08:00:00Z</dcterms:created>
  <dcterms:modified xsi:type="dcterms:W3CDTF">2013-11-12T04:26:00Z</dcterms:modified>
</cp:coreProperties>
</file>