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9C" w:rsidRDefault="005E5D9C" w:rsidP="005E5D9C">
      <w:pPr>
        <w:spacing w:after="75" w:line="360" w:lineRule="atLeast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Конспект непосредственной образовательной деятельности в старшей группе по теме «Сочные фрукты».</w:t>
      </w:r>
    </w:p>
    <w:p w:rsidR="005E5D9C" w:rsidRDefault="005E5D9C" w:rsidP="005E5D9C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5E5D9C" w:rsidRDefault="005E5D9C" w:rsidP="005E5D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«Познание», «Коммуникация», «Социализация», «Здоровье», «Художественное творчество».</w:t>
      </w:r>
    </w:p>
    <w:p w:rsidR="005E5D9C" w:rsidRDefault="005E5D9C" w:rsidP="005E5D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НОД: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интерес к нетрадиционным методам рисования.</w:t>
      </w:r>
    </w:p>
    <w:p w:rsidR="005E5D9C" w:rsidRDefault="005E5D9C" w:rsidP="005E5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  </w:t>
      </w:r>
    </w:p>
    <w:p w:rsidR="005E5D9C" w:rsidRDefault="005E5D9C" w:rsidP="005E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детей о фруктах;</w:t>
      </w:r>
    </w:p>
    <w:p w:rsidR="005E5D9C" w:rsidRDefault="005E5D9C" w:rsidP="005E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умения рисовать нетрадиционными методами рисования (рисование ватными палочками).</w:t>
      </w:r>
    </w:p>
    <w:p w:rsidR="005E5D9C" w:rsidRDefault="005E5D9C" w:rsidP="005E5D9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изобразительное творчество, продолжать развивать умение радоваться красивым рисункам. Сохранять и укреплять физическое и психическое здоровье детей, используя гимнастику для пальчиков.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Речевые: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связную речь детей. Расширять словарный запас, обучать навыкам сравнения, систематизировать представления о признаках объектов. Закреплять умение детей отвечать на вопросы полным предложением.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Воспитательные: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гуманное отношение к природе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 к художественному творчеству.</w:t>
      </w:r>
    </w:p>
    <w:p w:rsidR="005E5D9C" w:rsidRDefault="005E5D9C" w:rsidP="005E5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 на альбомных листах, чистые листы бумаги, гуашь, ватные палочки, емкости с водой на каждый стол, мокрые тканевые салфетки для рук.</w:t>
      </w:r>
    </w:p>
    <w:p w:rsidR="005E5D9C" w:rsidRDefault="005E5D9C" w:rsidP="005E5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Методические приемы: </w:t>
      </w:r>
      <w:r>
        <w:rPr>
          <w:rFonts w:ascii="Times New Roman" w:hAnsi="Times New Roman" w:cs="Times New Roman"/>
          <w:sz w:val="28"/>
          <w:szCs w:val="28"/>
        </w:rPr>
        <w:t>Игровая ситуация, беседа-диалог, проблемная ситуация, продуктивная деятельность детей, чтение художественной литературы, анализ, подведение итогов.</w:t>
      </w:r>
    </w:p>
    <w:p w:rsidR="005E5D9C" w:rsidRDefault="005E5D9C" w:rsidP="005E5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Ход НОД:</w:t>
      </w:r>
    </w:p>
    <w:p w:rsidR="005E5D9C" w:rsidRDefault="005E5D9C" w:rsidP="005E5D9C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давайте начнём занятие  приветствием друг друга. </w:t>
      </w:r>
      <w:r>
        <w:rPr>
          <w:i/>
          <w:iCs/>
          <w:sz w:val="28"/>
          <w:szCs w:val="28"/>
        </w:rPr>
        <w:t>(Дети встают в круг, произносят слова приветствия и выполняют соответствующие движения)</w:t>
      </w:r>
    </w:p>
    <w:p w:rsidR="005E5D9C" w:rsidRDefault="005E5D9C" w:rsidP="005E5D9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Здравствуй, солнце золотое!</w:t>
      </w:r>
      <w:r>
        <w:rPr>
          <w:sz w:val="28"/>
          <w:szCs w:val="28"/>
        </w:rPr>
        <w:br/>
        <w:t>Здравствуй, небо голубое!</w:t>
      </w:r>
      <w:r>
        <w:rPr>
          <w:sz w:val="28"/>
          <w:szCs w:val="28"/>
        </w:rPr>
        <w:br/>
        <w:t>Мы навстречу вам откроем 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И ладошки, и сердца!</w:t>
      </w:r>
      <w:r>
        <w:rPr>
          <w:sz w:val="28"/>
          <w:szCs w:val="28"/>
        </w:rPr>
        <w:br/>
        <w:t>Пусть тепло на свете будет!</w:t>
      </w:r>
      <w:r>
        <w:rPr>
          <w:sz w:val="28"/>
          <w:szCs w:val="28"/>
        </w:rPr>
        <w:br/>
        <w:t>Улыбаются пусть люди!</w:t>
      </w:r>
      <w:r>
        <w:rPr>
          <w:sz w:val="28"/>
          <w:szCs w:val="28"/>
        </w:rPr>
        <w:br/>
        <w:t>Мир пусть будет без конца!</w:t>
      </w:r>
    </w:p>
    <w:p w:rsidR="005E5D9C" w:rsidRDefault="005E5D9C" w:rsidP="005E5D9C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– Для хорошего настроения вместе с улыбкой подарите друг другу комплименты (дети называют разные достоинства рядом стоящему ребёнку не только напрямую, но и через сравнения).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Я сегодня шла в детский сад и по дороге обратила внимание, что в садах нашего села уже поспели фрукты. У меня был с собой фотоаппарат, и я сфотографировала созревшие фрукты. Посмотрите, какая красота!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(Показ фото или картинок).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Картинка №1 - фото «Фруктовое дерево с красными яблоками»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Назовите фрукты, которые вы видите.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Дети: Яблоки.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Какого цвета яблоки?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Дети: Красные, желто-красные.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Яблоки</w:t>
      </w:r>
      <w:proofErr w:type="gramEnd"/>
      <w:r>
        <w:rPr>
          <w:sz w:val="28"/>
          <w:szCs w:val="28"/>
        </w:rPr>
        <w:t xml:space="preserve"> какой формы?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Дети: Круглой.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Нарисуйте в воздухе. (Дети рисуют в воздухе пальчиком фрукты круглой формы)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Картинка №2 - фото «Фруктовое дерево с зелеными яблоками»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тут вы видите тоже поспевшие яблоки, но другого цвета. Какого цвета яблоки?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Дети: Зеленые.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Картинка №3 фото «Ветка со сливой».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Назовите фрукт, который вы видите.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Дети: Слива.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Какого цвета слива?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Дети: Синяя, фиолетовая.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Слива</w:t>
      </w:r>
      <w:proofErr w:type="gramEnd"/>
      <w:r>
        <w:rPr>
          <w:sz w:val="28"/>
          <w:szCs w:val="28"/>
        </w:rPr>
        <w:t xml:space="preserve"> какой формы?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Дети: Овальной.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Нарисуйте в воздухе. (Дети рисуют в воздухе пальчиком фрукты овальной формы)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Картинка №4 фото «Фруктовое дерево с грушами».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Назовите фрукты, которые вы видите.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Дети: Груши.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Какого цвета груши?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Дети: Желтые, зеленые.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</w:t>
      </w:r>
      <w:proofErr w:type="gramStart"/>
      <w:r>
        <w:rPr>
          <w:sz w:val="28"/>
          <w:szCs w:val="28"/>
        </w:rPr>
        <w:t>груши</w:t>
      </w:r>
      <w:proofErr w:type="gramEnd"/>
      <w:r>
        <w:rPr>
          <w:sz w:val="28"/>
          <w:szCs w:val="28"/>
        </w:rPr>
        <w:t xml:space="preserve"> какой формы?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Дети: Продолговатой, необычной. (Дети рисуют в воздухе пальчиком грушевидные формы).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все знаете, какие фрукты растут в наших садах. А теперь отгадайте загадки. Только отгадками будут не только фрукты, растущие  в наших садах, но и фрукты, привезенные к нам из жарких стран. Будьте внимательнее!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Отгадывание загадок.</w:t>
      </w:r>
    </w:p>
    <w:p w:rsidR="005E5D9C" w:rsidRDefault="005E5D9C" w:rsidP="005E5D9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Синий мундир,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Белая подкладка,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середине – сладко. (Слива)</w:t>
      </w:r>
    </w:p>
    <w:p w:rsidR="005E5D9C" w:rsidRDefault="005E5D9C" w:rsidP="005E5D9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Круглое, румяное,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Я расту на ветке;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Любят меня взрослые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маленькие детки. (Яблоко)</w:t>
      </w:r>
    </w:p>
    <w:p w:rsidR="005E5D9C" w:rsidRDefault="005E5D9C" w:rsidP="005E5D9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Фрукт похож на неваляшку,</w:t>
      </w:r>
    </w:p>
    <w:p w:rsidR="005E5D9C" w:rsidRDefault="005E5D9C" w:rsidP="005E5D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Носит желтую рубашку.</w:t>
      </w:r>
    </w:p>
    <w:p w:rsidR="005E5D9C" w:rsidRDefault="005E5D9C" w:rsidP="005E5D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E5D9C" w:rsidRDefault="005E5D9C" w:rsidP="005E5D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Тишину в саду нарушив,</w:t>
      </w:r>
    </w:p>
    <w:p w:rsidR="005E5D9C" w:rsidRDefault="005E5D9C" w:rsidP="005E5D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E5D9C" w:rsidRDefault="005E5D9C" w:rsidP="005E5D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дерева упала... (груша)</w:t>
      </w:r>
    </w:p>
    <w:p w:rsidR="005E5D9C" w:rsidRDefault="005E5D9C" w:rsidP="005E5D9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Самый кислый фрукт на свете,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полезен</w:t>
      </w:r>
      <w:proofErr w:type="gramEnd"/>
      <w:r>
        <w:rPr>
          <w:sz w:val="28"/>
          <w:szCs w:val="28"/>
        </w:rPr>
        <w:t xml:space="preserve"> даже детям.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 теплых стран нам шлет поклон!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Наш желтый друг…(Лимон)</w:t>
      </w:r>
    </w:p>
    <w:p w:rsidR="005E5D9C" w:rsidRDefault="005E5D9C" w:rsidP="005E5D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Жарким солнышком </w:t>
      </w:r>
      <w:proofErr w:type="gramStart"/>
      <w:r>
        <w:rPr>
          <w:sz w:val="28"/>
          <w:szCs w:val="28"/>
        </w:rPr>
        <w:t>согрет</w:t>
      </w:r>
      <w:proofErr w:type="gramEnd"/>
      <w:r>
        <w:rPr>
          <w:sz w:val="28"/>
          <w:szCs w:val="28"/>
        </w:rPr>
        <w:t>,</w:t>
      </w:r>
    </w:p>
    <w:p w:rsidR="005E5D9C" w:rsidRDefault="005E5D9C" w:rsidP="005E5D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E5D9C" w:rsidRDefault="005E5D9C" w:rsidP="005E5D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шкурку, как в броню, </w:t>
      </w:r>
      <w:proofErr w:type="gramStart"/>
      <w:r>
        <w:rPr>
          <w:sz w:val="28"/>
          <w:szCs w:val="28"/>
        </w:rPr>
        <w:t>одет</w:t>
      </w:r>
      <w:proofErr w:type="gramEnd"/>
      <w:r>
        <w:rPr>
          <w:sz w:val="28"/>
          <w:szCs w:val="28"/>
        </w:rPr>
        <w:t>.</w:t>
      </w:r>
    </w:p>
    <w:p w:rsidR="005E5D9C" w:rsidRDefault="005E5D9C" w:rsidP="005E5D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E5D9C" w:rsidRDefault="005E5D9C" w:rsidP="005E5D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Удивит собою нас</w:t>
      </w:r>
    </w:p>
    <w:p w:rsidR="005E5D9C" w:rsidRDefault="005E5D9C" w:rsidP="005E5D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E5D9C" w:rsidRDefault="005E5D9C" w:rsidP="005E5D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Толстокожий... (ананас)</w:t>
      </w:r>
    </w:p>
    <w:p w:rsidR="005E5D9C" w:rsidRDefault="005E5D9C" w:rsidP="005E5D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E5D9C" w:rsidRDefault="005E5D9C" w:rsidP="005E5D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Знают этот фрукт детишки,</w:t>
      </w:r>
    </w:p>
    <w:p w:rsidR="005E5D9C" w:rsidRDefault="005E5D9C" w:rsidP="005E5D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E5D9C" w:rsidRDefault="005E5D9C" w:rsidP="005E5D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Любят</w:t>
      </w:r>
      <w:proofErr w:type="gramEnd"/>
      <w:r>
        <w:rPr>
          <w:sz w:val="28"/>
          <w:szCs w:val="28"/>
        </w:rPr>
        <w:t xml:space="preserve"> есть его мартышки.</w:t>
      </w:r>
    </w:p>
    <w:p w:rsidR="005E5D9C" w:rsidRDefault="005E5D9C" w:rsidP="005E5D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E5D9C" w:rsidRDefault="005E5D9C" w:rsidP="005E5D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Родом он из жарких стран.</w:t>
      </w:r>
    </w:p>
    <w:p w:rsidR="005E5D9C" w:rsidRDefault="005E5D9C" w:rsidP="005E5D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E5D9C" w:rsidRDefault="005E5D9C" w:rsidP="005E5D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Высоко растет... (банан)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отгадали все мои загадки! Я знаю, ребята, что вы хорошо умеете рисовать кисточками и любите это занятие. А сегодня мы будем рисовать фрукты ватными палочками, так же как рисовали бабочек на прошлом занятии.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Пальчиковая гимнастика  «Фрукты».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у нашей Зины Фрукты в корзине: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Дети делают ладошки «корзинкой».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Яблоки и груши,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ребята кушали,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Персики и сливы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чего </w:t>
      </w:r>
      <w:proofErr w:type="gramStart"/>
      <w:r>
        <w:rPr>
          <w:color w:val="000000"/>
          <w:sz w:val="28"/>
          <w:szCs w:val="28"/>
        </w:rPr>
        <w:t>красивы</w:t>
      </w:r>
      <w:proofErr w:type="gramEnd"/>
      <w:r>
        <w:rPr>
          <w:color w:val="000000"/>
          <w:sz w:val="28"/>
          <w:szCs w:val="28"/>
        </w:rPr>
        <w:t>!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Сгибают пальчики, начиная с мизинца.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Вкуснее наших фруктов нет!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Гладят живот.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пальчик — апельсин,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Он, конечно, не один.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пальчик — слива,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Вкусная, красивая.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пальчик — абрикос.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Высоко на ветке рос.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пальчик — груша.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Просит: «Ну-ка, скушай!»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пальчик — ананас,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Поочередно разгибают пальчики из кулачка, начиная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большого.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Фрукт для вас и для нас.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E5D9C" w:rsidRDefault="005E5D9C" w:rsidP="005E5D9C">
      <w:pPr>
        <w:pStyle w:val="a3"/>
        <w:shd w:val="clear" w:color="auto" w:fill="FFFFFF"/>
        <w:spacing w:before="3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(Показывают ладошками вокруг и на себя.)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Стук в дверь, Воспитатель идет открывать дверь (берет куклу Буратино)</w:t>
      </w:r>
      <w:r>
        <w:rPr>
          <w:sz w:val="28"/>
          <w:szCs w:val="28"/>
        </w:rPr>
        <w:t xml:space="preserve"> 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>Ребята, посмотрите, кто это к нам прибежал?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Дети: Буратино!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Здравствуй, Буратино!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Здравствуйте, ребята! Помогите мне, пожалуйста, вы же знаете, как мне нравится Мальвина, хочу подарить ей много - много вкусностей, а что именно не могу придумать.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фрукты Мальвина любит?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Конечно, и яблоки, и сливы, и груши!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Буратино, мы сегодня будем рисовать фрукты, может быть, ты останешься с нами на занятии, а когда мы нарисуем, то ты сможешь сам выбрать понравившиеся фрукты и угостить ими Мальвину. Ребята, вы согласны со мной?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Дыхательная гимнастика и физкультминутка.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Меня одна щедрая хозяйка угостила яблочком. Какой аромат от яблока исходит! Давайте понюхаем. </w:t>
      </w:r>
      <w:r>
        <w:rPr>
          <w:i/>
          <w:sz w:val="28"/>
          <w:szCs w:val="28"/>
        </w:rPr>
        <w:t>(Подносит к носу каждого ребенка яблоко)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Вдох - носом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Выдох - «Ах! »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Ах, какое яблочко!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Круглое и вкусное! (Руки на поясе, приседания)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Ароматно и свежо.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Сладкое, хрустящее! (Наклоны вперед)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Груши тоже хороши,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Мы сорвем их скоро. (Подскоки)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Тянемся, потянемся,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Фрукты соберем! (Руки вверх, на носочках)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теперь присаживайтесь за столы и будем рисовать фрукты.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за столы.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Перед вами контуры фруктов, вы подумайте и решите, какие фрукты будете рисовать. Перед рисованием макаем ватную палочку в воду, лишнюю воду убираем об край стакана, а потом макаем в краску нужного цвета. Рисуем аккуратно, не выходя за контур рисунка, и не забываем оставлять немного места между точками, чтобы наш рисунок был похож на мозаику. Что решил рисовать Сережа?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Сережа: Я буду рисовать сливы.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Хорошо. А что решила рисовать Света?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Света: Я хочу нарисовать груши.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Хорошо. Дети, Буратино наблюдает за нами, следите за осанкой и приступайте рисовать.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Итоги.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полюбоваться получившимися рисунками.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Работы выставляются на отдельный стол, отбираются лучшие путем анализа.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Буратино выбирает понравившиеся фрукты для Мальвины, с разрешения детей, «срывает» их с дерева, благодарит и уходит.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благодарит детей за работу. Предлагает им приступить к наведению порядка на своих рабочих местах.</w:t>
      </w:r>
    </w:p>
    <w:p w:rsidR="005E5D9C" w:rsidRDefault="005E5D9C" w:rsidP="005E5D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Занятие окончено.</w:t>
      </w:r>
    </w:p>
    <w:p w:rsidR="00CC5783" w:rsidRDefault="00CC5783">
      <w:bookmarkStart w:id="0" w:name="_GoBack"/>
      <w:bookmarkEnd w:id="0"/>
    </w:p>
    <w:sectPr w:rsidR="00CC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B4A52"/>
    <w:multiLevelType w:val="hybridMultilevel"/>
    <w:tmpl w:val="B538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9C"/>
    <w:rsid w:val="005E5D9C"/>
    <w:rsid w:val="00C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D9C"/>
  </w:style>
  <w:style w:type="character" w:styleId="a4">
    <w:name w:val="Strong"/>
    <w:basedOn w:val="a0"/>
    <w:uiPriority w:val="22"/>
    <w:qFormat/>
    <w:rsid w:val="005E5D9C"/>
    <w:rPr>
      <w:b/>
      <w:bCs/>
    </w:rPr>
  </w:style>
  <w:style w:type="character" w:styleId="a5">
    <w:name w:val="Emphasis"/>
    <w:basedOn w:val="a0"/>
    <w:uiPriority w:val="20"/>
    <w:qFormat/>
    <w:rsid w:val="005E5D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D9C"/>
  </w:style>
  <w:style w:type="character" w:styleId="a4">
    <w:name w:val="Strong"/>
    <w:basedOn w:val="a0"/>
    <w:uiPriority w:val="22"/>
    <w:qFormat/>
    <w:rsid w:val="005E5D9C"/>
    <w:rPr>
      <w:b/>
      <w:bCs/>
    </w:rPr>
  </w:style>
  <w:style w:type="character" w:styleId="a5">
    <w:name w:val="Emphasis"/>
    <w:basedOn w:val="a0"/>
    <w:uiPriority w:val="20"/>
    <w:qFormat/>
    <w:rsid w:val="005E5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6006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2014-10-18T07:39:00Z</dcterms:created>
  <dcterms:modified xsi:type="dcterms:W3CDTF">2014-10-18T07:40:00Z</dcterms:modified>
</cp:coreProperties>
</file>