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DD" w:rsidRPr="00C511DD" w:rsidRDefault="00C511DD" w:rsidP="00C511DD">
      <w:pPr>
        <w:spacing w:line="240" w:lineRule="auto"/>
        <w:jc w:val="right"/>
        <w:rPr>
          <w:szCs w:val="24"/>
        </w:rPr>
      </w:pPr>
      <w:r w:rsidRPr="00C511DD">
        <w:rPr>
          <w:szCs w:val="24"/>
        </w:rPr>
        <w:t>Нестерова Анастасия Евгеньевна</w:t>
      </w:r>
    </w:p>
    <w:p w:rsidR="00C511DD" w:rsidRPr="00C511DD" w:rsidRDefault="00C511DD" w:rsidP="00C511DD">
      <w:pPr>
        <w:spacing w:line="240" w:lineRule="auto"/>
        <w:jc w:val="right"/>
        <w:rPr>
          <w:szCs w:val="24"/>
        </w:rPr>
      </w:pPr>
      <w:r w:rsidRPr="00C511DD">
        <w:rPr>
          <w:szCs w:val="24"/>
        </w:rPr>
        <w:t>учитель МБОУ «СОШ №17 г</w:t>
      </w:r>
      <w:proofErr w:type="gramStart"/>
      <w:r w:rsidRPr="00C511DD">
        <w:rPr>
          <w:szCs w:val="24"/>
        </w:rPr>
        <w:t>.Н</w:t>
      </w:r>
      <w:proofErr w:type="gramEnd"/>
      <w:r w:rsidRPr="00C511DD">
        <w:rPr>
          <w:szCs w:val="24"/>
        </w:rPr>
        <w:t>овоалтайска»</w:t>
      </w:r>
    </w:p>
    <w:p w:rsidR="00C511DD" w:rsidRDefault="00C511DD" w:rsidP="00C511DD">
      <w:pPr>
        <w:spacing w:line="240" w:lineRule="auto"/>
        <w:jc w:val="right"/>
        <w:rPr>
          <w:b/>
          <w:szCs w:val="24"/>
        </w:rPr>
      </w:pPr>
    </w:p>
    <w:p w:rsidR="00D95C57" w:rsidRPr="00D95C57" w:rsidRDefault="00D95C57" w:rsidP="00BD3AE6">
      <w:pPr>
        <w:spacing w:line="240" w:lineRule="auto"/>
        <w:jc w:val="center"/>
        <w:rPr>
          <w:b/>
          <w:szCs w:val="24"/>
        </w:rPr>
      </w:pPr>
      <w:r w:rsidRPr="00D95C57">
        <w:rPr>
          <w:b/>
          <w:szCs w:val="24"/>
        </w:rPr>
        <w:t>Применение активных методов обучения на уроках английского языка</w:t>
      </w:r>
    </w:p>
    <w:p w:rsidR="00930DE9" w:rsidRPr="00BD3AE6" w:rsidRDefault="00DE6D5B" w:rsidP="00BD3AE6">
      <w:pPr>
        <w:spacing w:line="240" w:lineRule="auto"/>
        <w:jc w:val="center"/>
        <w:rPr>
          <w:i/>
          <w:sz w:val="24"/>
          <w:szCs w:val="24"/>
          <w:lang w:val="en-US"/>
        </w:rPr>
      </w:pPr>
      <w:r w:rsidRPr="00BD3AE6">
        <w:rPr>
          <w:i/>
          <w:sz w:val="24"/>
          <w:szCs w:val="24"/>
          <w:lang w:val="en-US"/>
        </w:rPr>
        <w:t>Good morning, dear colleagues! I’m glad to see you!</w:t>
      </w:r>
    </w:p>
    <w:p w:rsidR="00DE6D5B" w:rsidRPr="0028695C" w:rsidRDefault="00DE6D5B" w:rsidP="00BD3AE6">
      <w:pPr>
        <w:spacing w:line="240" w:lineRule="auto"/>
        <w:jc w:val="center"/>
        <w:rPr>
          <w:sz w:val="24"/>
          <w:szCs w:val="24"/>
          <w:lang w:val="en-US"/>
        </w:rPr>
      </w:pPr>
      <w:r w:rsidRPr="00BD3AE6">
        <w:rPr>
          <w:i/>
          <w:sz w:val="24"/>
          <w:szCs w:val="24"/>
          <w:lang w:val="en-US"/>
        </w:rPr>
        <w:t>I’d like to begin my speech with a small interactive game</w:t>
      </w:r>
      <w:r w:rsidRPr="0028695C">
        <w:rPr>
          <w:sz w:val="24"/>
          <w:szCs w:val="24"/>
          <w:lang w:val="en-US"/>
        </w:rPr>
        <w:t>.</w:t>
      </w:r>
    </w:p>
    <w:p w:rsidR="00DE6D5B" w:rsidRPr="0028695C" w:rsidRDefault="00DE6D5B" w:rsidP="0028695C">
      <w:pPr>
        <w:spacing w:line="240" w:lineRule="auto"/>
        <w:rPr>
          <w:sz w:val="24"/>
          <w:szCs w:val="24"/>
          <w:lang w:eastAsia="ru-RU"/>
        </w:rPr>
      </w:pPr>
      <w:r w:rsidRPr="00D95C57">
        <w:rPr>
          <w:sz w:val="24"/>
          <w:szCs w:val="24"/>
          <w:lang w:val="en-US" w:eastAsia="ru-RU"/>
        </w:rPr>
        <w:t xml:space="preserve"> </w:t>
      </w:r>
      <w:r w:rsidRPr="0028695C">
        <w:rPr>
          <w:sz w:val="24"/>
          <w:szCs w:val="24"/>
          <w:lang w:eastAsia="ru-RU"/>
        </w:rPr>
        <w:t>У меня в руках зеркало, а зеркало – это всегда отражение. Оно отражает нас, наши эмоции, страхи, и настроение. А еще им можно играть в солнечных зайчиков. И они тоже будут разные в зависимости от нашего настроения».</w:t>
      </w:r>
    </w:p>
    <w:p w:rsidR="00DE6D5B" w:rsidRPr="0028695C" w:rsidRDefault="00DE6D5B" w:rsidP="0028695C">
      <w:pPr>
        <w:spacing w:line="240" w:lineRule="auto"/>
        <w:rPr>
          <w:sz w:val="24"/>
          <w:szCs w:val="24"/>
          <w:lang w:eastAsia="ru-RU"/>
        </w:rPr>
      </w:pPr>
      <w:r w:rsidRPr="0028695C">
        <w:rPr>
          <w:sz w:val="24"/>
          <w:szCs w:val="24"/>
          <w:lang w:eastAsia="ru-RU"/>
        </w:rPr>
        <w:t> Я предлагаю каждому из вас выбрать по одному кружочку - солнечному зайчику в соответствии с его сегодняшним настроением. Белый – спокойное (</w:t>
      </w:r>
      <w:proofErr w:type="spellStart"/>
      <w:r w:rsidRPr="0028695C">
        <w:rPr>
          <w:sz w:val="24"/>
          <w:szCs w:val="24"/>
          <w:lang w:eastAsia="ru-RU"/>
        </w:rPr>
        <w:t>I'm</w:t>
      </w:r>
      <w:proofErr w:type="spellEnd"/>
      <w:r w:rsidRPr="0028695C">
        <w:rPr>
          <w:sz w:val="24"/>
          <w:szCs w:val="24"/>
          <w:lang w:eastAsia="ru-RU"/>
        </w:rPr>
        <w:t xml:space="preserve"> </w:t>
      </w:r>
      <w:proofErr w:type="spellStart"/>
      <w:r w:rsidRPr="0028695C">
        <w:rPr>
          <w:sz w:val="24"/>
          <w:szCs w:val="24"/>
          <w:lang w:eastAsia="ru-RU"/>
        </w:rPr>
        <w:t>quiet</w:t>
      </w:r>
      <w:proofErr w:type="spellEnd"/>
      <w:r w:rsidRPr="0028695C">
        <w:rPr>
          <w:sz w:val="24"/>
          <w:szCs w:val="24"/>
          <w:lang w:eastAsia="ru-RU"/>
        </w:rPr>
        <w:t>), желтый – радостное (</w:t>
      </w:r>
      <w:r w:rsidRPr="0028695C">
        <w:rPr>
          <w:sz w:val="24"/>
          <w:szCs w:val="24"/>
          <w:lang w:val="en-US" w:eastAsia="ru-RU"/>
        </w:rPr>
        <w:t>I</w:t>
      </w:r>
      <w:r w:rsidRPr="0028695C">
        <w:rPr>
          <w:sz w:val="24"/>
          <w:szCs w:val="24"/>
          <w:lang w:eastAsia="ru-RU"/>
        </w:rPr>
        <w:t>’</w:t>
      </w:r>
      <w:r w:rsidRPr="0028695C">
        <w:rPr>
          <w:sz w:val="24"/>
          <w:szCs w:val="24"/>
          <w:lang w:val="en-US" w:eastAsia="ru-RU"/>
        </w:rPr>
        <w:t>m</w:t>
      </w:r>
      <w:r w:rsidRPr="0028695C">
        <w:rPr>
          <w:sz w:val="24"/>
          <w:szCs w:val="24"/>
          <w:lang w:eastAsia="ru-RU"/>
        </w:rPr>
        <w:t xml:space="preserve"> </w:t>
      </w:r>
      <w:r w:rsidRPr="0028695C">
        <w:rPr>
          <w:sz w:val="24"/>
          <w:szCs w:val="24"/>
          <w:lang w:val="en-US" w:eastAsia="ru-RU"/>
        </w:rPr>
        <w:t>merry</w:t>
      </w:r>
      <w:r w:rsidRPr="0028695C">
        <w:rPr>
          <w:sz w:val="24"/>
          <w:szCs w:val="24"/>
          <w:lang w:eastAsia="ru-RU"/>
        </w:rPr>
        <w:t>), синий - если грустно или не комфортно (</w:t>
      </w:r>
      <w:r w:rsidRPr="0028695C">
        <w:rPr>
          <w:sz w:val="24"/>
          <w:szCs w:val="24"/>
          <w:lang w:val="en-US" w:eastAsia="ru-RU"/>
        </w:rPr>
        <w:t>I</w:t>
      </w:r>
      <w:r w:rsidRPr="0028695C">
        <w:rPr>
          <w:sz w:val="24"/>
          <w:szCs w:val="24"/>
          <w:lang w:eastAsia="ru-RU"/>
        </w:rPr>
        <w:t>’</w:t>
      </w:r>
      <w:r w:rsidRPr="0028695C">
        <w:rPr>
          <w:sz w:val="24"/>
          <w:szCs w:val="24"/>
          <w:lang w:val="en-US" w:eastAsia="ru-RU"/>
        </w:rPr>
        <w:t>m</w:t>
      </w:r>
      <w:r w:rsidRPr="0028695C">
        <w:rPr>
          <w:sz w:val="24"/>
          <w:szCs w:val="24"/>
          <w:lang w:eastAsia="ru-RU"/>
        </w:rPr>
        <w:t xml:space="preserve"> </w:t>
      </w:r>
      <w:r w:rsidRPr="0028695C">
        <w:rPr>
          <w:sz w:val="24"/>
          <w:szCs w:val="24"/>
          <w:lang w:val="en-US" w:eastAsia="ru-RU"/>
        </w:rPr>
        <w:t>sad</w:t>
      </w:r>
      <w:r w:rsidRPr="0028695C">
        <w:rPr>
          <w:sz w:val="24"/>
          <w:szCs w:val="24"/>
          <w:lang w:eastAsia="ru-RU"/>
        </w:rPr>
        <w:t>).</w:t>
      </w:r>
    </w:p>
    <w:p w:rsidR="00292441" w:rsidRPr="0028695C" w:rsidRDefault="00292441" w:rsidP="0028695C">
      <w:pPr>
        <w:spacing w:line="240" w:lineRule="auto"/>
        <w:rPr>
          <w:sz w:val="24"/>
          <w:szCs w:val="24"/>
          <w:lang w:eastAsia="ru-RU"/>
        </w:rPr>
      </w:pPr>
      <w:r w:rsidRPr="0028695C">
        <w:rPr>
          <w:sz w:val="24"/>
          <w:szCs w:val="24"/>
          <w:lang w:eastAsia="ru-RU"/>
        </w:rPr>
        <w:t xml:space="preserve">На зайчиках </w:t>
      </w:r>
      <w:r w:rsidR="00DE6D5B" w:rsidRPr="0028695C">
        <w:rPr>
          <w:sz w:val="24"/>
          <w:szCs w:val="24"/>
          <w:lang w:eastAsia="ru-RU"/>
        </w:rPr>
        <w:t>напишите</w:t>
      </w:r>
      <w:r w:rsidRPr="0028695C">
        <w:rPr>
          <w:sz w:val="24"/>
          <w:szCs w:val="24"/>
          <w:lang w:eastAsia="ru-RU"/>
        </w:rPr>
        <w:t xml:space="preserve">, что </w:t>
      </w:r>
      <w:r w:rsidR="00DE6D5B" w:rsidRPr="0028695C">
        <w:rPr>
          <w:sz w:val="24"/>
          <w:szCs w:val="24"/>
          <w:lang w:eastAsia="ru-RU"/>
        </w:rPr>
        <w:t>вы ждете от сегодняшней встречи</w:t>
      </w:r>
      <w:r w:rsidRPr="0028695C">
        <w:rPr>
          <w:sz w:val="24"/>
          <w:szCs w:val="24"/>
          <w:lang w:eastAsia="ru-RU"/>
        </w:rPr>
        <w:t>. </w:t>
      </w:r>
    </w:p>
    <w:p w:rsidR="00292441" w:rsidRPr="00D95C57" w:rsidRDefault="00DE6D5B" w:rsidP="0028695C">
      <w:pPr>
        <w:spacing w:line="240" w:lineRule="auto"/>
        <w:rPr>
          <w:sz w:val="24"/>
          <w:szCs w:val="24"/>
          <w:lang w:eastAsia="ru-RU"/>
        </w:rPr>
      </w:pPr>
      <w:r w:rsidRPr="0028695C">
        <w:rPr>
          <w:sz w:val="24"/>
          <w:szCs w:val="24"/>
          <w:lang w:val="en-US" w:eastAsia="ru-RU"/>
        </w:rPr>
        <w:t>PS</w:t>
      </w:r>
      <w:r w:rsidR="00E551F7" w:rsidRPr="0028695C">
        <w:rPr>
          <w:sz w:val="24"/>
          <w:szCs w:val="24"/>
          <w:lang w:eastAsia="ru-RU"/>
        </w:rPr>
        <w:t>:</w:t>
      </w:r>
      <w:r w:rsidR="00292441" w:rsidRPr="0028695C">
        <w:rPr>
          <w:sz w:val="24"/>
          <w:szCs w:val="24"/>
          <w:lang w:eastAsia="ru-RU"/>
        </w:rPr>
        <w:t xml:space="preserve"> высказывания желательно формулировать на английском языке, если у ребенка возникают трудности, то можно попросить помощи у одноклассников. </w:t>
      </w:r>
    </w:p>
    <w:p w:rsidR="00E551F7" w:rsidRPr="0028695C" w:rsidRDefault="00E551F7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  <w:lang w:eastAsia="ru-RU"/>
        </w:rPr>
        <w:t xml:space="preserve">неслучайно, я начала свое выступление с этой методики, которая носит название «Солнечный зайчик». Во-первых, мне бы хотелось, чтобы у всех нас перед началом учебного года было солнечное настроение, ни </w:t>
      </w:r>
      <w:proofErr w:type="gramStart"/>
      <w:r w:rsidRPr="0028695C">
        <w:rPr>
          <w:sz w:val="24"/>
          <w:szCs w:val="24"/>
          <w:lang w:eastAsia="ru-RU"/>
        </w:rPr>
        <w:t>и</w:t>
      </w:r>
      <w:proofErr w:type="gramEnd"/>
      <w:r w:rsidRPr="0028695C">
        <w:rPr>
          <w:sz w:val="24"/>
          <w:szCs w:val="24"/>
          <w:lang w:eastAsia="ru-RU"/>
        </w:rPr>
        <w:t xml:space="preserve"> конечно же, она вписывается в тему моего самообразования «</w:t>
      </w:r>
      <w:r w:rsidRPr="0028695C">
        <w:rPr>
          <w:sz w:val="24"/>
          <w:szCs w:val="24"/>
        </w:rPr>
        <w:t>Использование активных методов обучения английскому языку на средней ступени обучения».</w:t>
      </w:r>
    </w:p>
    <w:p w:rsidR="008C479D" w:rsidRPr="0028695C" w:rsidRDefault="008C479D" w:rsidP="0028695C">
      <w:pPr>
        <w:spacing w:line="240" w:lineRule="auto"/>
        <w:rPr>
          <w:b/>
          <w:i/>
          <w:sz w:val="24"/>
          <w:szCs w:val="24"/>
          <w:lang w:eastAsia="ru-RU"/>
        </w:rPr>
      </w:pPr>
      <w:r w:rsidRPr="0028695C">
        <w:rPr>
          <w:b/>
          <w:i/>
          <w:sz w:val="24"/>
          <w:szCs w:val="24"/>
          <w:lang w:eastAsia="ru-RU"/>
        </w:rPr>
        <w:t xml:space="preserve">Почему </w:t>
      </w:r>
      <w:r w:rsidR="00E551F7" w:rsidRPr="0028695C">
        <w:rPr>
          <w:b/>
          <w:i/>
          <w:sz w:val="24"/>
          <w:szCs w:val="24"/>
          <w:lang w:eastAsia="ru-RU"/>
        </w:rPr>
        <w:t xml:space="preserve">мной была </w:t>
      </w:r>
      <w:r w:rsidRPr="0028695C">
        <w:rPr>
          <w:b/>
          <w:i/>
          <w:sz w:val="24"/>
          <w:szCs w:val="24"/>
          <w:lang w:eastAsia="ru-RU"/>
        </w:rPr>
        <w:t xml:space="preserve">выбрана </w:t>
      </w:r>
      <w:r w:rsidR="00E551F7" w:rsidRPr="0028695C">
        <w:rPr>
          <w:b/>
          <w:i/>
          <w:sz w:val="24"/>
          <w:szCs w:val="24"/>
          <w:lang w:eastAsia="ru-RU"/>
        </w:rPr>
        <w:t>именно эта</w:t>
      </w:r>
      <w:r w:rsidRPr="0028695C">
        <w:rPr>
          <w:b/>
          <w:i/>
          <w:sz w:val="24"/>
          <w:szCs w:val="24"/>
          <w:lang w:eastAsia="ru-RU"/>
        </w:rPr>
        <w:t xml:space="preserve"> тема: </w:t>
      </w:r>
    </w:p>
    <w:p w:rsidR="00930DE9" w:rsidRPr="0028695C" w:rsidRDefault="008C479D" w:rsidP="0028695C">
      <w:pPr>
        <w:spacing w:line="240" w:lineRule="auto"/>
        <w:rPr>
          <w:color w:val="000080"/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lang w:eastAsia="ru-RU"/>
        </w:rPr>
        <w:t>Каждому человеку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И задача учителя так построить процесс обучения, чтобы помочь раскрыться духовным силам ребенка. Учителю необходимо не только доступно все рассказать и показать, но и научить своего ученика мыслить, привить ему навыки практических действий. Этому могут способствовать активные формы и методы обучения</w:t>
      </w:r>
      <w:r w:rsidR="00E551F7" w:rsidRPr="0028695C">
        <w:rPr>
          <w:sz w:val="24"/>
          <w:szCs w:val="24"/>
          <w:lang w:eastAsia="ru-RU"/>
        </w:rPr>
        <w:t>. Перейдем к определению:</w:t>
      </w:r>
    </w:p>
    <w:p w:rsidR="008C479D" w:rsidRPr="0028695C" w:rsidRDefault="00930DE9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b/>
          <w:bCs/>
          <w:i/>
          <w:iCs/>
          <w:sz w:val="24"/>
          <w:szCs w:val="24"/>
          <w:shd w:val="clear" w:color="auto" w:fill="FFFFF0"/>
        </w:rPr>
        <w:t>Активные методы обучения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  <w:r w:rsidRPr="0028695C">
        <w:rPr>
          <w:sz w:val="24"/>
          <w:szCs w:val="24"/>
          <w:shd w:val="clear" w:color="auto" w:fill="FFFFF0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Pr="0028695C">
        <w:rPr>
          <w:sz w:val="24"/>
          <w:szCs w:val="24"/>
          <w:shd w:val="clear" w:color="auto" w:fill="FFFFF0"/>
        </w:rPr>
        <w:t>полилоге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28695C">
        <w:rPr>
          <w:sz w:val="24"/>
          <w:szCs w:val="24"/>
          <w:shd w:val="clear" w:color="auto" w:fill="FFFFF0"/>
        </w:rPr>
        <w:t>деятельностном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подходе к обучению, движении и рефлексии.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  <w:r w:rsidR="008C479D" w:rsidRPr="0028695C">
        <w:rPr>
          <w:sz w:val="24"/>
          <w:szCs w:val="24"/>
          <w:shd w:val="clear" w:color="auto" w:fill="FFFFF0"/>
        </w:rPr>
        <w:t>Каждый метод активным делает тот, кто его применяет.</w:t>
      </w:r>
    </w:p>
    <w:p w:rsidR="002B6D66" w:rsidRPr="0028695C" w:rsidRDefault="00E551F7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В настоящее время нет единой классификации активных форм обучения. Я остановила свое внимание на </w:t>
      </w:r>
      <w:r w:rsidR="002B6D66" w:rsidRPr="0028695C">
        <w:rPr>
          <w:sz w:val="24"/>
          <w:szCs w:val="24"/>
          <w:shd w:val="clear" w:color="auto" w:fill="FFFFF0"/>
        </w:rPr>
        <w:t xml:space="preserve">следующей классификации. </w:t>
      </w:r>
    </w:p>
    <w:p w:rsidR="002B6D66" w:rsidRPr="0028695C" w:rsidRDefault="002B6D66" w:rsidP="0028695C">
      <w:pPr>
        <w:spacing w:line="240" w:lineRule="auto"/>
        <w:rPr>
          <w:sz w:val="24"/>
          <w:szCs w:val="24"/>
        </w:rPr>
      </w:pPr>
      <w:r w:rsidRPr="0028695C">
        <w:rPr>
          <w:b/>
          <w:i/>
          <w:iCs/>
          <w:sz w:val="24"/>
          <w:szCs w:val="24"/>
          <w:u w:val="single"/>
        </w:rPr>
        <w:t>По характеру учебно-познавательной деятельности</w:t>
      </w:r>
      <w:r w:rsidRPr="0028695C">
        <w:rPr>
          <w:sz w:val="24"/>
          <w:szCs w:val="24"/>
        </w:rPr>
        <w:t xml:space="preserve"> методы активного обучения подразделяют на: имитационные методы, базирующиеся на имитации профессиональной деятельности, и не имитационные.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8695C">
        <w:t>Имитационные</w:t>
      </w:r>
      <w:proofErr w:type="gramEnd"/>
      <w:r w:rsidRPr="0028695C">
        <w:t xml:space="preserve">, в свою очередь, подразделяют на игровые и неигровые. При этом к </w:t>
      </w:r>
      <w:proofErr w:type="gramStart"/>
      <w:r w:rsidRPr="0028695C">
        <w:t>неигровым</w:t>
      </w:r>
      <w:proofErr w:type="gramEnd"/>
      <w:r w:rsidRPr="0028695C">
        <w:t xml:space="preserve"> относят анализ конкретных ситуаций (АКС), действия по инструкции и т. д. Игровые методы подразделяют на: деловые игры, дидактические или учебные игры, игровые ситуации, игровые при6емы и процедуры, тренинги в активном режиме. 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8695C">
        <w:rPr>
          <w:b/>
          <w:i/>
          <w:iCs/>
          <w:u w:val="single"/>
        </w:rPr>
        <w:t>По типу деятельности участников</w:t>
      </w:r>
      <w:r w:rsidRPr="0028695C">
        <w:t xml:space="preserve"> в ходе поиска решения задач выделяют методы, построенные на: ранжировании по различным признакам предметов или действий; оптимизации процессов и структур; проектировании и конструировании </w:t>
      </w:r>
      <w:r w:rsidRPr="0028695C">
        <w:lastRenderedPageBreak/>
        <w:t xml:space="preserve">объектов; выборе тактики действий в управлении, общении и конфликтных ситуациях; решении инженерно-конструкторской, исследовательской, управленческой или социально-психологической задачи; демонстрации и тренинг навыков внимания, выдумки, оригинальности, быстроты мышления и другие. </w:t>
      </w:r>
      <w:proofErr w:type="gramEnd"/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r w:rsidRPr="0028695C">
        <w:rPr>
          <w:b/>
          <w:i/>
          <w:iCs/>
          <w:u w:val="single"/>
        </w:rPr>
        <w:t>По численности</w:t>
      </w:r>
      <w:r w:rsidRPr="0028695C">
        <w:rPr>
          <w:b/>
          <w:bCs/>
        </w:rPr>
        <w:t xml:space="preserve"> участвующих</w:t>
      </w:r>
      <w:r w:rsidRPr="0028695C">
        <w:t xml:space="preserve"> выделяют: индивидуальные, групповые, коллективные методы, а также методы, предполагающие работу участников в диадах и триадах. 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r w:rsidRPr="0028695C">
        <w:t xml:space="preserve">Мы будем придерживаться следующей классификации АМО, предполагающей членение их на четыре группы, объединяющей групповые и индивидуальные формы занятий, при главенстве первых.  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r w:rsidRPr="0028695C">
        <w:t xml:space="preserve">Классификация АМО 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r w:rsidRPr="0028695C">
        <w:rPr>
          <w:u w:val="single"/>
        </w:rPr>
        <w:t>Дискуссионные методы</w:t>
      </w:r>
      <w:r w:rsidRPr="0028695C">
        <w:t xml:space="preserve"> (свободные и направленные дискуссии, совещания специалистов, обсуждение жизненных и профессиональных казусов и т.п.), построенные на живом и непосредственном общении участников, при пассивно отстраненной позиции ведущего, выполняющего функцию организации взаимодействия, обмен мнениями, при необходимости управление процессами выработки и принятия группового решения. </w:t>
      </w:r>
    </w:p>
    <w:p w:rsidR="002A5721" w:rsidRPr="0028695C" w:rsidRDefault="002A5721" w:rsidP="002A5721">
      <w:pPr>
        <w:pStyle w:val="a3"/>
        <w:spacing w:before="0" w:beforeAutospacing="0" w:after="0" w:afterAutospacing="0"/>
        <w:ind w:firstLine="709"/>
        <w:jc w:val="both"/>
      </w:pPr>
      <w:r w:rsidRPr="0028695C">
        <w:t>Так дискуссионные методы в основном используются для развития элементов коммуникативной компетентности участников. Но вместе с тем в них могут отрабатываться не только умения спорить, но и находить компромисс, принимать совместные решения, учитывающие точки зрения и интересы разных людей и групп.</w:t>
      </w:r>
    </w:p>
    <w:p w:rsidR="002B6D66" w:rsidRPr="0028695C" w:rsidRDefault="002B6D66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  <w:u w:val="single"/>
        </w:rPr>
        <w:t>Игровые методы</w:t>
      </w:r>
      <w:r w:rsidRPr="0028695C">
        <w:rPr>
          <w:sz w:val="24"/>
          <w:szCs w:val="24"/>
        </w:rPr>
        <w:t xml:space="preserve"> (деловые, </w:t>
      </w:r>
      <w:proofErr w:type="spellStart"/>
      <w:r w:rsidRPr="0028695C">
        <w:rPr>
          <w:sz w:val="24"/>
          <w:szCs w:val="24"/>
        </w:rPr>
        <w:t>организационно-деятльностные</w:t>
      </w:r>
      <w:proofErr w:type="spellEnd"/>
      <w:r w:rsidRPr="0028695C">
        <w:rPr>
          <w:sz w:val="24"/>
          <w:szCs w:val="24"/>
        </w:rPr>
        <w:t xml:space="preserve">, имитационные, ролевые игры, </w:t>
      </w:r>
      <w:proofErr w:type="spellStart"/>
      <w:r w:rsidRPr="0028695C">
        <w:rPr>
          <w:sz w:val="24"/>
          <w:szCs w:val="24"/>
        </w:rPr>
        <w:t>психодрама</w:t>
      </w:r>
      <w:proofErr w:type="spellEnd"/>
      <w:r w:rsidRPr="0028695C">
        <w:rPr>
          <w:sz w:val="24"/>
          <w:szCs w:val="24"/>
        </w:rPr>
        <w:t xml:space="preserve">, </w:t>
      </w:r>
      <w:proofErr w:type="spellStart"/>
      <w:r w:rsidRPr="0028695C">
        <w:rPr>
          <w:sz w:val="24"/>
          <w:szCs w:val="24"/>
        </w:rPr>
        <w:t>социадрама</w:t>
      </w:r>
      <w:proofErr w:type="spellEnd"/>
      <w:r w:rsidRPr="0028695C">
        <w:rPr>
          <w:sz w:val="24"/>
          <w:szCs w:val="24"/>
        </w:rPr>
        <w:t xml:space="preserve"> и др.), использующие все или несколько важнейших элементов игры (игровой ситуации, роли, активном проигрывании, реконструкции реальных событий и т.п.) и направленные на обретение нового опыта, недоступного человеку по тем или иным причинам. </w:t>
      </w:r>
    </w:p>
    <w:p w:rsidR="002A5721" w:rsidRPr="0028695C" w:rsidRDefault="002A5721" w:rsidP="002A5721">
      <w:pPr>
        <w:pStyle w:val="a3"/>
        <w:spacing w:before="0" w:beforeAutospacing="0" w:after="0" w:afterAutospacing="0"/>
        <w:ind w:firstLine="709"/>
        <w:jc w:val="both"/>
      </w:pPr>
      <w:r w:rsidRPr="0028695C">
        <w:t>Игровые методы позволяют наработать новый опыт, не нанося ущерба окружающим, не требуя существенных временных и финансовых затрат. Вместе с тем, ряд видов игр (учебные, ОДИ и т.п.) используют приемы ведения дискуссии, а потому решают задачи, аналогичные выше описанным. Есть игры, оказывающие психотерапевтическое воздействие на участников (</w:t>
      </w:r>
      <w:proofErr w:type="spellStart"/>
      <w:r w:rsidRPr="0028695C">
        <w:t>психодрама</w:t>
      </w:r>
      <w:proofErr w:type="spellEnd"/>
      <w:r w:rsidRPr="0028695C">
        <w:t>), а потому этот метод или его варианты часто используются в тренингах.</w:t>
      </w:r>
    </w:p>
    <w:p w:rsidR="002B6D66" w:rsidRPr="0028695C" w:rsidRDefault="002B6D66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  <w:u w:val="single"/>
        </w:rPr>
        <w:t>Рейтинговые методы</w:t>
      </w:r>
      <w:r w:rsidRPr="0028695C">
        <w:rPr>
          <w:sz w:val="24"/>
          <w:szCs w:val="24"/>
        </w:rPr>
        <w:t xml:space="preserve"> (рейтинги эффективности, рейтинги популярности), </w:t>
      </w:r>
      <w:proofErr w:type="spellStart"/>
      <w:r w:rsidRPr="0028695C">
        <w:rPr>
          <w:sz w:val="24"/>
          <w:szCs w:val="24"/>
        </w:rPr>
        <w:t>активизурующие</w:t>
      </w:r>
      <w:proofErr w:type="spellEnd"/>
      <w:r w:rsidRPr="0028695C">
        <w:rPr>
          <w:sz w:val="24"/>
          <w:szCs w:val="24"/>
        </w:rPr>
        <w:t xml:space="preserve"> деятельность учащихся за счет эффекта соревнования, корректировки потребности достижения. </w:t>
      </w:r>
    </w:p>
    <w:p w:rsidR="002A5721" w:rsidRPr="002A5721" w:rsidRDefault="002A5721" w:rsidP="002A5721">
      <w:pPr>
        <w:pStyle w:val="a3"/>
        <w:spacing w:before="0" w:beforeAutospacing="0" w:after="0" w:afterAutospacing="0"/>
        <w:ind w:firstLine="709"/>
        <w:jc w:val="both"/>
      </w:pPr>
      <w:r w:rsidRPr="0028695C">
        <w:t xml:space="preserve">Рейтинговые методы направлены на поддержание и развитие учебной, учебно-профессиональной и </w:t>
      </w:r>
      <w:proofErr w:type="spellStart"/>
      <w:r w:rsidRPr="0028695C">
        <w:t>профессионально-деятельностной</w:t>
      </w:r>
      <w:proofErr w:type="spellEnd"/>
      <w:r w:rsidRPr="0028695C">
        <w:t xml:space="preserve"> мотивации, развитие их субъектных характеристик (активности, ответственности, пристрастности, осознанности и др.).</w:t>
      </w:r>
    </w:p>
    <w:p w:rsidR="002B6D66" w:rsidRPr="0028695C" w:rsidRDefault="002B6D66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  <w:u w:val="single"/>
        </w:rPr>
        <w:t>Тренинговые методы</w:t>
      </w:r>
      <w:r w:rsidRPr="0028695C">
        <w:rPr>
          <w:sz w:val="24"/>
          <w:szCs w:val="24"/>
        </w:rPr>
        <w:t xml:space="preserve"> (поведенческие и личностно ориентированные тренинги), направленные на оказание стимулирующего, корректирующего, терапевтического, развивающего воздействия на личность и поведение участников. 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r w:rsidRPr="0028695C">
        <w:t xml:space="preserve">Тренинговые методы в основном имеют </w:t>
      </w:r>
      <w:proofErr w:type="spellStart"/>
      <w:r w:rsidRPr="0028695C">
        <w:t>коррекционн</w:t>
      </w:r>
      <w:proofErr w:type="gramStart"/>
      <w:r w:rsidRPr="0028695C">
        <w:t>о</w:t>
      </w:r>
      <w:proofErr w:type="spellEnd"/>
      <w:r w:rsidRPr="0028695C">
        <w:t>-</w:t>
      </w:r>
      <w:proofErr w:type="gramEnd"/>
      <w:r w:rsidRPr="0028695C">
        <w:t xml:space="preserve"> развивающую и психотерапевтическую направленность, но могут использоваться и для оттачивания соответствующих умений и навыков, осознания причин неудач в жизни и деятельности, самопознания и </w:t>
      </w:r>
      <w:proofErr w:type="spellStart"/>
      <w:r w:rsidRPr="0028695C">
        <w:t>самопринятия</w:t>
      </w:r>
      <w:proofErr w:type="spellEnd"/>
      <w:r w:rsidRPr="0028695C">
        <w:t>. Они могут включать в себя в качестве процедур практически все выше перечисленные группы АМО, и потому, относятся некоторыми авторами к основным методам социально-психологического обучения.</w:t>
      </w:r>
    </w:p>
    <w:p w:rsidR="002B6D66" w:rsidRPr="0028695C" w:rsidRDefault="002B6D66" w:rsidP="0028695C">
      <w:pPr>
        <w:pStyle w:val="a3"/>
        <w:spacing w:before="0" w:beforeAutospacing="0" w:after="0" w:afterAutospacing="0"/>
        <w:ind w:firstLine="709"/>
        <w:jc w:val="both"/>
      </w:pPr>
      <w:r w:rsidRPr="0028695C">
        <w:t xml:space="preserve">Активные методы обучения на современном уроке сопровождаются использованием  различных информационных технологий. Информационные компьютерные технологии мной используются уже давно, есть определенная система работы. </w:t>
      </w:r>
    </w:p>
    <w:p w:rsidR="008C479D" w:rsidRPr="0028695C" w:rsidRDefault="008C479D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lastRenderedPageBreak/>
        <w:t>Существуют различные формы организации активного обучения: </w:t>
      </w:r>
      <w:r w:rsidRPr="0028695C">
        <w:br/>
        <w:t>- различные формы лекций (проблемная лекция, лекция-визуализация, лекция вдвоём, лекция с заранее запланированными ошибками, лекция-пресс-конференция, лекция-беседа, лекция-дискуссия, лекция с разбором конкретных ситуаций); </w:t>
      </w:r>
    </w:p>
    <w:p w:rsidR="008C479D" w:rsidRPr="0028695C" w:rsidRDefault="008C479D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>- различные техники организации групповой работы (упражнения, нацеливающие учащихся на обмен информацией по типу «мозаики», «мозговой штурм», составление семантической карты); </w:t>
      </w:r>
    </w:p>
    <w:p w:rsidR="008C479D" w:rsidRPr="0028695C" w:rsidRDefault="008C479D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proofErr w:type="gramStart"/>
      <w:r w:rsidRPr="0028695C">
        <w:t>- различные методы (дискуссия – учебная дискуссия, направляемая дискуссия, свободная дискуссия; игровое моделирование – ролевые игры, «воображаемые ситуации»). </w:t>
      </w:r>
      <w:proofErr w:type="gramEnd"/>
    </w:p>
    <w:p w:rsidR="002B6D66" w:rsidRPr="0028695C" w:rsidRDefault="002B6D66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>Остановлюсь подробнее на характеристике применяемых мной методов активного обучения английскому языку. Стоит отметить, что активные методы могут применяться на разных этапах урока. Я начала свою презентацию с метода «Солнечный зайчик» - это метод выяснения ожиданий и опасений</w:t>
      </w:r>
    </w:p>
    <w:p w:rsidR="0028695C" w:rsidRDefault="0028695C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</w:p>
    <w:p w:rsidR="002B6D66" w:rsidRPr="0028695C" w:rsidRDefault="002B6D66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>Для представления нового материала используется метод «</w:t>
      </w:r>
      <w:proofErr w:type="spellStart"/>
      <w:r w:rsidRPr="0028695C">
        <w:t>Инфо-угадайка</w:t>
      </w:r>
      <w:proofErr w:type="spellEnd"/>
      <w:r w:rsidRPr="0028695C">
        <w:t>».</w:t>
      </w:r>
    </w:p>
    <w:p w:rsidR="002B6D66" w:rsidRPr="0028695C" w:rsidRDefault="002B6D66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 xml:space="preserve">Он способствует структурированию материала, оживлению внимания </w:t>
      </w:r>
      <w:proofErr w:type="gramStart"/>
      <w:r w:rsidRPr="0028695C">
        <w:t>обучающихся</w:t>
      </w:r>
      <w:proofErr w:type="gramEnd"/>
      <w:r w:rsidRPr="0028695C">
        <w:t xml:space="preserve">. Проиллюстрирую на конкретном примере </w:t>
      </w:r>
      <w:proofErr w:type="spellStart"/>
      <w:r w:rsidRPr="0028695C">
        <w:t>изученя</w:t>
      </w:r>
      <w:proofErr w:type="spellEnd"/>
      <w:r w:rsidRPr="0028695C">
        <w:t xml:space="preserve"> темы «</w:t>
      </w:r>
      <w:proofErr w:type="spellStart"/>
      <w:r w:rsidRPr="0028695C">
        <w:t>Present</w:t>
      </w:r>
      <w:proofErr w:type="spellEnd"/>
      <w:r w:rsidRPr="0028695C">
        <w:t xml:space="preserve"> </w:t>
      </w:r>
      <w:proofErr w:type="spellStart"/>
      <w:r w:rsidRPr="0028695C">
        <w:t>Perfect</w:t>
      </w:r>
      <w:proofErr w:type="spellEnd"/>
      <w:r w:rsidRPr="0028695C">
        <w:t>» в 6 классе по УМК «</w:t>
      </w:r>
      <w:proofErr w:type="spellStart"/>
      <w:r w:rsidRPr="0028695C">
        <w:t>Enjoy</w:t>
      </w:r>
      <w:proofErr w:type="spellEnd"/>
      <w:r w:rsidRPr="0028695C">
        <w:t xml:space="preserve"> </w:t>
      </w:r>
      <w:proofErr w:type="spellStart"/>
      <w:r w:rsidRPr="0028695C">
        <w:t>English</w:t>
      </w:r>
      <w:proofErr w:type="spellEnd"/>
      <w:r w:rsidRPr="0028695C">
        <w:t>».</w:t>
      </w:r>
    </w:p>
    <w:p w:rsidR="002B6D66" w:rsidRPr="0028695C" w:rsidRDefault="002B6D66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>Урок начинается с целеполагания, учитель  </w:t>
      </w:r>
      <w:r w:rsidR="005A652A" w:rsidRPr="0028695C">
        <w:t>называет тему урока –</w:t>
      </w:r>
      <w:r w:rsidR="004E4205" w:rsidRPr="0028695C">
        <w:t xml:space="preserve"> </w:t>
      </w:r>
      <w:r w:rsidR="004E4205" w:rsidRPr="0028695C">
        <w:rPr>
          <w:lang w:val="en-US"/>
        </w:rPr>
        <w:t>P</w:t>
      </w:r>
      <w:proofErr w:type="spellStart"/>
      <w:r w:rsidR="005A652A" w:rsidRPr="0028695C">
        <w:t>resent</w:t>
      </w:r>
      <w:proofErr w:type="spellEnd"/>
      <w:r w:rsidR="005A652A" w:rsidRPr="0028695C">
        <w:t xml:space="preserve"> </w:t>
      </w:r>
      <w:r w:rsidR="005A652A" w:rsidRPr="0028695C">
        <w:rPr>
          <w:lang w:val="en-US"/>
        </w:rPr>
        <w:t>Perfect</w:t>
      </w:r>
      <w:r w:rsidR="005A652A" w:rsidRPr="0028695C">
        <w:t xml:space="preserve"> (написано в центре сектора)</w:t>
      </w:r>
    </w:p>
    <w:p w:rsidR="005A652A" w:rsidRPr="0028695C" w:rsidRDefault="004E4205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 xml:space="preserve">Предлагает выполнение упражнений стр.112-113 – </w:t>
      </w:r>
      <w:r w:rsidRPr="0028695C">
        <w:rPr>
          <w:lang w:val="en-US"/>
        </w:rPr>
        <w:t>Ex</w:t>
      </w:r>
      <w:r w:rsidRPr="0028695C">
        <w:t>.27, 28.</w:t>
      </w:r>
    </w:p>
    <w:p w:rsidR="005A652A" w:rsidRPr="0028695C" w:rsidRDefault="004E4205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>Теперь вы знаете, что это за время? Когда оно употребляется? В чем его особенности? – Нет, а что вам для этого нужно? Конечно, информация об этом времени. А какой конкретно информации вам не хватает? (как образуется, когда употребляется, слова-спутники)</w:t>
      </w:r>
    </w:p>
    <w:p w:rsidR="00930DE9" w:rsidRPr="0028695C" w:rsidRDefault="00930DE9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Затем </w:t>
      </w:r>
      <w:r w:rsidR="005B038D" w:rsidRPr="0028695C">
        <w:rPr>
          <w:sz w:val="24"/>
          <w:szCs w:val="24"/>
          <w:shd w:val="clear" w:color="auto" w:fill="FFFFF0"/>
        </w:rPr>
        <w:t>раскрывается тема</w:t>
      </w:r>
      <w:r w:rsidRPr="0028695C">
        <w:rPr>
          <w:sz w:val="24"/>
          <w:szCs w:val="24"/>
          <w:shd w:val="clear" w:color="auto" w:fill="FFFFF0"/>
        </w:rPr>
        <w:t>, а в сектор вписываются наиболее существенные моменты первого раздела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  <w:r w:rsidRPr="0028695C">
        <w:rPr>
          <w:i/>
          <w:iCs/>
          <w:sz w:val="24"/>
          <w:szCs w:val="24"/>
          <w:shd w:val="clear" w:color="auto" w:fill="FFFFF0"/>
        </w:rPr>
        <w:t>(можно записывать темы и ключевые моменты маркерами разных цветов).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  <w:r w:rsidRPr="0028695C">
        <w:rPr>
          <w:sz w:val="24"/>
          <w:szCs w:val="24"/>
          <w:shd w:val="clear" w:color="auto" w:fill="FFFFF0"/>
        </w:rPr>
        <w:t>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930DE9" w:rsidRPr="0028695C" w:rsidRDefault="00930DE9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</w:p>
    <w:p w:rsidR="00930DE9" w:rsidRPr="0028695C" w:rsidRDefault="00930DE9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</w:t>
      </w:r>
      <w:proofErr w:type="gramStart"/>
      <w:r w:rsidRPr="0028695C">
        <w:rPr>
          <w:sz w:val="24"/>
          <w:szCs w:val="24"/>
          <w:shd w:val="clear" w:color="auto" w:fill="FFFFF0"/>
        </w:rPr>
        <w:t>у</w:t>
      </w:r>
      <w:proofErr w:type="gramEnd"/>
      <w:r w:rsidRPr="0028695C">
        <w:rPr>
          <w:sz w:val="24"/>
          <w:szCs w:val="24"/>
          <w:shd w:val="clear" w:color="auto" w:fill="FFFFF0"/>
        </w:rPr>
        <w:t xml:space="preserve"> обучающихся, учитель дает ответы на них.</w:t>
      </w:r>
      <w:r w:rsidR="005B038D" w:rsidRPr="0028695C">
        <w:rPr>
          <w:sz w:val="24"/>
          <w:szCs w:val="24"/>
          <w:shd w:val="clear" w:color="auto" w:fill="FFFFF0"/>
        </w:rPr>
        <w:t xml:space="preserve"> Затем выполняются тренировочные упражнения.</w:t>
      </w:r>
    </w:p>
    <w:p w:rsidR="00930DE9" w:rsidRPr="0028695C" w:rsidRDefault="00930DE9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</w:t>
      </w:r>
    </w:p>
    <w:p w:rsidR="00930DE9" w:rsidRPr="0028695C" w:rsidRDefault="00930DE9" w:rsidP="0028695C">
      <w:pPr>
        <w:spacing w:line="240" w:lineRule="auto"/>
        <w:rPr>
          <w:rStyle w:val="apple-converted-space"/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Как можно эффективно с использованием АМО организовать самостоятельную работу над темой, поднять энергетику </w:t>
      </w:r>
      <w:proofErr w:type="gramStart"/>
      <w:r w:rsidRPr="0028695C">
        <w:rPr>
          <w:sz w:val="24"/>
          <w:szCs w:val="24"/>
          <w:shd w:val="clear" w:color="auto" w:fill="FFFFF0"/>
        </w:rPr>
        <w:t>обучающихся</w:t>
      </w:r>
      <w:proofErr w:type="gramEnd"/>
      <w:r w:rsidRPr="0028695C">
        <w:rPr>
          <w:sz w:val="24"/>
          <w:szCs w:val="24"/>
          <w:shd w:val="clear" w:color="auto" w:fill="FFFFF0"/>
        </w:rPr>
        <w:t>, помочь обучающимся оглянуться назад и оценить приобретенные знания и умения, выявить свои успехи и подвести итоги урока – об этом мы поговорим в следующем выпуске.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</w:p>
    <w:p w:rsidR="005B038D" w:rsidRPr="00BD3AE6" w:rsidRDefault="005B038D" w:rsidP="0028695C">
      <w:pPr>
        <w:spacing w:line="240" w:lineRule="auto"/>
        <w:rPr>
          <w:bCs/>
          <w:sz w:val="24"/>
          <w:szCs w:val="24"/>
          <w:shd w:val="clear" w:color="auto" w:fill="FFFFF0"/>
        </w:rPr>
      </w:pPr>
      <w:r w:rsidRPr="00BD3AE6">
        <w:rPr>
          <w:bCs/>
          <w:sz w:val="24"/>
          <w:szCs w:val="24"/>
          <w:shd w:val="clear" w:color="auto" w:fill="FFFFF0"/>
        </w:rPr>
        <w:t>На последующих уроках, на уроках контроля знаний, в частности по грамматическим темам, контроль усвоения можно провести с использованием метода «Автобусная остановка». Данный метод научит обсуждать и анализировать заданную тему в малых группах.</w:t>
      </w:r>
    </w:p>
    <w:p w:rsidR="005B038D" w:rsidRPr="00BD3AE6" w:rsidRDefault="005B038D" w:rsidP="0028695C">
      <w:pPr>
        <w:spacing w:line="240" w:lineRule="auto"/>
        <w:rPr>
          <w:bCs/>
          <w:sz w:val="24"/>
          <w:szCs w:val="24"/>
          <w:shd w:val="clear" w:color="auto" w:fill="FFFFF0"/>
        </w:rPr>
      </w:pPr>
      <w:r w:rsidRPr="00BD3AE6">
        <w:rPr>
          <w:bCs/>
          <w:sz w:val="24"/>
          <w:szCs w:val="24"/>
          <w:shd w:val="clear" w:color="auto" w:fill="FFFFF0"/>
        </w:rPr>
        <w:lastRenderedPageBreak/>
        <w:t>Хотелось бы в частности остановиться на том, что групповая работа, в особенности работа в малых группах (по 5-7 человек) является одной из характерных черт активного обучения.</w:t>
      </w:r>
    </w:p>
    <w:p w:rsidR="005B038D" w:rsidRPr="00BD3AE6" w:rsidRDefault="005B038D" w:rsidP="0028695C">
      <w:pPr>
        <w:spacing w:line="240" w:lineRule="auto"/>
        <w:rPr>
          <w:bCs/>
          <w:sz w:val="24"/>
          <w:szCs w:val="24"/>
          <w:shd w:val="clear" w:color="auto" w:fill="FFFFF0"/>
        </w:rPr>
      </w:pPr>
      <w:r w:rsidRPr="00BD3AE6">
        <w:rPr>
          <w:bCs/>
          <w:sz w:val="24"/>
          <w:szCs w:val="24"/>
          <w:shd w:val="clear" w:color="auto" w:fill="FFFFF0"/>
        </w:rPr>
        <w:t xml:space="preserve">Например, таким образом можно организовать обобщение по темам, пройденным в начальной школе – времена группы </w:t>
      </w:r>
      <w:r w:rsidRPr="00BD3AE6">
        <w:rPr>
          <w:bCs/>
          <w:sz w:val="24"/>
          <w:szCs w:val="24"/>
          <w:shd w:val="clear" w:color="auto" w:fill="FFFFF0"/>
          <w:lang w:val="en-US"/>
        </w:rPr>
        <w:t>S</w:t>
      </w:r>
      <w:proofErr w:type="spellStart"/>
      <w:r w:rsidRPr="00BD3AE6">
        <w:rPr>
          <w:bCs/>
          <w:sz w:val="24"/>
          <w:szCs w:val="24"/>
          <w:shd w:val="clear" w:color="auto" w:fill="FFFFF0"/>
        </w:rPr>
        <w:t>imple</w:t>
      </w:r>
      <w:proofErr w:type="spellEnd"/>
      <w:r w:rsidRPr="00BD3AE6">
        <w:rPr>
          <w:bCs/>
          <w:sz w:val="24"/>
          <w:szCs w:val="24"/>
          <w:shd w:val="clear" w:color="auto" w:fill="FFFFF0"/>
        </w:rPr>
        <w:t xml:space="preserve">. </w:t>
      </w:r>
    </w:p>
    <w:p w:rsidR="00930DE9" w:rsidRPr="0028695C" w:rsidRDefault="00930DE9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  <w:shd w:val="clear" w:color="auto" w:fill="FFFFF0"/>
        </w:rPr>
        <w:t>Группы распределяются по автобусным остановкам</w:t>
      </w:r>
      <w:r w:rsidR="005B038D" w:rsidRPr="0028695C">
        <w:rPr>
          <w:sz w:val="24"/>
          <w:szCs w:val="24"/>
          <w:shd w:val="clear" w:color="auto" w:fill="FFFFF0"/>
        </w:rPr>
        <w:t>/остановкам метро</w:t>
      </w:r>
      <w:r w:rsidRPr="0028695C">
        <w:rPr>
          <w:sz w:val="24"/>
          <w:szCs w:val="24"/>
          <w:shd w:val="clear" w:color="auto" w:fill="FFFFF0"/>
        </w:rPr>
        <w:t xml:space="preserve">. </w:t>
      </w:r>
      <w:proofErr w:type="gramStart"/>
      <w:r w:rsidRPr="0028695C">
        <w:rPr>
          <w:sz w:val="24"/>
          <w:szCs w:val="24"/>
          <w:shd w:val="clear" w:color="auto" w:fill="FFFFF0"/>
        </w:rPr>
        <w:t>На каждой остановке (на стене или на столе) расположен лист большого формата с записанным на нем вопросом по теме</w:t>
      </w:r>
      <w:r w:rsidR="005B038D" w:rsidRPr="0028695C">
        <w:rPr>
          <w:sz w:val="24"/>
          <w:szCs w:val="24"/>
          <w:shd w:val="clear" w:color="auto" w:fill="FFFFF0"/>
        </w:rPr>
        <w:t xml:space="preserve"> (например, Образование и употребление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Present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Past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Future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, слова-спутники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Present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Past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Future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, Вопросительные предложения в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Present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Past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r w:rsidR="005B038D" w:rsidRPr="0028695C">
        <w:rPr>
          <w:sz w:val="24"/>
          <w:szCs w:val="24"/>
          <w:shd w:val="clear" w:color="auto" w:fill="FFFFF0"/>
          <w:lang w:val="en-US"/>
        </w:rPr>
        <w:t>S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Future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, Отрицательные предложения в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Present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Past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r w:rsidR="005B038D" w:rsidRPr="0028695C">
        <w:rPr>
          <w:sz w:val="24"/>
          <w:szCs w:val="24"/>
          <w:shd w:val="clear" w:color="auto" w:fill="FFFFF0"/>
          <w:lang w:val="en-US"/>
        </w:rPr>
        <w:t>S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/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Future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="005B038D" w:rsidRPr="0028695C">
        <w:rPr>
          <w:sz w:val="24"/>
          <w:szCs w:val="24"/>
          <w:shd w:val="clear" w:color="auto" w:fill="FFFFF0"/>
        </w:rPr>
        <w:t>Simple</w:t>
      </w:r>
      <w:proofErr w:type="spellEnd"/>
      <w:r w:rsidR="005B038D" w:rsidRPr="0028695C">
        <w:rPr>
          <w:sz w:val="24"/>
          <w:szCs w:val="24"/>
          <w:shd w:val="clear" w:color="auto" w:fill="FFFFF0"/>
        </w:rPr>
        <w:t>)</w:t>
      </w:r>
      <w:r w:rsidRPr="0028695C">
        <w:rPr>
          <w:sz w:val="24"/>
          <w:szCs w:val="24"/>
          <w:shd w:val="clear" w:color="auto" w:fill="FFFFF0"/>
        </w:rPr>
        <w:t>.</w:t>
      </w:r>
      <w:proofErr w:type="gramEnd"/>
      <w:r w:rsidRPr="0028695C">
        <w:rPr>
          <w:sz w:val="24"/>
          <w:szCs w:val="24"/>
          <w:shd w:val="clear" w:color="auto" w:fill="FFFFF0"/>
        </w:rPr>
        <w:t xml:space="preserve"> Учитель ставит задачу группам – записать на листе основные моменты </w:t>
      </w:r>
      <w:r w:rsidR="005B038D" w:rsidRPr="0028695C">
        <w:rPr>
          <w:sz w:val="24"/>
          <w:szCs w:val="24"/>
          <w:shd w:val="clear" w:color="auto" w:fill="FFFFF0"/>
        </w:rPr>
        <w:t>данной</w:t>
      </w:r>
      <w:r w:rsidRPr="0028695C">
        <w:rPr>
          <w:sz w:val="24"/>
          <w:szCs w:val="24"/>
          <w:shd w:val="clear" w:color="auto" w:fill="FFFFF0"/>
        </w:rPr>
        <w:t xml:space="preserve"> темы, относящиеся к вопросу. В течение 5 минут в группах обсуждаются поставленные вопросы и записываются ключевые моменты</w:t>
      </w:r>
      <w:r w:rsidR="005B038D" w:rsidRPr="0028695C">
        <w:rPr>
          <w:sz w:val="24"/>
          <w:szCs w:val="24"/>
          <w:shd w:val="clear" w:color="auto" w:fill="FFFFF0"/>
        </w:rPr>
        <w:t>, обязательно приводятся примеры по данной теме</w:t>
      </w:r>
      <w:r w:rsidRPr="0028695C">
        <w:rPr>
          <w:sz w:val="24"/>
          <w:szCs w:val="24"/>
          <w:shd w:val="clear" w:color="auto" w:fill="FFFFF0"/>
        </w:rPr>
        <w:t>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</w:p>
    <w:p w:rsidR="00930DE9" w:rsidRPr="0028695C" w:rsidRDefault="00930DE9" w:rsidP="0028695C">
      <w:pPr>
        <w:spacing w:line="240" w:lineRule="auto"/>
        <w:rPr>
          <w:rStyle w:val="apple-converted-space"/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>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</w:p>
    <w:p w:rsidR="00930DE9" w:rsidRPr="0028695C" w:rsidRDefault="00930DE9" w:rsidP="0028695C">
      <w:pPr>
        <w:spacing w:line="240" w:lineRule="auto"/>
        <w:rPr>
          <w:rStyle w:val="apple-converted-space"/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Параллельно с обучением и воспитанием, применение АМО в образовательном процессе обеспечивает становление и развитие у обучающихся так называемых мягких или универсальных навыков. </w:t>
      </w:r>
      <w:proofErr w:type="gramStart"/>
      <w:r w:rsidRPr="0028695C">
        <w:rPr>
          <w:sz w:val="24"/>
          <w:szCs w:val="24"/>
          <w:shd w:val="clear" w:color="auto" w:fill="FFFFF0"/>
        </w:rPr>
        <w:t>К ним обычно относят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 А сегодня многие уже понимают, что, несмотря на свою мягкость, эти навыки в современной</w:t>
      </w:r>
      <w:proofErr w:type="gramEnd"/>
      <w:r w:rsidRPr="0028695C">
        <w:rPr>
          <w:sz w:val="24"/>
          <w:szCs w:val="24"/>
          <w:shd w:val="clear" w:color="auto" w:fill="FFFFF0"/>
        </w:rPr>
        <w:t xml:space="preserve"> жизни играют ключевую роль как для достижения успеха в профессиональной и общественной деятельности, так и для обеспечения гармонии в личной жизни.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</w:p>
    <w:p w:rsidR="00FA230B" w:rsidRPr="0028695C" w:rsidRDefault="00930DE9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  <w:shd w:val="clear" w:color="auto" w:fill="FFFFF0"/>
        </w:rPr>
        <w:t xml:space="preserve">Игровая форма разбора и презентации материала, возможность двигаться и разговаривать в процессе обсуждения заданий, подключение творчества при подготовке презентации, соревнование команд, азарт, значительная доля самостоятельности на уроке, ответственность за правильность представления материала и усвоения его другими – все это вызывает развитие высокой </w:t>
      </w:r>
      <w:proofErr w:type="spellStart"/>
      <w:r w:rsidRPr="0028695C">
        <w:rPr>
          <w:sz w:val="24"/>
          <w:szCs w:val="24"/>
          <w:shd w:val="clear" w:color="auto" w:fill="FFFFF0"/>
        </w:rPr>
        <w:t>мотивированности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обучающихся, интерес и желание заниматься. Образовательный процесс перестает быть чем-то навязанным извне, он становится органичной частью жизни обучающегося как дома, при подготовке (причем, подготовка тоже может стать командной), так и в школе, когда у обучающегося появляется возможность проявить себя в разных легитимных формах.</w:t>
      </w:r>
      <w:r w:rsidRPr="0028695C">
        <w:rPr>
          <w:rStyle w:val="apple-converted-space"/>
          <w:sz w:val="24"/>
          <w:szCs w:val="24"/>
          <w:shd w:val="clear" w:color="auto" w:fill="FFFFF0"/>
        </w:rPr>
        <w:t> </w:t>
      </w:r>
    </w:p>
    <w:p w:rsidR="00FA230B" w:rsidRPr="0028695C" w:rsidRDefault="00FA230B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</w:rPr>
        <w:t>Одной из самых любимых форм активного обучения и у меня, и у учеников стали игровые формы занятий.</w:t>
      </w:r>
    </w:p>
    <w:p w:rsidR="00FA230B" w:rsidRPr="0028695C" w:rsidRDefault="00FA230B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</w:rPr>
        <w:t>Так, например, в 4 классе контрольная работа была проведена в форме игры «</w:t>
      </w:r>
      <w:proofErr w:type="gramStart"/>
      <w:r w:rsidRPr="0028695C">
        <w:rPr>
          <w:sz w:val="24"/>
          <w:szCs w:val="24"/>
        </w:rPr>
        <w:t>Самый</w:t>
      </w:r>
      <w:proofErr w:type="gramEnd"/>
      <w:r w:rsidRPr="0028695C">
        <w:rPr>
          <w:sz w:val="24"/>
          <w:szCs w:val="24"/>
        </w:rPr>
        <w:t xml:space="preserve"> умный». Здесь сочетаются и игровая форма, и рейтинговая, так как каждый ученик хотел стать победителем игры. В данной игре были и свои недостатки – при </w:t>
      </w:r>
      <w:r w:rsidRPr="0028695C">
        <w:rPr>
          <w:sz w:val="24"/>
          <w:szCs w:val="24"/>
        </w:rPr>
        <w:lastRenderedPageBreak/>
        <w:t xml:space="preserve">условии проведения данной игры в компьютерном классе, лингафонном кабинете, процесс был бы </w:t>
      </w:r>
      <w:proofErr w:type="gramStart"/>
      <w:r w:rsidRPr="0028695C">
        <w:rPr>
          <w:sz w:val="24"/>
          <w:szCs w:val="24"/>
        </w:rPr>
        <w:t>более приближен</w:t>
      </w:r>
      <w:proofErr w:type="gramEnd"/>
      <w:r w:rsidRPr="0028695C">
        <w:rPr>
          <w:sz w:val="24"/>
          <w:szCs w:val="24"/>
        </w:rPr>
        <w:t xml:space="preserve"> к реальным условиям соревнования.</w:t>
      </w:r>
    </w:p>
    <w:p w:rsidR="00FA230B" w:rsidRPr="0028695C" w:rsidRDefault="00FA230B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</w:rPr>
        <w:t>В 5-6 классах после изучения лингвострановедческих тем, связанных с Великобританией, Лондоном, была проведена интерактивная игра-путешествие по городам Англии. На каждой остановке группы решали предложенные им задания, при этом соревновались в конкретных знаниях, эрудиции, умении общаться в команде и отставить не свое личное мнение, а мнение своей команды.</w:t>
      </w:r>
    </w:p>
    <w:p w:rsidR="00FA230B" w:rsidRPr="0028695C" w:rsidRDefault="00FA230B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>В 5 и 6 классе большой популярностью пользуются ролевые игры. В 6 классе во время изучения темы о еде «</w:t>
      </w:r>
      <w:proofErr w:type="spellStart"/>
      <w:r w:rsidRPr="0028695C">
        <w:rPr>
          <w:sz w:val="24"/>
          <w:szCs w:val="24"/>
          <w:shd w:val="clear" w:color="auto" w:fill="FFFFF0"/>
        </w:rPr>
        <w:t>What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Pr="0028695C">
        <w:rPr>
          <w:sz w:val="24"/>
          <w:szCs w:val="24"/>
          <w:shd w:val="clear" w:color="auto" w:fill="FFFFF0"/>
        </w:rPr>
        <w:t>do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Pr="0028695C">
        <w:rPr>
          <w:sz w:val="24"/>
          <w:szCs w:val="24"/>
          <w:shd w:val="clear" w:color="auto" w:fill="FFFFF0"/>
        </w:rPr>
        <w:t>British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Pr="0028695C">
        <w:rPr>
          <w:sz w:val="24"/>
          <w:szCs w:val="24"/>
          <w:shd w:val="clear" w:color="auto" w:fill="FFFFF0"/>
        </w:rPr>
        <w:t>People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Pr="0028695C">
        <w:rPr>
          <w:sz w:val="24"/>
          <w:szCs w:val="24"/>
          <w:shd w:val="clear" w:color="auto" w:fill="FFFFF0"/>
        </w:rPr>
        <w:t>like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Pr="0028695C">
        <w:rPr>
          <w:sz w:val="24"/>
          <w:szCs w:val="24"/>
          <w:shd w:val="clear" w:color="auto" w:fill="FFFFF0"/>
        </w:rPr>
        <w:t>to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</w:t>
      </w:r>
      <w:proofErr w:type="spellStart"/>
      <w:r w:rsidRPr="0028695C">
        <w:rPr>
          <w:sz w:val="24"/>
          <w:szCs w:val="24"/>
          <w:shd w:val="clear" w:color="auto" w:fill="FFFFF0"/>
        </w:rPr>
        <w:t>eat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?» мы устроили настоящее кулинарное шоу, на котором участники соревновались в приготовлении </w:t>
      </w:r>
      <w:proofErr w:type="spellStart"/>
      <w:r w:rsidRPr="0028695C">
        <w:rPr>
          <w:sz w:val="24"/>
          <w:szCs w:val="24"/>
          <w:shd w:val="clear" w:color="auto" w:fill="FFFFF0"/>
        </w:rPr>
        <w:t>сендвичей</w:t>
      </w:r>
      <w:proofErr w:type="spellEnd"/>
      <w:r w:rsidRPr="0028695C">
        <w:rPr>
          <w:sz w:val="24"/>
          <w:szCs w:val="24"/>
          <w:shd w:val="clear" w:color="auto" w:fill="FFFFF0"/>
        </w:rPr>
        <w:t>. Победителей в данном случае не было, но все остались сыты и довольны.</w:t>
      </w:r>
    </w:p>
    <w:p w:rsidR="00FA230B" w:rsidRPr="0028695C" w:rsidRDefault="00FA230B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В параллельном классе в процессе изучения аналогичной темы учащиеся пробовали себя в роли рестораторов и придумывали меню для своих собственных ресторанов. Все готовые меню не просто были переданы учителю, но послужили нам средством разыграть диалоги как бы в реальном времени, с шеф-поваром, гостями и официантами. В данном случае была реализована истинная </w:t>
      </w:r>
      <w:proofErr w:type="spellStart"/>
      <w:r w:rsidRPr="0028695C">
        <w:rPr>
          <w:sz w:val="24"/>
          <w:szCs w:val="24"/>
          <w:shd w:val="clear" w:color="auto" w:fill="FFFFF0"/>
        </w:rPr>
        <w:t>коммуникативность</w:t>
      </w:r>
      <w:proofErr w:type="spellEnd"/>
      <w:r w:rsidRPr="0028695C">
        <w:rPr>
          <w:sz w:val="24"/>
          <w:szCs w:val="24"/>
          <w:shd w:val="clear" w:color="auto" w:fill="FFFFF0"/>
        </w:rPr>
        <w:t xml:space="preserve"> -  дети говорили на английском, некоторые конечно только </w:t>
      </w:r>
      <w:r w:rsidR="0028695C" w:rsidRPr="0028695C">
        <w:rPr>
          <w:sz w:val="24"/>
          <w:szCs w:val="24"/>
          <w:shd w:val="clear" w:color="auto" w:fill="FFFFF0"/>
        </w:rPr>
        <w:t>пытались говорить.</w:t>
      </w:r>
    </w:p>
    <w:p w:rsidR="00930DE9" w:rsidRPr="0028695C" w:rsidRDefault="0028695C" w:rsidP="0028695C">
      <w:pPr>
        <w:spacing w:line="240" w:lineRule="auto"/>
        <w:rPr>
          <w:sz w:val="24"/>
          <w:szCs w:val="24"/>
          <w:shd w:val="clear" w:color="auto" w:fill="FFFFF0"/>
        </w:rPr>
      </w:pPr>
      <w:r w:rsidRPr="0028695C">
        <w:rPr>
          <w:sz w:val="24"/>
          <w:szCs w:val="24"/>
          <w:shd w:val="clear" w:color="auto" w:fill="FFFFF0"/>
        </w:rPr>
        <w:t xml:space="preserve">В заключении хотелось бы отметить, что активным метод делает тот, кто его применяет. </w:t>
      </w:r>
      <w:proofErr w:type="gramStart"/>
      <w:r w:rsidR="00930DE9" w:rsidRPr="0028695C">
        <w:rPr>
          <w:sz w:val="24"/>
          <w:szCs w:val="24"/>
          <w:shd w:val="clear" w:color="auto" w:fill="FFFFF0"/>
        </w:rPr>
        <w:t>Важно также отметить, что передача обучающимся части полномочий по освоению образовательной программы, признание их значимой роли в достижении успеха обучения, а также учет психофизиологических особенностей школьников при проектировании и осуществлении обучения и воспитания меняет в положительную сторону отношение обучающихся к учителю и к образовательному процессу, что, в свою очередь, приводит к созданию благоприятного климата в классе и школе, содействуя успешному</w:t>
      </w:r>
      <w:proofErr w:type="gramEnd"/>
      <w:r w:rsidR="00930DE9" w:rsidRPr="0028695C">
        <w:rPr>
          <w:sz w:val="24"/>
          <w:szCs w:val="24"/>
          <w:shd w:val="clear" w:color="auto" w:fill="FFFFF0"/>
        </w:rPr>
        <w:t xml:space="preserve"> выполнению стоящих перед школой целей.</w:t>
      </w:r>
    </w:p>
    <w:p w:rsidR="002B6D66" w:rsidRPr="0028695C" w:rsidRDefault="0028695C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rPr>
          <w:b/>
          <w:bCs/>
          <w:i/>
          <w:iCs/>
        </w:rPr>
        <w:t>Итак, Активные методы обучения английскому языку способствуют: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формированию</w:t>
      </w:r>
      <w:r w:rsidR="002B6D66" w:rsidRPr="0028695C">
        <w:t xml:space="preserve"> положительной учебной мотивации;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повышению</w:t>
      </w:r>
      <w:r w:rsidR="002B6D66" w:rsidRPr="0028695C">
        <w:t xml:space="preserve"> познавательной активности учащихся;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активному вовлечению</w:t>
      </w:r>
      <w:r w:rsidR="002B6D66" w:rsidRPr="0028695C">
        <w:t xml:space="preserve"> </w:t>
      </w:r>
      <w:proofErr w:type="gramStart"/>
      <w:r w:rsidR="002B6D66" w:rsidRPr="0028695C">
        <w:t>обучающихся</w:t>
      </w:r>
      <w:proofErr w:type="gramEnd"/>
      <w:r w:rsidR="002B6D66" w:rsidRPr="0028695C">
        <w:t xml:space="preserve"> в образовательный процесс;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стимулированию</w:t>
      </w:r>
      <w:r w:rsidR="002B6D66" w:rsidRPr="0028695C">
        <w:t xml:space="preserve"> самостоятельной деятельности;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развитию</w:t>
      </w:r>
      <w:r w:rsidR="002B6D66" w:rsidRPr="0028695C">
        <w:t xml:space="preserve"> познавательных процессов - речи, памяти, мышления;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эффективному усвоению</w:t>
      </w:r>
      <w:r w:rsidR="002B6D66" w:rsidRPr="0028695C">
        <w:t xml:space="preserve"> большого объема учебной информации;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развитию</w:t>
      </w:r>
      <w:r w:rsidR="002B6D66" w:rsidRPr="0028695C">
        <w:t xml:space="preserve"> творческих способностей и нестандартности мышления;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развитию</w:t>
      </w:r>
      <w:r w:rsidR="002B6D66" w:rsidRPr="0028695C">
        <w:t xml:space="preserve"> коммуникативно-эмоциональной сферы личности </w:t>
      </w:r>
      <w:proofErr w:type="gramStart"/>
      <w:r w:rsidR="002B6D66" w:rsidRPr="0028695C">
        <w:t>обучающегося</w:t>
      </w:r>
      <w:proofErr w:type="gramEnd"/>
      <w:r w:rsidR="002B6D66" w:rsidRPr="0028695C">
        <w:t>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раскрытию</w:t>
      </w:r>
      <w:r w:rsidR="002B6D66" w:rsidRPr="0028695C">
        <w:t xml:space="preserve"> личностно-индивидуальных возможностей каждого учащегося и определение условий для их проявления и развития;</w:t>
      </w:r>
    </w:p>
    <w:p w:rsidR="002B6D66" w:rsidRPr="0028695C" w:rsidRDefault="0028695C" w:rsidP="0028695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ind w:left="0" w:firstLine="709"/>
        <w:jc w:val="both"/>
      </w:pPr>
      <w:r w:rsidRPr="0028695C">
        <w:t>развитию</w:t>
      </w:r>
      <w:proofErr w:type="gramStart"/>
      <w:r w:rsidRPr="0028695C">
        <w:t>.</w:t>
      </w:r>
      <w:proofErr w:type="gramEnd"/>
      <w:r w:rsidR="002B6D66" w:rsidRPr="0028695C">
        <w:t xml:space="preserve"> </w:t>
      </w:r>
      <w:proofErr w:type="gramStart"/>
      <w:r w:rsidR="002B6D66" w:rsidRPr="0028695C">
        <w:t>у</w:t>
      </w:r>
      <w:proofErr w:type="gramEnd"/>
      <w:r w:rsidR="002B6D66" w:rsidRPr="0028695C">
        <w:t>ниверсальных навыков.</w:t>
      </w:r>
    </w:p>
    <w:p w:rsidR="002B6D66" w:rsidRPr="0028695C" w:rsidRDefault="002B6D66" w:rsidP="0028695C">
      <w:pPr>
        <w:pStyle w:val="a3"/>
        <w:shd w:val="clear" w:color="auto" w:fill="FFFFF0"/>
        <w:spacing w:before="0" w:beforeAutospacing="0" w:after="0" w:afterAutospacing="0"/>
        <w:ind w:firstLine="709"/>
        <w:jc w:val="both"/>
      </w:pPr>
      <w:r w:rsidRPr="0028695C">
        <w:t>Системное и целенаправленное применение активных методов в образовательном процессе позволяет обеспечить эффективность образовательного процесса и гарантированное достижение запланированных целей обучения, воспитания и развития.</w:t>
      </w:r>
    </w:p>
    <w:p w:rsidR="002B6D66" w:rsidRPr="0028695C" w:rsidRDefault="002B6D66" w:rsidP="0028695C">
      <w:pPr>
        <w:spacing w:line="240" w:lineRule="auto"/>
        <w:rPr>
          <w:rStyle w:val="apple-converted-space"/>
          <w:sz w:val="24"/>
          <w:szCs w:val="24"/>
          <w:shd w:val="clear" w:color="auto" w:fill="FFFFF0"/>
        </w:rPr>
      </w:pPr>
    </w:p>
    <w:p w:rsidR="002B6D66" w:rsidRPr="0028695C" w:rsidRDefault="002B6D66" w:rsidP="0028695C">
      <w:pPr>
        <w:spacing w:line="240" w:lineRule="auto"/>
        <w:rPr>
          <w:sz w:val="24"/>
          <w:szCs w:val="24"/>
          <w:shd w:val="clear" w:color="auto" w:fill="FFFFF0"/>
        </w:rPr>
      </w:pPr>
    </w:p>
    <w:p w:rsidR="008C479D" w:rsidRPr="0028695C" w:rsidRDefault="008C479D" w:rsidP="0028695C">
      <w:pPr>
        <w:spacing w:line="240" w:lineRule="auto"/>
        <w:rPr>
          <w:sz w:val="24"/>
          <w:szCs w:val="24"/>
        </w:rPr>
      </w:pPr>
      <w:r w:rsidRPr="0028695C">
        <w:rPr>
          <w:sz w:val="24"/>
          <w:szCs w:val="24"/>
        </w:rPr>
        <w:br w:type="page"/>
      </w:r>
    </w:p>
    <w:p w:rsidR="008C479D" w:rsidRPr="00BD3AE6" w:rsidRDefault="003562E2" w:rsidP="00BD3AE6">
      <w:pPr>
        <w:pStyle w:val="Default"/>
        <w:ind w:firstLine="709"/>
        <w:jc w:val="center"/>
        <w:rPr>
          <w:b/>
        </w:rPr>
      </w:pPr>
      <w:r w:rsidRPr="00BD3AE6">
        <w:rPr>
          <w:b/>
        </w:rPr>
        <w:lastRenderedPageBreak/>
        <w:t>С</w:t>
      </w:r>
      <w:r w:rsidR="00BD3AE6" w:rsidRPr="00BD3AE6">
        <w:rPr>
          <w:b/>
        </w:rPr>
        <w:t>писок использованной литературы</w:t>
      </w:r>
      <w:r w:rsidR="00BD3AE6">
        <w:rPr>
          <w:b/>
        </w:rPr>
        <w:t xml:space="preserve"> и источников</w:t>
      </w:r>
    </w:p>
    <w:p w:rsidR="003562E2" w:rsidRDefault="003562E2" w:rsidP="0028695C">
      <w:pPr>
        <w:pStyle w:val="Default"/>
        <w:ind w:firstLine="709"/>
        <w:jc w:val="both"/>
      </w:pPr>
    </w:p>
    <w:p w:rsidR="00BD3AE6" w:rsidRPr="00BD3AE6" w:rsidRDefault="00BD3AE6" w:rsidP="00BD3AE6">
      <w:pPr>
        <w:pStyle w:val="Default"/>
        <w:numPr>
          <w:ilvl w:val="0"/>
          <w:numId w:val="3"/>
        </w:numPr>
        <w:ind w:left="0" w:firstLine="709"/>
        <w:jc w:val="both"/>
      </w:pPr>
      <w:r w:rsidRPr="00BD3AE6">
        <w:t xml:space="preserve">Абрамова И.Г. Интерактивные методы обучения в системе высшего образования. – М.: </w:t>
      </w:r>
      <w:proofErr w:type="spellStart"/>
      <w:r w:rsidRPr="00BD3AE6">
        <w:t>Гардарика</w:t>
      </w:r>
      <w:proofErr w:type="spellEnd"/>
      <w:r w:rsidRPr="00BD3AE6">
        <w:t xml:space="preserve">, 2008. – 368 с. </w:t>
      </w:r>
    </w:p>
    <w:p w:rsidR="00BD3AE6" w:rsidRPr="00BD3AE6" w:rsidRDefault="00BD3AE6" w:rsidP="00BD3AE6">
      <w:pPr>
        <w:pStyle w:val="Default"/>
        <w:numPr>
          <w:ilvl w:val="0"/>
          <w:numId w:val="3"/>
        </w:numPr>
        <w:ind w:left="0" w:firstLine="709"/>
        <w:jc w:val="both"/>
      </w:pPr>
      <w:r w:rsidRPr="00BD3AE6">
        <w:t xml:space="preserve">Активные методы обучения: Электронный курс. – </w:t>
      </w:r>
      <w:hyperlink r:id="rId6" w:tgtFrame="_blank" w:history="1">
        <w:r w:rsidRPr="00BD3AE6">
          <w:rPr>
            <w:rStyle w:val="a4"/>
            <w:shd w:val="clear" w:color="auto" w:fill="E8F3FF"/>
          </w:rPr>
          <w:t>http://www.moi-universitet.ru/</w:t>
        </w:r>
      </w:hyperlink>
    </w:p>
    <w:p w:rsidR="00BD3AE6" w:rsidRPr="00BD3AE6" w:rsidRDefault="00BD3AE6" w:rsidP="00BD3AE6">
      <w:pPr>
        <w:pStyle w:val="Default"/>
        <w:numPr>
          <w:ilvl w:val="0"/>
          <w:numId w:val="3"/>
        </w:numPr>
        <w:ind w:left="0" w:firstLine="709"/>
        <w:jc w:val="both"/>
      </w:pPr>
      <w:r w:rsidRPr="00BD3AE6">
        <w:t xml:space="preserve">Бадмаев Б.Ц. Психология и методика ускоренного обучения. – М.: ГЕОТАР </w:t>
      </w:r>
      <w:proofErr w:type="spellStart"/>
      <w:r w:rsidRPr="00BD3AE6">
        <w:t>Медиа</w:t>
      </w:r>
      <w:proofErr w:type="spellEnd"/>
      <w:r w:rsidRPr="00BD3AE6">
        <w:t xml:space="preserve">, 2007. – 272 с. </w:t>
      </w:r>
    </w:p>
    <w:p w:rsidR="00BD3AE6" w:rsidRPr="00BD3AE6" w:rsidRDefault="00BD3AE6" w:rsidP="00BD3AE6">
      <w:pPr>
        <w:pStyle w:val="Default"/>
        <w:numPr>
          <w:ilvl w:val="0"/>
          <w:numId w:val="3"/>
        </w:numPr>
        <w:ind w:left="0" w:firstLine="709"/>
        <w:jc w:val="both"/>
      </w:pPr>
      <w:r w:rsidRPr="00BD3AE6">
        <w:t xml:space="preserve">Безрукова В.С. Педагогика. Проективная педагогика. - М.: Мысль, 2009. – 318 </w:t>
      </w:r>
      <w:proofErr w:type="gramStart"/>
      <w:r w:rsidRPr="00BD3AE6">
        <w:t>с</w:t>
      </w:r>
      <w:proofErr w:type="gramEnd"/>
      <w:r w:rsidRPr="00BD3AE6">
        <w:t xml:space="preserve">. </w:t>
      </w:r>
    </w:p>
    <w:p w:rsidR="00BD3AE6" w:rsidRPr="00BD3AE6" w:rsidRDefault="00BD3AE6" w:rsidP="00BD3AE6">
      <w:pPr>
        <w:pStyle w:val="Default"/>
        <w:numPr>
          <w:ilvl w:val="0"/>
          <w:numId w:val="3"/>
        </w:numPr>
        <w:ind w:left="0" w:firstLine="709"/>
        <w:jc w:val="both"/>
      </w:pPr>
      <w:r w:rsidRPr="00BD3AE6">
        <w:t xml:space="preserve">Вербицкий А.А. Активное обучение в высшей школе. – М: </w:t>
      </w:r>
      <w:proofErr w:type="spellStart"/>
      <w:r w:rsidRPr="00BD3AE6">
        <w:t>Велби</w:t>
      </w:r>
      <w:proofErr w:type="spellEnd"/>
      <w:r w:rsidRPr="00BD3AE6">
        <w:t xml:space="preserve">, 2007. – 480 с. </w:t>
      </w:r>
    </w:p>
    <w:p w:rsidR="00BD3AE6" w:rsidRPr="00BD3AE6" w:rsidRDefault="00BD3AE6" w:rsidP="00BD3AE6">
      <w:pPr>
        <w:pStyle w:val="Default"/>
        <w:numPr>
          <w:ilvl w:val="0"/>
          <w:numId w:val="3"/>
        </w:numPr>
        <w:ind w:left="0" w:firstLine="709"/>
        <w:jc w:val="both"/>
      </w:pPr>
      <w:r w:rsidRPr="00BD3AE6">
        <w:t xml:space="preserve">Давыдов В.В. Проблемы развивающего обучения. – М.: Академический проект, 2007. – 231 </w:t>
      </w:r>
      <w:proofErr w:type="gramStart"/>
      <w:r w:rsidRPr="00BD3AE6">
        <w:t>с</w:t>
      </w:r>
      <w:proofErr w:type="gramEnd"/>
      <w:r w:rsidRPr="00BD3AE6">
        <w:t xml:space="preserve">. </w:t>
      </w:r>
    </w:p>
    <w:p w:rsidR="00BD3AE6" w:rsidRDefault="00BD3AE6" w:rsidP="0028695C">
      <w:pPr>
        <w:pStyle w:val="Default"/>
        <w:ind w:firstLine="709"/>
        <w:jc w:val="both"/>
      </w:pPr>
    </w:p>
    <w:p w:rsidR="003562E2" w:rsidRPr="0028695C" w:rsidRDefault="003562E2" w:rsidP="0028695C">
      <w:pPr>
        <w:pStyle w:val="Default"/>
        <w:ind w:firstLine="709"/>
        <w:jc w:val="both"/>
      </w:pPr>
    </w:p>
    <w:p w:rsidR="00930DE9" w:rsidRPr="0028695C" w:rsidRDefault="00930DE9" w:rsidP="0028695C">
      <w:pPr>
        <w:spacing w:line="240" w:lineRule="auto"/>
        <w:rPr>
          <w:sz w:val="24"/>
          <w:szCs w:val="24"/>
        </w:rPr>
      </w:pPr>
    </w:p>
    <w:sectPr w:rsidR="00930DE9" w:rsidRPr="0028695C" w:rsidSect="0043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A78"/>
    <w:multiLevelType w:val="hybridMultilevel"/>
    <w:tmpl w:val="00725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C96969"/>
    <w:multiLevelType w:val="multilevel"/>
    <w:tmpl w:val="7F52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A7B6A"/>
    <w:multiLevelType w:val="multilevel"/>
    <w:tmpl w:val="DBD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DE9"/>
    <w:rsid w:val="00090F3B"/>
    <w:rsid w:val="0028695C"/>
    <w:rsid w:val="00292441"/>
    <w:rsid w:val="002A5721"/>
    <w:rsid w:val="002B6D66"/>
    <w:rsid w:val="002C5BDE"/>
    <w:rsid w:val="003562E2"/>
    <w:rsid w:val="00431777"/>
    <w:rsid w:val="004E4205"/>
    <w:rsid w:val="005A652A"/>
    <w:rsid w:val="005B038D"/>
    <w:rsid w:val="007E48E0"/>
    <w:rsid w:val="007F35EE"/>
    <w:rsid w:val="008C479D"/>
    <w:rsid w:val="00930DE9"/>
    <w:rsid w:val="00BD3AE6"/>
    <w:rsid w:val="00C511DD"/>
    <w:rsid w:val="00D95C57"/>
    <w:rsid w:val="00DE6D5B"/>
    <w:rsid w:val="00E551F7"/>
    <w:rsid w:val="00F82E45"/>
    <w:rsid w:val="00FA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DE9"/>
  </w:style>
  <w:style w:type="paragraph" w:styleId="a3">
    <w:name w:val="Normal (Web)"/>
    <w:basedOn w:val="a"/>
    <w:unhideWhenUsed/>
    <w:rsid w:val="00930DE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8C479D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3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universit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BEFA-0084-4F83-9592-0871F655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2013-08-27T12:45:00Z</cp:lastPrinted>
  <dcterms:created xsi:type="dcterms:W3CDTF">2014-05-05T22:18:00Z</dcterms:created>
  <dcterms:modified xsi:type="dcterms:W3CDTF">2014-05-05T22:18:00Z</dcterms:modified>
</cp:coreProperties>
</file>