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8D" w:rsidRDefault="003E2B8D" w:rsidP="00C05A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FEC" w:rsidRPr="00084FEC" w:rsidRDefault="00084FEC" w:rsidP="00C05A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4CB7" w:rsidRDefault="002F4CB7" w:rsidP="00C05A8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4CB7">
        <w:rPr>
          <w:rFonts w:ascii="Times New Roman" w:hAnsi="Times New Roman" w:cs="Times New Roman"/>
          <w:b/>
          <w:sz w:val="28"/>
          <w:szCs w:val="28"/>
        </w:rPr>
        <w:t xml:space="preserve"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 </w:t>
      </w:r>
    </w:p>
    <w:p w:rsidR="002F4CB7" w:rsidRPr="00D43F01" w:rsidRDefault="002F4CB7" w:rsidP="00C05A8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3F01">
        <w:rPr>
          <w:rFonts w:ascii="Times New Roman" w:hAnsi="Times New Roman" w:cs="Times New Roman"/>
          <w:sz w:val="28"/>
          <w:szCs w:val="28"/>
        </w:rPr>
        <w:t xml:space="preserve">(В.А.Сухомлинский). </w:t>
      </w:r>
    </w:p>
    <w:p w:rsidR="002F4CB7" w:rsidRPr="00D43F01" w:rsidRDefault="002F4CB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01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 не в развале экономики, не в смене политической системы, а в разрушении личности.</w:t>
      </w:r>
    </w:p>
    <w:p w:rsidR="002F4CB7" w:rsidRPr="00D43F01" w:rsidRDefault="002F4CB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01">
        <w:rPr>
          <w:rFonts w:ascii="Times New Roman" w:hAnsi="Times New Roman" w:cs="Times New Roman"/>
          <w:sz w:val="28"/>
          <w:szCs w:val="28"/>
        </w:rPr>
        <w:t>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2F4CB7" w:rsidRPr="00D43F01" w:rsidRDefault="002F4CB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01">
        <w:rPr>
          <w:rFonts w:ascii="Times New Roman" w:hAnsi="Times New Roman" w:cs="Times New Roman"/>
          <w:sz w:val="28"/>
          <w:szCs w:val="28"/>
        </w:rPr>
        <w:t>Формирование основ моральных качеств начинается еще в дошкольном детстве. От того насколько успешно осуществляется этот процесс, во многом зависит духовно-нравственное развитие ребенка.</w:t>
      </w:r>
    </w:p>
    <w:p w:rsidR="002F4CB7" w:rsidRPr="00D43F01" w:rsidRDefault="002F4CB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01">
        <w:rPr>
          <w:rFonts w:ascii="Times New Roman" w:hAnsi="Times New Roman" w:cs="Times New Roman"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 w:rsidRPr="00D43F01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D43F01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</w:t>
      </w:r>
      <w:r w:rsidR="004D1BF6">
        <w:rPr>
          <w:rFonts w:ascii="Times New Roman" w:hAnsi="Times New Roman" w:cs="Times New Roman"/>
          <w:sz w:val="28"/>
          <w:szCs w:val="28"/>
        </w:rPr>
        <w:t>орые сделают их более устойчивыми</w:t>
      </w:r>
      <w:r w:rsidRPr="00D43F01">
        <w:rPr>
          <w:rFonts w:ascii="Times New Roman" w:hAnsi="Times New Roman" w:cs="Times New Roman"/>
          <w:sz w:val="28"/>
          <w:szCs w:val="28"/>
        </w:rPr>
        <w:t xml:space="preserve"> к нежелательным влияниям, </w:t>
      </w:r>
      <w:r w:rsidR="004D1BF6">
        <w:rPr>
          <w:rFonts w:ascii="Times New Roman" w:hAnsi="Times New Roman" w:cs="Times New Roman"/>
          <w:sz w:val="28"/>
          <w:szCs w:val="28"/>
        </w:rPr>
        <w:t>на</w:t>
      </w:r>
      <w:r w:rsidRPr="00D43F01">
        <w:rPr>
          <w:rFonts w:ascii="Times New Roman" w:hAnsi="Times New Roman" w:cs="Times New Roman"/>
          <w:sz w:val="28"/>
          <w:szCs w:val="28"/>
        </w:rPr>
        <w:t>учить их правилам общения, умению жить среди людей – главные идеи воспитания духовно-нравственных качеств личности.</w:t>
      </w:r>
    </w:p>
    <w:p w:rsidR="002F4CB7" w:rsidRPr="00D43F01" w:rsidRDefault="002F4CB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01">
        <w:rPr>
          <w:rFonts w:ascii="Times New Roman" w:hAnsi="Times New Roman" w:cs="Times New Roman"/>
          <w:sz w:val="28"/>
          <w:szCs w:val="28"/>
        </w:rPr>
        <w:t>Изначально, в российской педагогике воспитание всегда связывалось с развитием духовно-нравственной сферы и ставило перед собой цель – воспитать ребенка мыслящим, добродетельным, милосердным, верящим в возможность совершенствования мира и людей.</w:t>
      </w:r>
    </w:p>
    <w:p w:rsidR="002F4CB7" w:rsidRDefault="002F4CB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01">
        <w:rPr>
          <w:rFonts w:ascii="Times New Roman" w:hAnsi="Times New Roman" w:cs="Times New Roman"/>
          <w:sz w:val="28"/>
          <w:szCs w:val="28"/>
        </w:rPr>
        <w:t xml:space="preserve">Народная культура – одно из средств нравственного, познавательного и эстетического развития детей. </w:t>
      </w:r>
    </w:p>
    <w:p w:rsidR="003E2B8D" w:rsidRDefault="003E2B8D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CB7" w:rsidRPr="00D43F01" w:rsidRDefault="002F4CB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01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средств </w:t>
      </w:r>
      <w:r w:rsidR="004D1BF6">
        <w:rPr>
          <w:rFonts w:ascii="Times New Roman" w:hAnsi="Times New Roman" w:cs="Times New Roman"/>
          <w:sz w:val="28"/>
          <w:szCs w:val="28"/>
        </w:rPr>
        <w:t>духовно-нравственного развития</w:t>
      </w:r>
      <w:r w:rsidRPr="00D43F01">
        <w:rPr>
          <w:rFonts w:ascii="Times New Roman" w:hAnsi="Times New Roman" w:cs="Times New Roman"/>
          <w:sz w:val="28"/>
          <w:szCs w:val="28"/>
        </w:rPr>
        <w:t xml:space="preserve"> дошкольников является устное народное творчество. Неслучайно фольклор</w:t>
      </w:r>
      <w:r w:rsidR="004D1BF6">
        <w:rPr>
          <w:rFonts w:ascii="Times New Roman" w:hAnsi="Times New Roman" w:cs="Times New Roman"/>
          <w:sz w:val="28"/>
          <w:szCs w:val="28"/>
        </w:rPr>
        <w:t xml:space="preserve"> с давних времен </w:t>
      </w:r>
      <w:r w:rsidRPr="00D43F01">
        <w:rPr>
          <w:rFonts w:ascii="Times New Roman" w:hAnsi="Times New Roman" w:cs="Times New Roman"/>
          <w:sz w:val="28"/>
          <w:szCs w:val="28"/>
        </w:rPr>
        <w:t xml:space="preserve"> оценивается в разных аспектах: как средство педагогического воздействия, как средство психолого-педагогического изучения ребенка, как средство формирования духовно-нравственной культуры, как средство обогащения словарного запаса детей и как средство передачи красоты и образности русского языка.</w:t>
      </w:r>
    </w:p>
    <w:p w:rsidR="002F4CB7" w:rsidRDefault="002F4CB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01">
        <w:rPr>
          <w:rFonts w:ascii="Times New Roman" w:hAnsi="Times New Roman" w:cs="Times New Roman"/>
          <w:sz w:val="28"/>
          <w:szCs w:val="28"/>
        </w:rPr>
        <w:t>Только произведения устного народного творчества удивительным образом совмещают в себе глубокую мудрость, легкость осознания и простоту запоминания, соответствующие психофизиологическим особенностям дошкольников.</w:t>
      </w:r>
    </w:p>
    <w:p w:rsidR="0090562E" w:rsidRDefault="0090562E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возрождается интерес к национальным культурам, к обрядам и обычаям наших предков, к различным этапам развития истории народов и племён. Но если мы представим себе новорожденного ребенка, входящего в современный мир цивилизации, то можем увидеть, что родители окружают его вниманием и заботой  в соответствии со своим пониманием и своими возможностями. Однако традиционным в их действиях является лишь говорение с малышом на родном языке, реже использование напевов,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игр. Сказки и загадки присутствуют в его воспитании лишь как элемент фольклора, обрядовая</w:t>
      </w:r>
      <w:r w:rsidR="004D1BF6">
        <w:rPr>
          <w:rFonts w:ascii="Times New Roman" w:hAnsi="Times New Roman" w:cs="Times New Roman"/>
          <w:sz w:val="28"/>
          <w:szCs w:val="28"/>
        </w:rPr>
        <w:t xml:space="preserve"> часть отсутствует вовсе, п</w:t>
      </w:r>
      <w:r>
        <w:rPr>
          <w:rFonts w:ascii="Times New Roman" w:hAnsi="Times New Roman" w:cs="Times New Roman"/>
          <w:sz w:val="28"/>
          <w:szCs w:val="28"/>
        </w:rPr>
        <w:t xml:space="preserve">одтексты культуры незнакомы порой даже самому педагогу. Видимо, поэтому часто знакомство со своей родной культурой, именно знакомство, поверхностное, внешнее. </w:t>
      </w:r>
    </w:p>
    <w:p w:rsidR="0090562E" w:rsidRPr="00D43F01" w:rsidRDefault="0090562E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я разработала программу «Там, на неведомых дорожках».</w:t>
      </w:r>
      <w:r w:rsidR="0020578D">
        <w:rPr>
          <w:rFonts w:ascii="Times New Roman" w:hAnsi="Times New Roman" w:cs="Times New Roman"/>
          <w:sz w:val="28"/>
          <w:szCs w:val="28"/>
        </w:rPr>
        <w:t xml:space="preserve"> Разработанная мною программа, основывается на</w:t>
      </w:r>
      <w:r w:rsidR="004D1BF6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</w:t>
      </w:r>
      <w:r w:rsidR="0020578D">
        <w:rPr>
          <w:rFonts w:ascii="Times New Roman" w:hAnsi="Times New Roman" w:cs="Times New Roman"/>
          <w:sz w:val="28"/>
          <w:szCs w:val="28"/>
        </w:rPr>
        <w:t xml:space="preserve"> и программе развития </w:t>
      </w:r>
      <w:r w:rsidR="004D1BF6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20578D">
        <w:rPr>
          <w:rFonts w:ascii="Times New Roman" w:hAnsi="Times New Roman" w:cs="Times New Roman"/>
          <w:sz w:val="28"/>
          <w:szCs w:val="28"/>
        </w:rPr>
        <w:t>детского са</w:t>
      </w:r>
      <w:r w:rsidR="00E16494">
        <w:rPr>
          <w:rFonts w:ascii="Times New Roman" w:hAnsi="Times New Roman" w:cs="Times New Roman"/>
          <w:sz w:val="28"/>
          <w:szCs w:val="28"/>
        </w:rPr>
        <w:t>да.</w:t>
      </w:r>
    </w:p>
    <w:p w:rsidR="0090562E" w:rsidRPr="00D43F01" w:rsidRDefault="0090562E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988" w:rsidRDefault="00752988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BD3" w:rsidRDefault="006C7BD3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B8D" w:rsidRDefault="003E2B8D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551" w:rsidRDefault="00173551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CB7" w:rsidRDefault="00F37D34" w:rsidP="00C05A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09">
        <w:rPr>
          <w:rFonts w:ascii="Times New Roman" w:hAnsi="Times New Roman" w:cs="Times New Roman"/>
          <w:b/>
          <w:sz w:val="28"/>
          <w:szCs w:val="28"/>
        </w:rPr>
        <w:lastRenderedPageBreak/>
        <w:t>СТРУКТУРА, ЦЕЛИ и ЗАДАЧИ</w:t>
      </w:r>
    </w:p>
    <w:p w:rsidR="00C2195B" w:rsidRDefault="00C2195B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Приоритеты:</w:t>
      </w:r>
    </w:p>
    <w:p w:rsidR="00C2195B" w:rsidRDefault="00C2195B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ACE">
        <w:rPr>
          <w:rFonts w:ascii="Times New Roman" w:hAnsi="Times New Roman" w:cs="Times New Roman"/>
          <w:sz w:val="28"/>
          <w:szCs w:val="28"/>
        </w:rPr>
        <w:t xml:space="preserve">1. </w:t>
      </w:r>
      <w:r w:rsidR="00D33ACE" w:rsidRPr="00D33ACE">
        <w:rPr>
          <w:rFonts w:ascii="Times New Roman" w:hAnsi="Times New Roman" w:cs="Times New Roman"/>
          <w:sz w:val="28"/>
          <w:szCs w:val="28"/>
        </w:rPr>
        <w:t>Знакомство с национальными окружающими предметами, впервые пробуждающими душу ребенка, воспитывающими в нем чувство красоты, любознательность.</w:t>
      </w:r>
    </w:p>
    <w:p w:rsidR="00D33ACE" w:rsidRDefault="00D33ACE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Использование всех видов фольклора (сказки,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пословицы, поговорки, хороводы) в повседневной деятельности.</w:t>
      </w:r>
    </w:p>
    <w:p w:rsidR="001D5934" w:rsidRPr="00D33ACE" w:rsidRDefault="001D5934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Знакомство с народными</w:t>
      </w:r>
      <w:r w:rsidR="005021B9">
        <w:rPr>
          <w:rFonts w:ascii="Times New Roman" w:hAnsi="Times New Roman" w:cs="Times New Roman"/>
          <w:sz w:val="28"/>
          <w:szCs w:val="28"/>
        </w:rPr>
        <w:t xml:space="preserve"> праздниками и традициями, в которых</w:t>
      </w:r>
      <w:r>
        <w:rPr>
          <w:rFonts w:ascii="Times New Roman" w:hAnsi="Times New Roman" w:cs="Times New Roman"/>
          <w:sz w:val="28"/>
          <w:szCs w:val="28"/>
        </w:rPr>
        <w:t xml:space="preserve"> фокусируются накопленные веками тончайшие наблюдения за характерными особенностями времён года, погодными изменениями, поведением птиц, насекомых</w:t>
      </w:r>
      <w:r w:rsidR="004D1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:rsidR="00966D72" w:rsidRPr="00C66B09" w:rsidRDefault="00C2195B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E2524" w:rsidRPr="00C66B09" w:rsidRDefault="002E2524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8"/>
        </w:rPr>
      </w:pPr>
      <w:r w:rsidRPr="00C66B09">
        <w:rPr>
          <w:rFonts w:ascii="Times New Roman" w:eastAsia="Times New Roman" w:hAnsi="Times New Roman" w:cs="Times New Roman"/>
          <w:sz w:val="28"/>
        </w:rPr>
        <w:t>1. Созда</w:t>
      </w:r>
      <w:r w:rsidR="00966D72">
        <w:rPr>
          <w:rFonts w:ascii="Times New Roman" w:eastAsia="Times New Roman" w:hAnsi="Times New Roman" w:cs="Times New Roman"/>
          <w:sz w:val="28"/>
        </w:rPr>
        <w:t>ние</w:t>
      </w:r>
      <w:r w:rsidRPr="00C66B09">
        <w:rPr>
          <w:rFonts w:ascii="Times New Roman" w:eastAsia="Times New Roman" w:hAnsi="Times New Roman" w:cs="Times New Roman"/>
          <w:sz w:val="28"/>
        </w:rPr>
        <w:t xml:space="preserve"> услови</w:t>
      </w:r>
      <w:r w:rsidR="00966D72">
        <w:rPr>
          <w:rFonts w:ascii="Times New Roman" w:eastAsia="Times New Roman" w:hAnsi="Times New Roman" w:cs="Times New Roman"/>
          <w:sz w:val="28"/>
        </w:rPr>
        <w:t>й</w:t>
      </w:r>
      <w:r w:rsidRPr="00C66B09">
        <w:rPr>
          <w:rFonts w:ascii="Times New Roman" w:eastAsia="Times New Roman" w:hAnsi="Times New Roman" w:cs="Times New Roman"/>
          <w:sz w:val="28"/>
        </w:rPr>
        <w:t xml:space="preserve"> для духовно-нравственного развития ребенка.</w:t>
      </w:r>
    </w:p>
    <w:p w:rsidR="00C66B09" w:rsidRDefault="00F80E6B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6B09">
        <w:rPr>
          <w:rFonts w:ascii="Times New Roman" w:hAnsi="Times New Roman" w:cs="Times New Roman"/>
          <w:sz w:val="28"/>
        </w:rPr>
        <w:t>2</w:t>
      </w:r>
      <w:r w:rsidR="002E2524" w:rsidRPr="00C66B09">
        <w:rPr>
          <w:rFonts w:ascii="Times New Roman" w:eastAsia="Times New Roman" w:hAnsi="Times New Roman" w:cs="Times New Roman"/>
          <w:sz w:val="28"/>
        </w:rPr>
        <w:t>. Обеспеч</w:t>
      </w:r>
      <w:r w:rsidR="00966D72">
        <w:rPr>
          <w:rFonts w:ascii="Times New Roman" w:eastAsia="Times New Roman" w:hAnsi="Times New Roman" w:cs="Times New Roman"/>
          <w:sz w:val="28"/>
        </w:rPr>
        <w:t>ение</w:t>
      </w:r>
      <w:r w:rsidR="002E2524" w:rsidRPr="00C66B09">
        <w:rPr>
          <w:rFonts w:ascii="Times New Roman" w:eastAsia="Times New Roman" w:hAnsi="Times New Roman" w:cs="Times New Roman"/>
          <w:sz w:val="28"/>
        </w:rPr>
        <w:t xml:space="preserve"> социальн</w:t>
      </w:r>
      <w:r w:rsidR="00966D72">
        <w:rPr>
          <w:rFonts w:ascii="Times New Roman" w:eastAsia="Times New Roman" w:hAnsi="Times New Roman" w:cs="Times New Roman"/>
          <w:sz w:val="28"/>
        </w:rPr>
        <w:t>ой</w:t>
      </w:r>
      <w:r w:rsidR="002E2524" w:rsidRPr="00C66B09">
        <w:rPr>
          <w:rFonts w:ascii="Times New Roman" w:eastAsia="Times New Roman" w:hAnsi="Times New Roman" w:cs="Times New Roman"/>
          <w:sz w:val="28"/>
        </w:rPr>
        <w:t xml:space="preserve"> адаптаци</w:t>
      </w:r>
      <w:r w:rsidR="00966D72">
        <w:rPr>
          <w:rFonts w:ascii="Times New Roman" w:eastAsia="Times New Roman" w:hAnsi="Times New Roman" w:cs="Times New Roman"/>
          <w:sz w:val="28"/>
        </w:rPr>
        <w:t>и</w:t>
      </w:r>
      <w:r w:rsidR="002E2524" w:rsidRPr="00C66B09">
        <w:rPr>
          <w:rFonts w:ascii="Times New Roman" w:eastAsia="Times New Roman" w:hAnsi="Times New Roman" w:cs="Times New Roman"/>
          <w:sz w:val="28"/>
        </w:rPr>
        <w:t xml:space="preserve"> дошкольников путем введения их в культурную традицию народной и авторской сказки, используя малые жанры фольклора (пословицы, поговорки).</w:t>
      </w:r>
    </w:p>
    <w:p w:rsidR="00B37619" w:rsidRPr="00B37619" w:rsidRDefault="00B37619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19">
        <w:rPr>
          <w:rFonts w:ascii="Times New Roman" w:hAnsi="Times New Roman" w:cs="Times New Roman"/>
          <w:sz w:val="28"/>
          <w:szCs w:val="28"/>
        </w:rPr>
        <w:t>3.</w:t>
      </w:r>
      <w:r w:rsidR="007A0583" w:rsidRPr="00B37619">
        <w:rPr>
          <w:rFonts w:ascii="Times New Roman" w:hAnsi="Times New Roman" w:cs="Times New Roman"/>
          <w:sz w:val="28"/>
          <w:szCs w:val="28"/>
        </w:rPr>
        <w:t>Приобщ</w:t>
      </w:r>
      <w:r w:rsidR="00966D72">
        <w:rPr>
          <w:rFonts w:ascii="Times New Roman" w:hAnsi="Times New Roman" w:cs="Times New Roman"/>
          <w:sz w:val="28"/>
          <w:szCs w:val="28"/>
        </w:rPr>
        <w:t>ение</w:t>
      </w:r>
      <w:r w:rsidR="007A0583" w:rsidRPr="00B37619">
        <w:rPr>
          <w:rFonts w:ascii="Times New Roman" w:hAnsi="Times New Roman" w:cs="Times New Roman"/>
          <w:sz w:val="28"/>
          <w:szCs w:val="28"/>
        </w:rPr>
        <w:t xml:space="preserve"> детей к национальной культуре, разви</w:t>
      </w:r>
      <w:r w:rsidR="005021B9">
        <w:rPr>
          <w:rFonts w:ascii="Times New Roman" w:hAnsi="Times New Roman" w:cs="Times New Roman"/>
          <w:sz w:val="28"/>
          <w:szCs w:val="28"/>
        </w:rPr>
        <w:t>тие</w:t>
      </w:r>
      <w:r w:rsidR="007A0583" w:rsidRPr="00B3761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021B9">
        <w:rPr>
          <w:rFonts w:ascii="Times New Roman" w:hAnsi="Times New Roman" w:cs="Times New Roman"/>
          <w:sz w:val="28"/>
          <w:szCs w:val="28"/>
        </w:rPr>
        <w:t>а</w:t>
      </w:r>
      <w:r w:rsidR="007A0583" w:rsidRPr="00B37619">
        <w:rPr>
          <w:rFonts w:ascii="Times New Roman" w:hAnsi="Times New Roman" w:cs="Times New Roman"/>
          <w:sz w:val="28"/>
          <w:szCs w:val="28"/>
        </w:rPr>
        <w:t xml:space="preserve"> к русскому народному творчеству</w:t>
      </w:r>
      <w:r w:rsidRPr="00B37619">
        <w:rPr>
          <w:rFonts w:ascii="Times New Roman" w:hAnsi="Times New Roman" w:cs="Times New Roman"/>
          <w:sz w:val="28"/>
          <w:szCs w:val="28"/>
        </w:rPr>
        <w:t>.</w:t>
      </w:r>
    </w:p>
    <w:p w:rsidR="007A0583" w:rsidRPr="00B37619" w:rsidRDefault="00B37619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1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0583" w:rsidRPr="00B37619">
        <w:rPr>
          <w:rFonts w:ascii="Times New Roman" w:hAnsi="Times New Roman" w:cs="Times New Roman"/>
          <w:sz w:val="28"/>
          <w:szCs w:val="28"/>
        </w:rPr>
        <w:t>оспит</w:t>
      </w:r>
      <w:r w:rsidR="00966D72">
        <w:rPr>
          <w:rFonts w:ascii="Times New Roman" w:hAnsi="Times New Roman" w:cs="Times New Roman"/>
          <w:sz w:val="28"/>
          <w:szCs w:val="28"/>
        </w:rPr>
        <w:t>ание</w:t>
      </w:r>
      <w:r w:rsidR="007A0583" w:rsidRPr="00B37619">
        <w:rPr>
          <w:rFonts w:ascii="Times New Roman" w:hAnsi="Times New Roman" w:cs="Times New Roman"/>
          <w:sz w:val="28"/>
          <w:szCs w:val="28"/>
        </w:rPr>
        <w:t xml:space="preserve"> у детей патриотически</w:t>
      </w:r>
      <w:r w:rsidR="00966D72">
        <w:rPr>
          <w:rFonts w:ascii="Times New Roman" w:hAnsi="Times New Roman" w:cs="Times New Roman"/>
          <w:sz w:val="28"/>
          <w:szCs w:val="28"/>
        </w:rPr>
        <w:t>х</w:t>
      </w:r>
      <w:r w:rsidR="007A0583" w:rsidRPr="00B37619">
        <w:rPr>
          <w:rFonts w:ascii="Times New Roman" w:hAnsi="Times New Roman" w:cs="Times New Roman"/>
          <w:sz w:val="28"/>
          <w:szCs w:val="28"/>
        </w:rPr>
        <w:t xml:space="preserve"> чувств и духовност</w:t>
      </w:r>
      <w:r w:rsidR="00966D72">
        <w:rPr>
          <w:rFonts w:ascii="Times New Roman" w:hAnsi="Times New Roman" w:cs="Times New Roman"/>
          <w:sz w:val="28"/>
          <w:szCs w:val="28"/>
        </w:rPr>
        <w:t>и</w:t>
      </w:r>
      <w:r w:rsidR="007A0583" w:rsidRPr="00B37619">
        <w:rPr>
          <w:rFonts w:ascii="Times New Roman" w:hAnsi="Times New Roman" w:cs="Times New Roman"/>
          <w:sz w:val="28"/>
          <w:szCs w:val="28"/>
        </w:rPr>
        <w:t>.</w:t>
      </w:r>
    </w:p>
    <w:p w:rsidR="002E2524" w:rsidRPr="00C66B09" w:rsidRDefault="00BD5A0A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Исходя из целей, определены задачи:</w:t>
      </w:r>
    </w:p>
    <w:p w:rsidR="002E2524" w:rsidRPr="00C66B09" w:rsidRDefault="002E2524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6B09"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 w:rsidRPr="00C66B09">
        <w:rPr>
          <w:rFonts w:ascii="Times New Roman" w:eastAsia="Times New Roman" w:hAnsi="Times New Roman" w:cs="Times New Roman"/>
          <w:sz w:val="28"/>
        </w:rPr>
        <w:t>Помогать усвоению детьми духовно-нравственных категорий: добро – зло, послушание – непослушание, согласие – вражда, трудолюбие – лень, бескорыстие – жадность, простота – хитрость; и правил доброй, совестливой жизни.</w:t>
      </w:r>
      <w:proofErr w:type="gramEnd"/>
    </w:p>
    <w:p w:rsidR="006F166D" w:rsidRDefault="002E2524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6B09">
        <w:rPr>
          <w:rFonts w:ascii="Times New Roman" w:eastAsia="Times New Roman" w:hAnsi="Times New Roman" w:cs="Times New Roman"/>
          <w:sz w:val="28"/>
        </w:rPr>
        <w:t xml:space="preserve">2. Содействовать развитию познавательной сферы детей, гармонизации их </w:t>
      </w:r>
      <w:proofErr w:type="spellStart"/>
      <w:r w:rsidRPr="00C66B09">
        <w:rPr>
          <w:rFonts w:ascii="Times New Roman" w:eastAsia="Times New Roman" w:hAnsi="Times New Roman" w:cs="Times New Roman"/>
          <w:sz w:val="28"/>
        </w:rPr>
        <w:t>психоречевого</w:t>
      </w:r>
      <w:proofErr w:type="spellEnd"/>
      <w:r w:rsidRPr="00C66B09">
        <w:rPr>
          <w:rFonts w:ascii="Times New Roman" w:eastAsia="Times New Roman" w:hAnsi="Times New Roman" w:cs="Times New Roman"/>
          <w:sz w:val="28"/>
        </w:rPr>
        <w:t xml:space="preserve"> развития. </w:t>
      </w:r>
    </w:p>
    <w:p w:rsidR="00C66B09" w:rsidRDefault="006F166D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2E2524" w:rsidRPr="00C66B09">
        <w:rPr>
          <w:rFonts w:ascii="Times New Roman" w:eastAsia="Times New Roman" w:hAnsi="Times New Roman" w:cs="Times New Roman"/>
          <w:sz w:val="28"/>
        </w:rPr>
        <w:t>Содействовать развитию речи детей, обогащению словаря, развитию образного строя и навыков связной речи.</w:t>
      </w:r>
    </w:p>
    <w:p w:rsidR="003E2B8D" w:rsidRDefault="003E2B8D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2B8D" w:rsidRDefault="003E2B8D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6B09" w:rsidRDefault="006F166D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2E2524" w:rsidRPr="00C66B09">
        <w:rPr>
          <w:rFonts w:ascii="Times New Roman" w:eastAsia="Times New Roman" w:hAnsi="Times New Roman" w:cs="Times New Roman"/>
          <w:sz w:val="28"/>
        </w:rPr>
        <w:t xml:space="preserve">. Развивать способность детей отличать хорошее от </w:t>
      </w:r>
      <w:proofErr w:type="gramStart"/>
      <w:r w:rsidR="002E2524" w:rsidRPr="00C66B09">
        <w:rPr>
          <w:rFonts w:ascii="Times New Roman" w:eastAsia="Times New Roman" w:hAnsi="Times New Roman" w:cs="Times New Roman"/>
          <w:sz w:val="28"/>
        </w:rPr>
        <w:t>плохого</w:t>
      </w:r>
      <w:proofErr w:type="gramEnd"/>
      <w:r w:rsidR="002E2524" w:rsidRPr="00C66B09">
        <w:rPr>
          <w:rFonts w:ascii="Times New Roman" w:eastAsia="Times New Roman" w:hAnsi="Times New Roman" w:cs="Times New Roman"/>
          <w:sz w:val="28"/>
        </w:rPr>
        <w:t xml:space="preserve"> в сказке и в жизни, у</w:t>
      </w:r>
      <w:r w:rsidR="00C66B09">
        <w:rPr>
          <w:rFonts w:ascii="Times New Roman" w:hAnsi="Times New Roman" w:cs="Times New Roman"/>
          <w:sz w:val="28"/>
        </w:rPr>
        <w:t>мение делать нравственный выбор.</w:t>
      </w:r>
    </w:p>
    <w:p w:rsidR="002E2524" w:rsidRPr="00C66B09" w:rsidRDefault="006F166D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2E2524" w:rsidRPr="00C66B09">
        <w:rPr>
          <w:rFonts w:ascii="Times New Roman" w:eastAsia="Times New Roman" w:hAnsi="Times New Roman" w:cs="Times New Roman"/>
          <w:sz w:val="28"/>
        </w:rPr>
        <w:t>. Воспитывать послушание на основе любви и уважения к родителям и близким людям, терпения, милосердия, умения уступать, помогать друг другу и с благодарностью принимать помощь.</w:t>
      </w:r>
    </w:p>
    <w:p w:rsidR="00C66B09" w:rsidRDefault="006F166D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2E2524" w:rsidRPr="00C66B09">
        <w:rPr>
          <w:rFonts w:ascii="Times New Roman" w:eastAsia="Times New Roman" w:hAnsi="Times New Roman" w:cs="Times New Roman"/>
          <w:sz w:val="28"/>
        </w:rPr>
        <w:t>. 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2E2524" w:rsidRPr="00C66B09" w:rsidRDefault="006F166D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2E2524" w:rsidRPr="00C66B09">
        <w:rPr>
          <w:rFonts w:ascii="Times New Roman" w:eastAsia="Times New Roman" w:hAnsi="Times New Roman" w:cs="Times New Roman"/>
          <w:sz w:val="28"/>
        </w:rPr>
        <w:t>. Развивать эстетический вкус, умение видеть, ценить и беречь красоту.</w:t>
      </w:r>
    </w:p>
    <w:p w:rsidR="00CD71BB" w:rsidRDefault="00795398" w:rsidP="00C05A8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66B09">
        <w:rPr>
          <w:rFonts w:ascii="Times New Roman" w:hAnsi="Times New Roman" w:cs="Times New Roman"/>
          <w:sz w:val="28"/>
          <w:szCs w:val="28"/>
        </w:rPr>
        <w:t>Эти задачи решаются во всех видах детской деятельности: во время непосредственно-организованной деятельности, во время самостоятельной игровой деятельности,</w:t>
      </w:r>
      <w:r w:rsidR="006E560E">
        <w:rPr>
          <w:rFonts w:ascii="Times New Roman" w:hAnsi="Times New Roman" w:cs="Times New Roman"/>
          <w:sz w:val="28"/>
          <w:szCs w:val="28"/>
        </w:rPr>
        <w:t xml:space="preserve"> совместной деятельности, в режимных моментах</w:t>
      </w:r>
      <w:r w:rsidRPr="00C66B09">
        <w:rPr>
          <w:rFonts w:ascii="Times New Roman" w:hAnsi="Times New Roman" w:cs="Times New Roman"/>
          <w:sz w:val="28"/>
          <w:szCs w:val="28"/>
        </w:rPr>
        <w:t xml:space="preserve"> в труде, в быту, так как воспитывает в ребенке патриота вся его жизнь: в детском саду и дома, его взаимоотношения </w:t>
      </w:r>
      <w:proofErr w:type="gramStart"/>
      <w:r w:rsidRPr="00C66B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6B0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D71BB" w:rsidRPr="00D676E0" w:rsidRDefault="00710788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6E0">
        <w:rPr>
          <w:rFonts w:ascii="Times New Roman" w:hAnsi="Times New Roman" w:cs="Times New Roman"/>
          <w:sz w:val="28"/>
          <w:szCs w:val="28"/>
        </w:rPr>
        <w:t>Методологической основой</w:t>
      </w:r>
      <w:r w:rsidR="00153E68">
        <w:rPr>
          <w:rFonts w:ascii="Times New Roman" w:hAnsi="Times New Roman" w:cs="Times New Roman"/>
          <w:sz w:val="28"/>
          <w:szCs w:val="28"/>
        </w:rPr>
        <w:t xml:space="preserve"> моей</w:t>
      </w:r>
      <w:r w:rsidRPr="00D676E0">
        <w:rPr>
          <w:rFonts w:ascii="Times New Roman" w:hAnsi="Times New Roman" w:cs="Times New Roman"/>
          <w:sz w:val="28"/>
          <w:szCs w:val="28"/>
        </w:rPr>
        <w:t xml:space="preserve"> программы, как и всей воспитательной системы,  является</w:t>
      </w:r>
      <w:r w:rsidR="003D6A62" w:rsidRPr="00D676E0">
        <w:rPr>
          <w:rFonts w:ascii="Times New Roman" w:hAnsi="Times New Roman" w:cs="Times New Roman"/>
          <w:sz w:val="28"/>
          <w:szCs w:val="28"/>
        </w:rPr>
        <w:t xml:space="preserve"> концепция дошкольного воспитания и теоретическое положение А.В. </w:t>
      </w:r>
      <w:proofErr w:type="spellStart"/>
      <w:r w:rsidR="003D6A62" w:rsidRPr="00D676E0">
        <w:rPr>
          <w:rFonts w:ascii="Times New Roman" w:hAnsi="Times New Roman" w:cs="Times New Roman"/>
          <w:sz w:val="28"/>
          <w:szCs w:val="28"/>
        </w:rPr>
        <w:t>Запоржца</w:t>
      </w:r>
      <w:proofErr w:type="spellEnd"/>
      <w:r w:rsidR="003D6A62" w:rsidRPr="00D676E0">
        <w:rPr>
          <w:rFonts w:ascii="Times New Roman" w:hAnsi="Times New Roman" w:cs="Times New Roman"/>
          <w:sz w:val="28"/>
          <w:szCs w:val="28"/>
        </w:rPr>
        <w:t xml:space="preserve"> об амплификации развития ребенка в дошкольном возрасте</w:t>
      </w:r>
      <w:r w:rsidR="00477102">
        <w:rPr>
          <w:rFonts w:ascii="Times New Roman" w:hAnsi="Times New Roman" w:cs="Times New Roman"/>
          <w:sz w:val="28"/>
          <w:szCs w:val="28"/>
        </w:rPr>
        <w:t xml:space="preserve">, </w:t>
      </w:r>
      <w:r w:rsidR="008E0C83" w:rsidRPr="00D676E0">
        <w:rPr>
          <w:rFonts w:ascii="Times New Roman" w:hAnsi="Times New Roman" w:cs="Times New Roman"/>
          <w:sz w:val="28"/>
          <w:szCs w:val="28"/>
        </w:rPr>
        <w:t xml:space="preserve"> идея народности</w:t>
      </w:r>
      <w:r w:rsidR="003D6A62" w:rsidRPr="00D676E0">
        <w:rPr>
          <w:rFonts w:ascii="Times New Roman" w:hAnsi="Times New Roman" w:cs="Times New Roman"/>
          <w:sz w:val="28"/>
          <w:szCs w:val="28"/>
        </w:rPr>
        <w:t xml:space="preserve"> К.Д. Ушинского и Л.Н. Толстого.</w:t>
      </w:r>
      <w:r w:rsidR="00A6087C">
        <w:rPr>
          <w:rFonts w:ascii="Times New Roman" w:hAnsi="Times New Roman" w:cs="Times New Roman"/>
          <w:sz w:val="28"/>
          <w:szCs w:val="28"/>
        </w:rPr>
        <w:t xml:space="preserve">, </w:t>
      </w:r>
      <w:r w:rsidR="00D72F8C" w:rsidRPr="00D676E0">
        <w:rPr>
          <w:rFonts w:ascii="Times New Roman" w:hAnsi="Times New Roman" w:cs="Times New Roman"/>
          <w:sz w:val="28"/>
          <w:szCs w:val="28"/>
        </w:rPr>
        <w:t xml:space="preserve"> Л.С. Выготского и А.Н. Леонтьева о социализации личности ребенка; А.Н. Леонтьева о ведущем виде деятельности ребенка-дошкольника – игре.</w:t>
      </w:r>
      <w:proofErr w:type="gramEnd"/>
    </w:p>
    <w:p w:rsidR="002B7CCB" w:rsidRPr="00D676E0" w:rsidRDefault="002B7CCB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E0">
        <w:rPr>
          <w:rFonts w:ascii="Times New Roman" w:hAnsi="Times New Roman" w:cs="Times New Roman"/>
          <w:sz w:val="28"/>
          <w:szCs w:val="28"/>
        </w:rPr>
        <w:t>При разработке программы приоритетными</w:t>
      </w:r>
      <w:r w:rsidR="0050380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676E0">
        <w:rPr>
          <w:rFonts w:ascii="Times New Roman" w:hAnsi="Times New Roman" w:cs="Times New Roman"/>
          <w:sz w:val="28"/>
          <w:szCs w:val="28"/>
        </w:rPr>
        <w:t xml:space="preserve"> следующие принципы:</w:t>
      </w:r>
    </w:p>
    <w:p w:rsidR="00DA5DE9" w:rsidRDefault="00503807" w:rsidP="00C05A8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E9">
        <w:rPr>
          <w:rFonts w:ascii="Times New Roman" w:hAnsi="Times New Roman" w:cs="Times New Roman"/>
          <w:sz w:val="28"/>
          <w:szCs w:val="28"/>
        </w:rPr>
        <w:t>Принцип систематичности</w:t>
      </w:r>
      <w:r w:rsidR="00665890" w:rsidRPr="00DA5DE9">
        <w:rPr>
          <w:rFonts w:ascii="Times New Roman" w:hAnsi="Times New Roman" w:cs="Times New Roman"/>
          <w:sz w:val="28"/>
          <w:szCs w:val="28"/>
        </w:rPr>
        <w:t xml:space="preserve"> и последовательнос</w:t>
      </w:r>
      <w:r w:rsidRPr="00DA5DE9">
        <w:rPr>
          <w:rFonts w:ascii="Times New Roman" w:hAnsi="Times New Roman" w:cs="Times New Roman"/>
          <w:sz w:val="28"/>
          <w:szCs w:val="28"/>
        </w:rPr>
        <w:t>ти</w:t>
      </w:r>
      <w:r w:rsidR="00DA5DE9" w:rsidRPr="00DA5DE9">
        <w:rPr>
          <w:rFonts w:ascii="Times New Roman" w:hAnsi="Times New Roman" w:cs="Times New Roman"/>
          <w:sz w:val="28"/>
          <w:szCs w:val="28"/>
        </w:rPr>
        <w:t xml:space="preserve"> предполагает усвоение материала в определенном порядке, системе; доступность и привлекательность необходимой информации.</w:t>
      </w:r>
    </w:p>
    <w:p w:rsidR="003E2B8D" w:rsidRDefault="00F97C0B" w:rsidP="00C05A8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C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A39CC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DA5DE9">
        <w:rPr>
          <w:rFonts w:ascii="Times New Roman" w:hAnsi="Times New Roman" w:cs="Times New Roman"/>
          <w:sz w:val="28"/>
          <w:szCs w:val="28"/>
        </w:rPr>
        <w:t xml:space="preserve"> – воспитание должно основываться на общечеловеческих ценностях культуры и строиться </w:t>
      </w:r>
      <w:proofErr w:type="gramStart"/>
      <w:r w:rsidR="00DA5D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2B8D" w:rsidRDefault="003E2B8D" w:rsidP="00C05A8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E2B8D" w:rsidRDefault="003E2B8D" w:rsidP="00C05A8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97C0B" w:rsidRPr="00BA39CC" w:rsidRDefault="00DA5DE9" w:rsidP="00C05A8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ценностями и специфическими особенностями, присущими традициям.</w:t>
      </w:r>
    </w:p>
    <w:p w:rsidR="00BA39CC" w:rsidRPr="0028159E" w:rsidRDefault="00050166" w:rsidP="00C05A8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9E">
        <w:rPr>
          <w:rFonts w:ascii="Times New Roman" w:hAnsi="Times New Roman" w:cs="Times New Roman"/>
          <w:sz w:val="28"/>
          <w:szCs w:val="28"/>
        </w:rPr>
        <w:t>Принцип сочетания научности и доступности исторического материала</w:t>
      </w:r>
      <w:r w:rsidR="00187BCA">
        <w:rPr>
          <w:rFonts w:ascii="Times New Roman" w:hAnsi="Times New Roman" w:cs="Times New Roman"/>
          <w:sz w:val="28"/>
          <w:szCs w:val="28"/>
        </w:rPr>
        <w:t>, учитывающий приоритет ведущей деятельности дошкольника – игры. Сущность состоит в том, чтобы ребенок усваивал реальные знания, правильно отражающие действительность. Через принцип научности раскрывает</w:t>
      </w:r>
      <w:r w:rsidR="005021B9">
        <w:rPr>
          <w:rFonts w:ascii="Times New Roman" w:hAnsi="Times New Roman" w:cs="Times New Roman"/>
          <w:sz w:val="28"/>
          <w:szCs w:val="28"/>
        </w:rPr>
        <w:t>ся перед детьми картин</w:t>
      </w:r>
      <w:r w:rsidR="00187BCA">
        <w:rPr>
          <w:rFonts w:ascii="Times New Roman" w:hAnsi="Times New Roman" w:cs="Times New Roman"/>
          <w:sz w:val="28"/>
          <w:szCs w:val="28"/>
        </w:rPr>
        <w:t>а развития мира, изменение изучаемых объектов, обращается внимание на наиболее важные стороны процесса их раз</w:t>
      </w:r>
      <w:r w:rsidR="00194017">
        <w:rPr>
          <w:rFonts w:ascii="Times New Roman" w:hAnsi="Times New Roman" w:cs="Times New Roman"/>
          <w:sz w:val="28"/>
          <w:szCs w:val="28"/>
        </w:rPr>
        <w:t>вития, зависимость от внешних у</w:t>
      </w:r>
      <w:r w:rsidR="00187BCA">
        <w:rPr>
          <w:rFonts w:ascii="Times New Roman" w:hAnsi="Times New Roman" w:cs="Times New Roman"/>
          <w:sz w:val="28"/>
          <w:szCs w:val="28"/>
        </w:rPr>
        <w:t>словий, места, времени.</w:t>
      </w:r>
    </w:p>
    <w:p w:rsidR="00BA214B" w:rsidRPr="0028159E" w:rsidRDefault="00BA214B" w:rsidP="00C05A8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9E">
        <w:rPr>
          <w:rFonts w:ascii="Times New Roman" w:hAnsi="Times New Roman" w:cs="Times New Roman"/>
          <w:sz w:val="28"/>
          <w:szCs w:val="28"/>
        </w:rPr>
        <w:t>Принцип интеграции</w:t>
      </w:r>
      <w:r w:rsidR="00A3732D">
        <w:rPr>
          <w:rFonts w:ascii="Times New Roman" w:hAnsi="Times New Roman" w:cs="Times New Roman"/>
          <w:sz w:val="28"/>
          <w:szCs w:val="28"/>
        </w:rPr>
        <w:t xml:space="preserve"> – определяет глубину взаимосвязи, взаимопроникновения разных видов искусства и разнообразной деятельности детей.</w:t>
      </w:r>
    </w:p>
    <w:p w:rsidR="00C66B09" w:rsidRPr="0028159E" w:rsidRDefault="00CA6735" w:rsidP="00C05A8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9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28159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="00101FF3">
        <w:rPr>
          <w:rFonts w:ascii="Times New Roman" w:hAnsi="Times New Roman" w:cs="Times New Roman"/>
          <w:sz w:val="28"/>
          <w:szCs w:val="28"/>
        </w:rPr>
        <w:t xml:space="preserve"> – учитывает возрастные </w:t>
      </w:r>
      <w:r w:rsidR="00DD77A2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особенности, задатки, возможности обучающихся при включении их в разные виды деятельности. Строится соответственно возрастным и индивидуальным особенностям воспитанников. Опирается на зону ближайшего развития.</w:t>
      </w:r>
    </w:p>
    <w:p w:rsidR="00BA39CC" w:rsidRDefault="00B508ED" w:rsidP="00C05A8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наглядности реализуется с помощью специальных пособий и развивающей среды. Он </w:t>
      </w:r>
      <w:r w:rsidR="00B63FE6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основным формам мышления дошкольника: наглядно-действенное, наглядно-образное.</w:t>
      </w:r>
    </w:p>
    <w:p w:rsidR="00B508ED" w:rsidRDefault="00B63FE6" w:rsidP="00C05A81">
      <w:pPr>
        <w:pStyle w:val="a3"/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Реальные</w:t>
      </w:r>
      <w:r w:rsidR="00B508ED">
        <w:rPr>
          <w:rFonts w:ascii="Times New Roman" w:hAnsi="Times New Roman" w:cs="Times New Roman"/>
          <w:sz w:val="28"/>
          <w:szCs w:val="28"/>
        </w:rPr>
        <w:t xml:space="preserve"> предметы и наглядные образы способствуют правильной организации мыслительной деятельности ребенка, обеспечивают понимание и прочное запоминание.</w:t>
      </w:r>
    </w:p>
    <w:p w:rsidR="006C7BD3" w:rsidRPr="006C7BD3" w:rsidRDefault="006C7BD3" w:rsidP="00C05A81">
      <w:pPr>
        <w:pStyle w:val="a3"/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D3">
        <w:rPr>
          <w:rFonts w:ascii="Times New Roman" w:hAnsi="Times New Roman" w:cs="Times New Roman"/>
          <w:b/>
          <w:sz w:val="28"/>
          <w:szCs w:val="28"/>
        </w:rPr>
        <w:t>Ожидаемы</w:t>
      </w:r>
      <w:r>
        <w:rPr>
          <w:rFonts w:ascii="Times New Roman" w:hAnsi="Times New Roman" w:cs="Times New Roman"/>
          <w:b/>
          <w:sz w:val="28"/>
          <w:szCs w:val="28"/>
        </w:rPr>
        <w:t>е результаты освоения программы</w:t>
      </w:r>
    </w:p>
    <w:p w:rsidR="000F4EE9" w:rsidRDefault="00E33A66" w:rsidP="00C05A81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6C7BD3">
        <w:rPr>
          <w:rFonts w:ascii="Times New Roman" w:hAnsi="Times New Roman" w:cs="Times New Roman"/>
          <w:sz w:val="28"/>
          <w:szCs w:val="28"/>
        </w:rPr>
        <w:t>формировано позитивное отношение к окружающему миру, другим людям и самому себе.</w:t>
      </w:r>
    </w:p>
    <w:p w:rsidR="006C7BD3" w:rsidRDefault="00E33A66" w:rsidP="00C05A81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B63FB6">
        <w:rPr>
          <w:rFonts w:ascii="Times New Roman" w:hAnsi="Times New Roman" w:cs="Times New Roman"/>
          <w:sz w:val="28"/>
          <w:szCs w:val="28"/>
        </w:rPr>
        <w:t>азвито чувство ответственности за свои дела и поступки.</w:t>
      </w:r>
    </w:p>
    <w:p w:rsidR="006C7BD3" w:rsidRDefault="00E33A66" w:rsidP="00C05A81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7BD3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6C7BD3">
        <w:rPr>
          <w:rFonts w:ascii="Times New Roman" w:hAnsi="Times New Roman" w:cs="Times New Roman"/>
          <w:sz w:val="28"/>
          <w:szCs w:val="28"/>
        </w:rPr>
        <w:t xml:space="preserve"> деятельное отношение к труду.</w:t>
      </w:r>
    </w:p>
    <w:p w:rsidR="003E2B8D" w:rsidRDefault="003E2B8D" w:rsidP="00C05A81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9AD" w:rsidRDefault="002237D2" w:rsidP="00C05A81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E39AD">
        <w:rPr>
          <w:rFonts w:ascii="Times New Roman" w:hAnsi="Times New Roman" w:cs="Times New Roman"/>
          <w:sz w:val="28"/>
          <w:szCs w:val="28"/>
        </w:rPr>
        <w:t>Сформированы знания о культурном наследии русского народа, бережное отношение к нему.</w:t>
      </w:r>
    </w:p>
    <w:p w:rsidR="006C7BD3" w:rsidRDefault="00E87388" w:rsidP="00C05A81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385DDF">
        <w:rPr>
          <w:rFonts w:ascii="Times New Roman" w:hAnsi="Times New Roman" w:cs="Times New Roman"/>
          <w:sz w:val="28"/>
          <w:szCs w:val="28"/>
        </w:rPr>
        <w:t>формирован интерес к историческому прошлому своего народа,</w:t>
      </w:r>
      <w:r w:rsidR="007F7A84">
        <w:rPr>
          <w:rFonts w:ascii="Times New Roman" w:hAnsi="Times New Roman" w:cs="Times New Roman"/>
          <w:sz w:val="28"/>
          <w:szCs w:val="28"/>
        </w:rPr>
        <w:t xml:space="preserve"> его традициям  и ценностям</w:t>
      </w:r>
      <w:r w:rsidR="00576677">
        <w:rPr>
          <w:rFonts w:ascii="Times New Roman" w:hAnsi="Times New Roman" w:cs="Times New Roman"/>
          <w:sz w:val="28"/>
          <w:szCs w:val="28"/>
        </w:rPr>
        <w:t xml:space="preserve"> русской православной культуры</w:t>
      </w:r>
      <w:r w:rsidR="007F7A84">
        <w:rPr>
          <w:rFonts w:ascii="Times New Roman" w:hAnsi="Times New Roman" w:cs="Times New Roman"/>
          <w:sz w:val="28"/>
          <w:szCs w:val="28"/>
        </w:rPr>
        <w:t>.</w:t>
      </w:r>
    </w:p>
    <w:p w:rsidR="00B63FE6" w:rsidRPr="0028159E" w:rsidRDefault="00E87388" w:rsidP="00C05A81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У</w:t>
      </w:r>
      <w:r w:rsidR="00B63FE6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B63FE6">
        <w:rPr>
          <w:rFonts w:ascii="Times New Roman" w:hAnsi="Times New Roman" w:cs="Times New Roman"/>
          <w:sz w:val="28"/>
          <w:szCs w:val="28"/>
        </w:rPr>
        <w:t xml:space="preserve"> общепринятые нормы и правила поведения</w:t>
      </w:r>
      <w:r w:rsidR="00981BDE">
        <w:rPr>
          <w:rFonts w:ascii="Times New Roman" w:hAnsi="Times New Roman" w:cs="Times New Roman"/>
          <w:sz w:val="28"/>
          <w:szCs w:val="28"/>
        </w:rPr>
        <w:t xml:space="preserve">, взаимодействия </w:t>
      </w:r>
      <w:proofErr w:type="gramStart"/>
      <w:r w:rsidR="00981B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81BDE">
        <w:rPr>
          <w:rFonts w:ascii="Times New Roman" w:hAnsi="Times New Roman" w:cs="Times New Roman"/>
          <w:sz w:val="28"/>
          <w:szCs w:val="28"/>
        </w:rPr>
        <w:t xml:space="preserve"> взрослыми </w:t>
      </w:r>
      <w:r w:rsidR="00B63FB6">
        <w:rPr>
          <w:rFonts w:ascii="Times New Roman" w:hAnsi="Times New Roman" w:cs="Times New Roman"/>
          <w:sz w:val="28"/>
          <w:szCs w:val="28"/>
        </w:rPr>
        <w:t>и сверстниками</w:t>
      </w:r>
      <w:r w:rsidR="00981BDE">
        <w:rPr>
          <w:rFonts w:ascii="Times New Roman" w:hAnsi="Times New Roman" w:cs="Times New Roman"/>
          <w:sz w:val="28"/>
          <w:szCs w:val="28"/>
        </w:rPr>
        <w:t>.</w:t>
      </w:r>
    </w:p>
    <w:p w:rsidR="002B7CCB" w:rsidRPr="0028159E" w:rsidRDefault="00C446BB" w:rsidP="00C05A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9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8159E" w:rsidRPr="0028159E" w:rsidRDefault="00C27CDD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sz w:val="28"/>
          <w:szCs w:val="28"/>
        </w:rPr>
        <w:t>В основу программы</w:t>
      </w:r>
      <w:r w:rsidR="00382C8B">
        <w:rPr>
          <w:sz w:val="28"/>
          <w:szCs w:val="28"/>
        </w:rPr>
        <w:t xml:space="preserve"> «Там, на неведомых дорожках»</w:t>
      </w:r>
      <w:r w:rsidRPr="0028159E">
        <w:rPr>
          <w:sz w:val="28"/>
          <w:szCs w:val="28"/>
        </w:rPr>
        <w:t xml:space="preserve"> положена система знаний по ознакомлению детей с прошлым родного края. Конкретно содержание программы определено в </w:t>
      </w:r>
      <w:r w:rsidR="009B795D">
        <w:rPr>
          <w:sz w:val="28"/>
          <w:szCs w:val="28"/>
        </w:rPr>
        <w:t>тематическом</w:t>
      </w:r>
      <w:r w:rsidRPr="0028159E">
        <w:rPr>
          <w:sz w:val="28"/>
          <w:szCs w:val="28"/>
        </w:rPr>
        <w:t xml:space="preserve"> плане. </w:t>
      </w:r>
      <w:r w:rsidR="0028159E" w:rsidRPr="0028159E">
        <w:rPr>
          <w:rStyle w:val="c0"/>
          <w:sz w:val="28"/>
          <w:szCs w:val="28"/>
        </w:rPr>
        <w:t>Программа реализуется  в два этапа, с учетом возрастных особенностей и принципа  «от простого к сложному»</w:t>
      </w:r>
      <w:proofErr w:type="gramStart"/>
      <w:r w:rsidR="0028159E" w:rsidRPr="0028159E">
        <w:rPr>
          <w:rStyle w:val="c0"/>
          <w:sz w:val="28"/>
          <w:szCs w:val="28"/>
        </w:rPr>
        <w:t>.</w:t>
      </w:r>
      <w:r w:rsidR="009B795D">
        <w:rPr>
          <w:rStyle w:val="c0"/>
          <w:sz w:val="28"/>
          <w:szCs w:val="28"/>
        </w:rPr>
        <w:t>П</w:t>
      </w:r>
      <w:proofErr w:type="gramEnd"/>
      <w:r w:rsidR="009B795D">
        <w:rPr>
          <w:rStyle w:val="c0"/>
          <w:sz w:val="28"/>
          <w:szCs w:val="28"/>
        </w:rPr>
        <w:t>рограмма рассчитана на четыре возрастные группы (вторая младшая, средняя, старшая,подготовительная)</w:t>
      </w:r>
    </w:p>
    <w:p w:rsidR="0028159E" w:rsidRDefault="00C163B1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ПЕРВЫЙ  ЭТАП.</w:t>
      </w:r>
      <w:r w:rsidR="0028159E" w:rsidRPr="0028159E">
        <w:rPr>
          <w:rStyle w:val="c0"/>
          <w:sz w:val="28"/>
          <w:szCs w:val="28"/>
        </w:rPr>
        <w:t>МЛАДШИЙ. СРЕДНИЙ  ДОШКОЛЬНЫЙ ВОЗРАСТ.</w:t>
      </w:r>
    </w:p>
    <w:p w:rsidR="0028159E" w:rsidRPr="0028159E" w:rsidRDefault="00A175A9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Цель первого этапа </w:t>
      </w:r>
      <w:r w:rsidR="00392187">
        <w:rPr>
          <w:rStyle w:val="c0"/>
          <w:sz w:val="28"/>
          <w:szCs w:val="28"/>
        </w:rPr>
        <w:t>-</w:t>
      </w:r>
      <w:r>
        <w:rPr>
          <w:rStyle w:val="c0"/>
          <w:sz w:val="28"/>
          <w:szCs w:val="28"/>
        </w:rPr>
        <w:t xml:space="preserve"> знакомство и изучение</w:t>
      </w:r>
      <w:r>
        <w:rPr>
          <w:sz w:val="28"/>
          <w:szCs w:val="28"/>
        </w:rPr>
        <w:t>:</w:t>
      </w:r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> 1. Колыбельны</w:t>
      </w:r>
      <w:r w:rsidR="00A175A9">
        <w:rPr>
          <w:rStyle w:val="c0"/>
          <w:sz w:val="28"/>
          <w:szCs w:val="28"/>
        </w:rPr>
        <w:t>х</w:t>
      </w:r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 xml:space="preserve"> 2. </w:t>
      </w:r>
      <w:proofErr w:type="spellStart"/>
      <w:r w:rsidRPr="0028159E">
        <w:rPr>
          <w:rStyle w:val="c0"/>
          <w:sz w:val="28"/>
          <w:szCs w:val="28"/>
        </w:rPr>
        <w:t>Пестуш</w:t>
      </w:r>
      <w:r w:rsidR="00A175A9">
        <w:rPr>
          <w:rStyle w:val="c0"/>
          <w:sz w:val="28"/>
          <w:szCs w:val="28"/>
        </w:rPr>
        <w:t>ек</w:t>
      </w:r>
      <w:proofErr w:type="spellEnd"/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> 3.Потеш</w:t>
      </w:r>
      <w:r w:rsidR="00A175A9">
        <w:rPr>
          <w:rStyle w:val="c0"/>
          <w:sz w:val="28"/>
          <w:szCs w:val="28"/>
        </w:rPr>
        <w:t>ек</w:t>
      </w:r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> 4. Прибаут</w:t>
      </w:r>
      <w:r w:rsidR="00A175A9">
        <w:rPr>
          <w:rStyle w:val="c0"/>
          <w:sz w:val="28"/>
          <w:szCs w:val="28"/>
        </w:rPr>
        <w:t>ок</w:t>
      </w:r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> 5. Считал</w:t>
      </w:r>
      <w:r w:rsidR="00A175A9">
        <w:rPr>
          <w:rStyle w:val="c0"/>
          <w:sz w:val="28"/>
          <w:szCs w:val="28"/>
        </w:rPr>
        <w:t>ок</w:t>
      </w:r>
    </w:p>
    <w:p w:rsidR="0028159E" w:rsidRPr="0028159E" w:rsidRDefault="004E4663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6.  З</w:t>
      </w:r>
      <w:r w:rsidR="0028159E" w:rsidRPr="0028159E">
        <w:rPr>
          <w:rStyle w:val="c0"/>
          <w:sz w:val="28"/>
          <w:szCs w:val="28"/>
        </w:rPr>
        <w:t>агад</w:t>
      </w:r>
      <w:r w:rsidR="00A175A9">
        <w:rPr>
          <w:rStyle w:val="c0"/>
          <w:sz w:val="28"/>
          <w:szCs w:val="28"/>
        </w:rPr>
        <w:t>ок</w:t>
      </w:r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> 7. Небылиц</w:t>
      </w:r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> 8. Скороговор</w:t>
      </w:r>
      <w:r w:rsidR="00A175A9">
        <w:rPr>
          <w:rStyle w:val="c0"/>
          <w:sz w:val="28"/>
          <w:szCs w:val="28"/>
        </w:rPr>
        <w:t>ок</w:t>
      </w:r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> 9. Подвижны</w:t>
      </w:r>
      <w:r w:rsidR="00A175A9">
        <w:rPr>
          <w:rStyle w:val="c0"/>
          <w:sz w:val="28"/>
          <w:szCs w:val="28"/>
        </w:rPr>
        <w:t>х</w:t>
      </w:r>
      <w:r w:rsidRPr="0028159E">
        <w:rPr>
          <w:rStyle w:val="c0"/>
          <w:sz w:val="28"/>
          <w:szCs w:val="28"/>
        </w:rPr>
        <w:t xml:space="preserve"> игр</w:t>
      </w:r>
    </w:p>
    <w:p w:rsid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28159E">
        <w:rPr>
          <w:rStyle w:val="c0"/>
          <w:sz w:val="28"/>
          <w:szCs w:val="28"/>
        </w:rPr>
        <w:t> 10. Сказ</w:t>
      </w:r>
      <w:r w:rsidR="00A175A9">
        <w:rPr>
          <w:rStyle w:val="c0"/>
          <w:sz w:val="28"/>
          <w:szCs w:val="28"/>
        </w:rPr>
        <w:t>ок</w:t>
      </w:r>
      <w:r w:rsidRPr="0028159E">
        <w:rPr>
          <w:rStyle w:val="c0"/>
          <w:sz w:val="28"/>
          <w:szCs w:val="28"/>
        </w:rPr>
        <w:t xml:space="preserve"> (</w:t>
      </w:r>
      <w:proofErr w:type="spellStart"/>
      <w:r w:rsidRPr="0028159E">
        <w:rPr>
          <w:rStyle w:val="c0"/>
          <w:sz w:val="28"/>
          <w:szCs w:val="28"/>
        </w:rPr>
        <w:t>инсценирование</w:t>
      </w:r>
      <w:proofErr w:type="spellEnd"/>
      <w:r w:rsidRPr="0028159E">
        <w:rPr>
          <w:rStyle w:val="c0"/>
          <w:sz w:val="28"/>
          <w:szCs w:val="28"/>
        </w:rPr>
        <w:t xml:space="preserve"> сказок)</w:t>
      </w:r>
      <w:r w:rsidR="00A175A9">
        <w:rPr>
          <w:rStyle w:val="c0"/>
          <w:sz w:val="28"/>
          <w:szCs w:val="28"/>
        </w:rPr>
        <w:t>.</w:t>
      </w:r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 xml:space="preserve">ВТОРОЙ ЭТАП. СТАРШИЙ ДОШКОЛЬНЫЙ ВОЗРАСТ. </w:t>
      </w:r>
    </w:p>
    <w:p w:rsidR="0028159E" w:rsidRPr="0028159E" w:rsidRDefault="0028159E" w:rsidP="00C05A81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8159E">
        <w:rPr>
          <w:rStyle w:val="c0"/>
          <w:sz w:val="28"/>
          <w:szCs w:val="28"/>
        </w:rPr>
        <w:t>Цель второго этапа</w:t>
      </w:r>
      <w:r w:rsidR="001100A5">
        <w:rPr>
          <w:rStyle w:val="c0"/>
          <w:sz w:val="28"/>
          <w:szCs w:val="28"/>
        </w:rPr>
        <w:t xml:space="preserve"> -</w:t>
      </w:r>
      <w:r w:rsidRPr="0028159E">
        <w:rPr>
          <w:rStyle w:val="c0"/>
          <w:sz w:val="28"/>
          <w:szCs w:val="28"/>
        </w:rPr>
        <w:t xml:space="preserve"> восстановление преемственности в восприятии и освоении традиционной отечественной культуры; формирование основ национального самосознания и любви к Отечеству при росте взаимопонимания, </w:t>
      </w:r>
      <w:r w:rsidRPr="0028159E">
        <w:rPr>
          <w:rStyle w:val="c0"/>
          <w:sz w:val="28"/>
          <w:szCs w:val="28"/>
        </w:rPr>
        <w:lastRenderedPageBreak/>
        <w:t xml:space="preserve">уважения и дружбы между людьми разных национальностей; нравственное, эстетическое, интеллектуальное развитие ребенка. </w:t>
      </w:r>
    </w:p>
    <w:p w:rsidR="007D1850" w:rsidRDefault="00C446BB" w:rsidP="00C05A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7D1850" w:rsidRDefault="007D1850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586">
        <w:rPr>
          <w:rFonts w:ascii="Times New Roman" w:hAnsi="Times New Roman" w:cs="Times New Roman"/>
          <w:sz w:val="28"/>
          <w:szCs w:val="28"/>
        </w:rPr>
        <w:t>Знакомство детей с раз</w:t>
      </w:r>
      <w:r>
        <w:rPr>
          <w:rFonts w:ascii="Times New Roman" w:hAnsi="Times New Roman" w:cs="Times New Roman"/>
          <w:sz w:val="28"/>
          <w:szCs w:val="28"/>
        </w:rPr>
        <w:t>личными жанрами устного народного творчества во время организованной образовательной деятельности по ознакомлению с художественной литературой</w:t>
      </w:r>
    </w:p>
    <w:p w:rsidR="007D1850" w:rsidRDefault="007D1850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малых фольклорных форм в режимных моментах и в различных видах организованной деятельности.</w:t>
      </w:r>
    </w:p>
    <w:p w:rsidR="007D1850" w:rsidRDefault="007D1850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Дидактические, пальчиковые игры</w:t>
      </w:r>
      <w:r w:rsidR="009477B9">
        <w:rPr>
          <w:rFonts w:ascii="Times New Roman" w:hAnsi="Times New Roman" w:cs="Times New Roman"/>
          <w:sz w:val="28"/>
          <w:szCs w:val="28"/>
        </w:rPr>
        <w:t>, театрализованные игры</w:t>
      </w:r>
      <w:r>
        <w:rPr>
          <w:rFonts w:ascii="Times New Roman" w:hAnsi="Times New Roman" w:cs="Times New Roman"/>
          <w:sz w:val="28"/>
          <w:szCs w:val="28"/>
        </w:rPr>
        <w:t>; игровые упражнения на развитие образных жестов и движений, интонационной речевой выразительности.</w:t>
      </w:r>
    </w:p>
    <w:p w:rsidR="007D1850" w:rsidRDefault="007D1850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народными играми на физкультурных занятиях, во время прогулок.</w:t>
      </w:r>
    </w:p>
    <w:p w:rsidR="007D1850" w:rsidRDefault="007D1850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Игры-драматизации, где дети учатся драматизировать не только сказки, но и обыгрывать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небылицы.</w:t>
      </w:r>
    </w:p>
    <w:p w:rsidR="007D1850" w:rsidRDefault="007D1850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 детьми по изготовлению элементов костюмов, шапочек, атрибутов к играм-драматизациям.</w:t>
      </w:r>
    </w:p>
    <w:p w:rsidR="009A5A91" w:rsidRDefault="009A5A91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библиотеки, мини-музея – одно из основных средств развития эмоционально-чувственного восприятия предметов старины и нравственного отношения к ним; неоценимое средство развития положительных эмоций, эстетического вкуса ребенка, его познавательной активности.</w:t>
      </w:r>
    </w:p>
    <w:p w:rsidR="003E2B8D" w:rsidRDefault="005E7D7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выставок в детском саду. Выставки бывают тематическими и сезонными. Местом оформления выставки могут быть музыкальный зал или групповая комната. Содержанием выставки являются произведения народно-</w:t>
      </w:r>
    </w:p>
    <w:p w:rsidR="005E7D77" w:rsidRDefault="005E7D77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прикладного творчества или творческие работы детей по рисованию, лепке, аппликации, ручному труду.</w:t>
      </w:r>
    </w:p>
    <w:p w:rsidR="00B06E34" w:rsidRDefault="00B06E34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 обсуждение предметных и сюжетных картинок, иллюстраций к знакомым сказкам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произведений искусства (народного, декоративно-прикладного, изобразительного, обсуждение средств выразительности).</w:t>
      </w:r>
    </w:p>
    <w:p w:rsidR="007D1850" w:rsidRDefault="007D1850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тематических вечеров развлечений, народных гуляний, праздников,посиделок.</w:t>
      </w:r>
    </w:p>
    <w:p w:rsidR="007D1850" w:rsidRDefault="007D1850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анкетирование, ознакомление родителей с истоками русской народной культуры, совместное проведение праздников.</w:t>
      </w:r>
    </w:p>
    <w:p w:rsidR="002F4CB7" w:rsidRDefault="007D1850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предметно-развивающей среды: библиотека русского фольклора, центр</w:t>
      </w:r>
      <w:r w:rsidR="000F44C8">
        <w:rPr>
          <w:rFonts w:ascii="Times New Roman" w:hAnsi="Times New Roman" w:cs="Times New Roman"/>
          <w:sz w:val="28"/>
          <w:szCs w:val="28"/>
        </w:rPr>
        <w:t xml:space="preserve"> театрализованных игр. </w:t>
      </w:r>
    </w:p>
    <w:p w:rsidR="00C05A81" w:rsidRPr="003E7B32" w:rsidRDefault="00C05A81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A81" w:rsidRDefault="00C8135C" w:rsidP="00C05A8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35C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 по ознакомлению</w:t>
      </w:r>
    </w:p>
    <w:p w:rsidR="00C05A81" w:rsidRDefault="00C8135C" w:rsidP="00C05A8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3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 с русской народной культурой</w:t>
      </w:r>
    </w:p>
    <w:p w:rsidR="00C8135C" w:rsidRPr="00C8135C" w:rsidRDefault="00C8135C" w:rsidP="00C05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35C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C8135C">
        <w:rPr>
          <w:rFonts w:ascii="Times New Roman" w:eastAsia="Times New Roman" w:hAnsi="Times New Roman" w:cs="Times New Roman"/>
          <w:sz w:val="28"/>
          <w:szCs w:val="28"/>
        </w:rPr>
        <w:t>Реализация данно</w:t>
      </w:r>
      <w:r>
        <w:rPr>
          <w:rFonts w:ascii="Times New Roman" w:eastAsia="Times New Roman" w:hAnsi="Times New Roman" w:cs="Times New Roman"/>
          <w:sz w:val="28"/>
          <w:szCs w:val="28"/>
        </w:rPr>
        <w:t>йпрограммы</w:t>
      </w:r>
      <w:r w:rsidRPr="00C8135C">
        <w:rPr>
          <w:rFonts w:ascii="Times New Roman" w:eastAsia="Times New Roman" w:hAnsi="Times New Roman" w:cs="Times New Roman"/>
          <w:sz w:val="28"/>
          <w:szCs w:val="28"/>
        </w:rPr>
        <w:t xml:space="preserve"> в полной мере возможна при тесном </w:t>
      </w:r>
      <w:r w:rsidRPr="00C8135C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взаимодействии детского сада и семьи</w:t>
      </w:r>
      <w:r w:rsidRPr="00C8135C">
        <w:rPr>
          <w:rFonts w:ascii="Times New Roman" w:eastAsia="Times New Roman" w:hAnsi="Times New Roman" w:cs="Times New Roman"/>
          <w:sz w:val="28"/>
          <w:szCs w:val="28"/>
        </w:rPr>
        <w:t>. Совместные мероприятия способств</w:t>
      </w:r>
      <w:r>
        <w:rPr>
          <w:rFonts w:ascii="Times New Roman" w:eastAsia="Times New Roman" w:hAnsi="Times New Roman" w:cs="Times New Roman"/>
          <w:sz w:val="28"/>
          <w:szCs w:val="28"/>
        </w:rPr>
        <w:t>уют</w:t>
      </w:r>
      <w:r w:rsidRPr="00C8135C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установлению доверительных отношений с родителями, что оказыва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C8135C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положительное влияние на состо</w:t>
      </w:r>
      <w:r w:rsidR="000F44C8">
        <w:rPr>
          <w:rFonts w:ascii="Times New Roman" w:eastAsia="Times New Roman" w:hAnsi="Times New Roman" w:cs="Times New Roman"/>
          <w:sz w:val="28"/>
          <w:szCs w:val="28"/>
        </w:rPr>
        <w:t xml:space="preserve">яние педагогического процесса. </w:t>
      </w:r>
      <w:r w:rsidRPr="00C8135C">
        <w:rPr>
          <w:rFonts w:ascii="Times New Roman" w:eastAsia="Times New Roman" w:hAnsi="Times New Roman" w:cs="Times New Roman"/>
          <w:sz w:val="28"/>
          <w:szCs w:val="28"/>
        </w:rPr>
        <w:br/>
        <w:t xml:space="preserve">Содержание работы с </w:t>
      </w:r>
      <w:r w:rsidRPr="00C8135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C8135C">
        <w:rPr>
          <w:rFonts w:ascii="Times New Roman" w:eastAsia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C8135C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C8135C">
        <w:rPr>
          <w:rFonts w:ascii="Times New Roman" w:eastAsia="Times New Roman" w:hAnsi="Times New Roman" w:cs="Times New Roman"/>
          <w:sz w:val="28"/>
          <w:szCs w:val="28"/>
        </w:rPr>
        <w:t>формы.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6"/>
        <w:gridCol w:w="3122"/>
        <w:gridCol w:w="3544"/>
      </w:tblGrid>
      <w:tr w:rsidR="00C8135C" w:rsidRPr="00C8135C" w:rsidTr="00C8135C"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С какой целью</w:t>
            </w:r>
            <w:r w:rsidRPr="004E46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 xml:space="preserve"> используется</w:t>
            </w:r>
            <w:r w:rsidRPr="004E46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 xml:space="preserve"> эта форма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Формы проведения</w:t>
            </w:r>
            <w:r w:rsidRPr="004E46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 общения</w:t>
            </w:r>
          </w:p>
        </w:tc>
      </w:tr>
      <w:tr w:rsidR="00C8135C" w:rsidRPr="00C8135C" w:rsidTr="00C8135C"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Информационно-</w:t>
            </w: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аналитические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Выявление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интересов,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потребностей,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запросов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родителей, уровня их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грамотности.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1A0B1D" w:rsidP="00C05A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Анкетирование</w:t>
            </w:r>
            <w:r w:rsidR="00C8135C" w:rsidRPr="004E46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C8135C" w:rsidRPr="00C8135C" w:rsidTr="00C8135C"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Досуговые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5A81" w:rsidRPr="004E4663" w:rsidRDefault="00C8135C" w:rsidP="00C05A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Установление эмоционального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контакта между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педагогами, родителями,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детьми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досуги,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праздники,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развлечения, участие родителей и детей в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конкурсах и выставках изделий народного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рукоделия, предметов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старинного быта, игрушек, открыток.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Привлечение к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изготовлению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атрибутов к играм и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элементов русского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народного костюма.</w:t>
            </w:r>
          </w:p>
        </w:tc>
      </w:tr>
      <w:tr w:rsidR="00C8135C" w:rsidRPr="00C8135C" w:rsidTr="00D24A50">
        <w:trPr>
          <w:trHeight w:val="4375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Ознакомление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с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русской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народной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обрядами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русского народа.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Формирование у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родителей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практических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навыков.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собрания по теме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«Народное творчество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жизни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ребенка», консультации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педагогическая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гостиная</w:t>
            </w:r>
            <w:r w:rsidR="003F1A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для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родителей, папки-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передвижки.</w:t>
            </w:r>
          </w:p>
        </w:tc>
      </w:tr>
      <w:tr w:rsidR="00C8135C" w:rsidRPr="00C8135C" w:rsidTr="00C8135C">
        <w:trPr>
          <w:trHeight w:val="126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Наглядно -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информационные: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информационно-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ознакомительные;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информационно-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просветительские.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Ознакомление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с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работой в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группе, с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преподнесением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в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зависимости от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возраста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5C" w:rsidRPr="004E4663" w:rsidRDefault="00C8135C" w:rsidP="00C05A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открытых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просмотров занятий и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других видов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День открытых дверей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группы.</w:t>
            </w:r>
            <w:r w:rsidRPr="004E46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Выпуск газет,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обновление материалов 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родительском уголке, 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мини </w:t>
            </w:r>
            <w:proofErr w:type="gramStart"/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 w:rsidRPr="004E46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иблиотеки по 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народному творчеству. 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Создание     альбома 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изобразительного 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творчества «Уголок </w:t>
            </w:r>
            <w:r w:rsidRPr="004E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России».</w:t>
            </w:r>
          </w:p>
        </w:tc>
      </w:tr>
    </w:tbl>
    <w:p w:rsidR="002B413E" w:rsidRDefault="002B413E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13E" w:rsidRPr="00BF7113" w:rsidRDefault="002B413E" w:rsidP="00C05A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1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F7113" w:rsidRPr="00BF7113" w:rsidRDefault="00BF7113" w:rsidP="00C05A8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7113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младшая группа</w:t>
      </w:r>
      <w:r w:rsidR="00B147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(33 часа).</w:t>
      </w:r>
    </w:p>
    <w:p w:rsidR="00BF7113" w:rsidRPr="003B345B" w:rsidRDefault="00BF7113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34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Задачи воспитания.</w:t>
      </w:r>
      <w:r w:rsidRPr="003B34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Воспитывать уважение к окружающим, желание помочь, доставит</w:t>
      </w:r>
      <w:r w:rsidR="00D015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радость трудом и заботой, </w:t>
      </w:r>
      <w:r w:rsidR="006275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дружелюбие, учить ласковому, заботливому </w:t>
      </w:r>
      <w:r w:rsidRPr="003B345B">
        <w:rPr>
          <w:rFonts w:ascii="Times New Roman" w:eastAsia="Times New Roman" w:hAnsi="Times New Roman" w:cs="Times New Roman"/>
          <w:color w:val="333333"/>
          <w:sz w:val="28"/>
          <w:szCs w:val="28"/>
        </w:rPr>
        <w:t>отношению к животным</w:t>
      </w:r>
      <w:r w:rsidR="006275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8"/>
        <w:gridCol w:w="3402"/>
        <w:gridCol w:w="4397"/>
      </w:tblGrid>
      <w:tr w:rsidR="00BF7113" w:rsidRPr="00F774D0" w:rsidTr="00D7076C">
        <w:trPr>
          <w:trHeight w:val="681"/>
        </w:trPr>
        <w:tc>
          <w:tcPr>
            <w:tcW w:w="1948" w:type="dxa"/>
          </w:tcPr>
          <w:p w:rsidR="00BF7113" w:rsidRPr="00706B08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BF7113" w:rsidRPr="00706B08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06B08">
              <w:rPr>
                <w:rFonts w:ascii="Times New Roman" w:hAnsi="Times New Roman" w:cs="Times New Roman"/>
                <w:b/>
                <w:sz w:val="24"/>
                <w:szCs w:val="24"/>
              </w:rPr>
              <w:t>анятие</w:t>
            </w:r>
          </w:p>
        </w:tc>
        <w:tc>
          <w:tcPr>
            <w:tcW w:w="4397" w:type="dxa"/>
          </w:tcPr>
          <w:p w:rsidR="00BF7113" w:rsidRPr="00706B08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08">
              <w:rPr>
                <w:rFonts w:ascii="Times New Roman" w:hAnsi="Times New Roman" w:cs="Times New Roman"/>
                <w:b/>
                <w:sz w:val="24"/>
                <w:szCs w:val="24"/>
              </w:rPr>
              <w:t>Цель. Формы и методы работы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 w:val="restart"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113" w:rsidRPr="00706B08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402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Давайте знакомиться</w:t>
            </w:r>
          </w:p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«избой» и ее обитателями. Создание у детей хорошего настроения в условиях естественной, разговорно-игровой формы с </w:t>
            </w:r>
            <w:proofErr w:type="spellStart"/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потешками</w:t>
            </w:r>
            <w:proofErr w:type="spellEnd"/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 детях и </w:t>
            </w:r>
            <w:proofErr w:type="gramStart"/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прибаутками</w:t>
            </w:r>
            <w:proofErr w:type="gramEnd"/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 котике.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proofErr w:type="spellStart"/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Коток-воркоток</w:t>
            </w:r>
            <w:proofErr w:type="spellEnd"/>
          </w:p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колыбельными песенками, новыми прибаутками и песенками про котика и кошечку, а также с обстановкой избы и предметами быта.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Выйдет </w:t>
            </w:r>
            <w:proofErr w:type="spellStart"/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котя</w:t>
            </w:r>
            <w:proofErr w:type="spellEnd"/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огород – всполошится весь народ</w:t>
            </w:r>
          </w:p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прибаутками и песнями о домашних животных, со сказкой «Девочка Снегурочка» в пересказе В. Даля. Вовлечение детей в подвижные и дидактические народные игры.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Как котик в гости ходил</w:t>
            </w:r>
          </w:p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обычаем хождения в гости с гостинцами. Повторение прибаутки, разучивание игры «Поясок». Знакомство со сказкой «Кот, петух и лиса».</w:t>
            </w:r>
          </w:p>
        </w:tc>
      </w:tr>
      <w:tr w:rsidR="00BF7113" w:rsidRPr="00F774D0" w:rsidTr="00D7076C">
        <w:trPr>
          <w:trHeight w:val="416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Ходит по двору петух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D7076C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прибаутками, песенками, игрой и сказкой о петушке. Вызвать желание помочь петушку.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Трое маленьких котят</w:t>
            </w:r>
          </w:p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BE69B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Итоговое занятие-развлечение «Домашние животные»</w:t>
            </w: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397" w:type="dxa"/>
          </w:tcPr>
          <w:p w:rsidR="00BF7113" w:rsidRPr="00BE69B2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Закрепить в памяти прибаутки, привлечь всех детей к играм, инсценировкам, пляскам.</w:t>
            </w:r>
          </w:p>
        </w:tc>
      </w:tr>
      <w:tr w:rsidR="00740956" w:rsidRPr="00F774D0" w:rsidTr="00D7076C">
        <w:trPr>
          <w:trHeight w:val="2180"/>
        </w:trPr>
        <w:tc>
          <w:tcPr>
            <w:tcW w:w="1948" w:type="dxa"/>
            <w:vMerge w:val="restart"/>
          </w:tcPr>
          <w:p w:rsidR="00740956" w:rsidRDefault="00740956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  <w:p w:rsidR="00C05A81" w:rsidRDefault="00C05A81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A81" w:rsidRDefault="00C05A81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A81" w:rsidRDefault="00C05A81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A81" w:rsidRDefault="00C05A81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A81" w:rsidRDefault="00C05A81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A81" w:rsidRDefault="00C05A81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A81" w:rsidRDefault="00C05A81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A81" w:rsidRDefault="00C05A81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956" w:rsidRPr="00BE69B2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7. </w:t>
            </w:r>
            <w:r w:rsidR="00740956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Золотой венок.</w:t>
            </w:r>
          </w:p>
        </w:tc>
        <w:tc>
          <w:tcPr>
            <w:tcW w:w="4397" w:type="dxa"/>
          </w:tcPr>
          <w:p w:rsidR="00740956" w:rsidRPr="00BE69B2" w:rsidRDefault="00740956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летними крестьянскими работами, со сказкой «Золотой венок», игрой с «волком» в «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воротики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с загадками о природных явлениях, народной песней.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гостья зима.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«зимними» 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потешками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загадками, сказкой «Лисичка-сестричка и серый волк». Учить отгадывать </w:t>
            </w: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народные загадки, побуждать детей к их осмыслению.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Птички-птички, к нам летите.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традицией зазывать весну, птиц, с 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закличкой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формой русского фольклора. Отгадывание загадок о птицах, знакомство с прибауткой «Две тетери», вызвать интерес к народной игре «Гуси и волк», вызывая у детей эмоциональный отклик на происходящие в ней события. Для создания радостного настроения использовать костюмированное театральное представление и подарки.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Солнечный зайчик.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русской народной сказкой «Солнечный зайчик». Отметить пользу взаимовыручки и радость, которую приносят доброта и дружба. Повторение знакомого хоровода.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11.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Солнце припекло – одеяло утекло.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со сказкой «Снегурочка». Повторение загадок и пословиц о снеге. Радостно встретить смену времен года.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12.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Дождь и радуга.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народной календарной сказкой «Мужик и дождь», новыми 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закличками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загадками о дожде и радуге. Поощрять желание дружной работой помочь медвежонку.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13.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Месяц май – сколько хочешь, гуляй! </w:t>
            </w: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«сказочной» прогулки, повторение знакомых 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закличек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игр, песенок. Знакомство с песней о березке. Инсценировка сказки с привлечением детей постарше, участие в ней всех детей. Упоминание о св. Георгии (Егории Храбром) и о народных обычаях и поверьях, связанных с ним. </w:t>
            </w:r>
          </w:p>
        </w:tc>
      </w:tr>
      <w:tr w:rsidR="00BF7113" w:rsidRPr="00F774D0" w:rsidTr="00D7076C">
        <w:trPr>
          <w:trHeight w:val="2700"/>
        </w:trPr>
        <w:tc>
          <w:tcPr>
            <w:tcW w:w="1948" w:type="dxa"/>
            <w:vMerge w:val="restart"/>
            <w:tcBorders>
              <w:bottom w:val="single" w:sz="4" w:space="0" w:color="000000"/>
            </w:tcBorders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Быт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14.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Наша-то хозяюшка.</w:t>
            </w:r>
          </w:p>
        </w:tc>
        <w:tc>
          <w:tcPr>
            <w:tcW w:w="4397" w:type="dxa"/>
            <w:tcBorders>
              <w:bottom w:val="single" w:sz="4" w:space="0" w:color="000000"/>
            </w:tcBorders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новой прибауткой. Показать, как пользоваться основными предметами домашней утвари, привлечь детей к посильной помощи, отметить желание помочь друг другу героев сказки «Репка».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15.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 умелой руки все работы легки.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Положительная оценка трудолюбия и желания помочь в работе. Закрепление знаний о предметах домашнего обихода и умений пользоваться ими. Знакомство с русской пословицей и сказкой «Бабушка, внучка да курочка». Учить понимать юмор сказки. Повторение колыбельной.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16.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есть в печи – все на стол мечи.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Дать понятие о русском гостеприимстве, традиционных русских блюдах и посуде, о поведении за столом. Знакомство с пословицами и сказкой «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Заюшкина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избушка».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17.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Заинька в гостях.</w:t>
            </w: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Продолжение разговора о гостеприимстве. Вызвать ласковое отношение к маленькому гостю. Знакомство с русскими прибаутками и загадками о зайке, сказкой «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Заяц-хваста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». Вызвать ироничное отношение к хвастовству. Показать, как рубят капусту.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18.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Покатился колобок.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Воспитание дружелюбия. Используя сюжет знакомой сказки, повторить народные игры, загадки, прибаутки. Знакомство с детской зимней деревенской одеждой и традиционными зимними забавами.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19.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Кто в теремочке живет, играет да поет?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со сказкой «Теремок», отгадывание загадок о животных. Учить «играть в сказку», инсценируя ее с помощью взрослых. Разглядеть теремок и назвать традиционные элементы русского дома: ставенки, конек, наличники, крылечко. Учить плясать, подыгрывая себе на простейшем инструменте. Воспитывать дружелюбие и гостеприимство.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гостях у матрешек.</w:t>
            </w: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матрешкой, женским народным костюмом. Напоминание об обычае хождения в гости с гостинцами. Вспомнить, как называются некоторые предметы домашней утвари, для чего они предназначены.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21. </w:t>
            </w:r>
            <w:proofErr w:type="spellStart"/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Матрешечки-круглешечки</w:t>
            </w:r>
            <w:proofErr w:type="spellEnd"/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Учить </w:t>
            </w:r>
            <w:proofErr w:type="gram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коллективно</w:t>
            </w:r>
            <w:proofErr w:type="gram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работать в мастерской. Обратить внимание детей на то, что работой можно приносить кому-то радость.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22.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Кто у нас хороший? </w:t>
            </w: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русским костюмом мальчика. Вовлекать детей в 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инсценирование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песенок и прибауток, не требуя от них качества, но радуясь активности.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23.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Товару много всякого.</w:t>
            </w: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Сообщить простейшие сведения о ярмарке. Знакомство с народной песней «Где был, Иванушка?» Повторение названий предметов посуды. Создание веселого настроения с помощью прибауток, инсценировок и игры в карусель.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24.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Дудку куплю – плясать пойду.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Развитие темы «Ярмарка». Подчеркнуть веселый характер Петрушки, </w:t>
            </w: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традиционного русского ярмарочного персонажа. Игра на шумовых инструментах, повторение их названий.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25.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по воду ходили.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колодцем и рукомойником. Сказку «Мороз Иванович» рассказать в простом варианте, используя куклы и предметы по содержанию сказки. Напомнить, что хорошая работа приносит радость.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26.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Уж как я ль мою коровушку люблю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крестьянскими домашними животными и связанными с ними произведениями народного фольклора и обычаями. Знакомство со сказкой «Бычок – черный бочок, белые копытца».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27.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без дудки – вот беда – ходят ноги не туда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Продолжать воспитывать заботливое отношение к животным, познакомить с новыми прибаутками, повторить знакомые песню и танец, создать у детей веселое настроение игрой на шумовых инструментах и предметах домашней утвари, напомнить их название и назначение.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28. </w:t>
            </w:r>
            <w:proofErr w:type="spellStart"/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Козынька-козочок</w:t>
            </w:r>
            <w:proofErr w:type="spellEnd"/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острый рожок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Продолжать знакомство с домашними животными в крестьянском хозяйстве (</w:t>
            </w:r>
            <w:r w:rsidRPr="00DD238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коза</w:t>
            </w: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 и с соответствующими произведениями русского фольклора. Учить заботливому отношению к домашним животным. Знакомство с трудом кузнеца, чтобы детям легче было понять слова «кузнец» и «сковал» в сказке «Волк и семеро козлят». Отметить, что добро всегда побеждает, а обманывать и быть злым – плохо.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 w:val="restart"/>
          </w:tcPr>
          <w:p w:rsidR="00BF7113" w:rsidRDefault="00500F10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Традиции русской православной культуры</w:t>
            </w:r>
          </w:p>
        </w:tc>
        <w:tc>
          <w:tcPr>
            <w:tcW w:w="3402" w:type="dxa"/>
            <w:vMerge w:val="restart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29.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Рождество встречаем, пляшем и играем.</w:t>
            </w:r>
          </w:p>
        </w:tc>
        <w:tc>
          <w:tcPr>
            <w:tcW w:w="4397" w:type="dxa"/>
            <w:vMerge w:val="restart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Рассказать детям о Рождестве Христовом. Создать праздничное настроение.</w:t>
            </w:r>
          </w:p>
        </w:tc>
      </w:tr>
      <w:tr w:rsidR="00BF7113" w:rsidRPr="00F774D0" w:rsidTr="00D7076C">
        <w:trPr>
          <w:trHeight w:val="614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  <w:vMerge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Пасха красная.</w:t>
            </w: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Веселая встреча Пасхи. Знакомство с народными пасхальными играми и песнями. Изготовление подарка родным.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 w:val="restart"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черты характера</w:t>
            </w: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31.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Аленку купаем, песню напеваем.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Воспитание ласкового, заботливого отношения к маленькому ребенку. Знакомство с песенками, 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пестушками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потешками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тему «Купание». Привлечение детей к помощи по хозяйству. Знакомство со сказкой «</w:t>
            </w:r>
            <w:proofErr w:type="spell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Липунюшка</w:t>
            </w:r>
            <w:proofErr w:type="spell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». 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32.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Заботимся сами о бабушке, маме.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Продолжение темы заботливого отношения к людям. Показать необходимость такой заботы. Знакомство со сказкой «Петушок и бобовое зернышко» и иллюстрациями к ней.</w:t>
            </w:r>
          </w:p>
        </w:tc>
      </w:tr>
      <w:tr w:rsidR="00BF7113" w:rsidRPr="00F774D0" w:rsidTr="00D7076C">
        <w:trPr>
          <w:trHeight w:val="681"/>
        </w:trPr>
        <w:tc>
          <w:tcPr>
            <w:tcW w:w="1948" w:type="dxa"/>
            <w:vMerge/>
          </w:tcPr>
          <w:p w:rsidR="00BF7113" w:rsidRDefault="00BF7113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13" w:rsidRPr="00DD238F" w:rsidRDefault="00B1475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33. </w:t>
            </w:r>
            <w:r w:rsidR="00BF7113"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Гуляй, да дела не забывай.</w:t>
            </w:r>
          </w:p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7" w:type="dxa"/>
          </w:tcPr>
          <w:p w:rsidR="00BF7113" w:rsidRPr="00DD238F" w:rsidRDefault="00BF7113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Продолжение темы помощи старшим, воспитание уважительного отношения к окружающим, умения мириться и раскаиваться в плохих поступках. Знакомство с </w:t>
            </w:r>
            <w:proofErr w:type="gramStart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народной</w:t>
            </w:r>
            <w:proofErr w:type="gramEnd"/>
            <w:r w:rsidRPr="00DD23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плясовой «На зеленом лугу».</w:t>
            </w:r>
          </w:p>
        </w:tc>
      </w:tr>
    </w:tbl>
    <w:p w:rsidR="00BF7113" w:rsidRPr="005267CA" w:rsidRDefault="00BF7113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0DA" w:rsidRPr="003E5642" w:rsidRDefault="003F40DA" w:rsidP="00C05A8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56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Средняя группа</w:t>
      </w:r>
      <w:r w:rsidR="00CB74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(36 часов)</w:t>
      </w:r>
    </w:p>
    <w:p w:rsidR="003F40DA" w:rsidRPr="0042504B" w:rsidRDefault="003F40DA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56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воспитания</w:t>
      </w:r>
      <w:proofErr w:type="gramStart"/>
      <w:r w:rsidR="00635E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3E5642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proofErr w:type="gramEnd"/>
      <w:r w:rsidRPr="003E5642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ормировать у детей милосердие, сострадание, стремление радовать всех своим трудом, осуждение и неприятие зла; воспитание умения вести себя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E56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причиняя неприятностей окружающим, а заботясь о них; воспитывать любовь к русской природе, развивать наблюдательность, умение видеть ее красоту во все времена года; дружно и </w:t>
      </w:r>
      <w:r w:rsidRPr="003E564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слаженно заниматься общей работой, чувствовать успешность совместного труда; продолжать знакомить детей с русскими обычаями и традициями, углублять знания о православных и народных праздниках; продолжать знакомить детей с русскими художественными промыслами, домашней утварью</w:t>
      </w:r>
      <w:r w:rsidR="00083DA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E56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расширять знакомство с произведениями устного народного творчества</w:t>
      </w:r>
      <w:r w:rsidR="00083DA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3F40DA" w:rsidRPr="00DD0CE2" w:rsidTr="00C2195B">
        <w:tc>
          <w:tcPr>
            <w:tcW w:w="3190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D0CE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D0CE2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D0CE2">
              <w:rPr>
                <w:b/>
                <w:sz w:val="24"/>
                <w:szCs w:val="24"/>
              </w:rPr>
              <w:t>Цель. Формы и методы работы</w:t>
            </w:r>
          </w:p>
        </w:tc>
      </w:tr>
      <w:tr w:rsidR="003F40DA" w:rsidRPr="00DD0CE2" w:rsidTr="00C2195B">
        <w:tc>
          <w:tcPr>
            <w:tcW w:w="3190" w:type="dxa"/>
            <w:vMerge w:val="restart"/>
          </w:tcPr>
          <w:p w:rsidR="003F40DA" w:rsidRPr="00DD0CE2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D0CE2">
              <w:rPr>
                <w:b/>
                <w:sz w:val="24"/>
                <w:szCs w:val="24"/>
              </w:rPr>
              <w:t>Мир животных</w:t>
            </w: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</w:t>
            </w:r>
            <w:r w:rsidR="003F40DA" w:rsidRPr="00DD0CE2">
              <w:rPr>
                <w:color w:val="333333"/>
                <w:sz w:val="24"/>
                <w:szCs w:val="24"/>
              </w:rPr>
              <w:t>Травушка-муравушка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>Беседа о лекарственных травах, их заготовке и использовании в народной медицине, о заготовке сена для домашних животных. Обратить внимание детей на бережное отношение к природе. Инсценировать народную песенку, поиграть в народную игру, познакомить со сказкой «Лиса и дрозд».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2. </w:t>
            </w:r>
            <w:r w:rsidR="003F40DA" w:rsidRPr="00DD0CE2">
              <w:rPr>
                <w:color w:val="333333"/>
                <w:sz w:val="24"/>
                <w:szCs w:val="24"/>
              </w:rPr>
              <w:t>Заскочил козлик в огород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>Воспитывать доброе отношение к животным. Отгадывание загадок об овощах, припоминание знакомых загадок о домашних животных, знакомство с народными песенками «Заскочил козлик…» и «Про козла».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3. </w:t>
            </w:r>
            <w:r w:rsidR="003F40DA" w:rsidRPr="00DD0CE2">
              <w:rPr>
                <w:color w:val="333333"/>
                <w:sz w:val="24"/>
                <w:szCs w:val="24"/>
              </w:rPr>
              <w:t>Веселые гости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Учить понимать юмор. Вспомнить народные загадки. Знакомство со сказкой «Бычок – смоляной </w:t>
            </w:r>
            <w:r w:rsidRPr="00DD0CE2">
              <w:rPr>
                <w:color w:val="333333"/>
                <w:sz w:val="24"/>
                <w:szCs w:val="24"/>
              </w:rPr>
              <w:lastRenderedPageBreak/>
              <w:t>бочок».</w:t>
            </w:r>
          </w:p>
        </w:tc>
      </w:tr>
      <w:tr w:rsidR="003F40DA" w:rsidRPr="00DD0CE2" w:rsidTr="00C2195B">
        <w:tc>
          <w:tcPr>
            <w:tcW w:w="3190" w:type="dxa"/>
            <w:vMerge w:val="restart"/>
          </w:tcPr>
          <w:p w:rsidR="003F40DA" w:rsidRPr="00DD0CE2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D0CE2">
              <w:rPr>
                <w:b/>
                <w:sz w:val="24"/>
                <w:szCs w:val="24"/>
              </w:rPr>
              <w:lastRenderedPageBreak/>
              <w:t>Поведение</w:t>
            </w: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4. </w:t>
            </w:r>
            <w:r w:rsidR="003F40DA" w:rsidRPr="00DD0CE2">
              <w:rPr>
                <w:color w:val="333333"/>
                <w:sz w:val="24"/>
                <w:szCs w:val="24"/>
              </w:rPr>
              <w:t>Хозяйкины помощники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>Учить уважительному отношению к чужой работе. Показать успешность совместного труда и бесполезность хвастовства. Инсценировать знакомую сказку.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5. </w:t>
            </w:r>
            <w:r w:rsidR="003F40DA" w:rsidRPr="00DD0CE2">
              <w:rPr>
                <w:color w:val="333333"/>
                <w:sz w:val="24"/>
                <w:szCs w:val="24"/>
              </w:rPr>
              <w:t>В гостях у матрешек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>Повторить  правила хождения в гости. Знакомство с традиционной русской выпечкой. Поиграть в игры «Кому с матрешками плясать» и «Андрей-воробей». Совместное чаепитие.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6. </w:t>
            </w:r>
            <w:proofErr w:type="spellStart"/>
            <w:r w:rsidR="003F40DA" w:rsidRPr="00DD0CE2">
              <w:rPr>
                <w:color w:val="333333"/>
                <w:sz w:val="24"/>
                <w:szCs w:val="24"/>
              </w:rPr>
              <w:t>Мишуткина</w:t>
            </w:r>
            <w:proofErr w:type="spellEnd"/>
            <w:r w:rsidR="003F40DA" w:rsidRPr="00DD0CE2">
              <w:rPr>
                <w:color w:val="333333"/>
                <w:sz w:val="24"/>
                <w:szCs w:val="24"/>
              </w:rPr>
              <w:t xml:space="preserve"> сказка.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>Напомнить детям, как надо вести себя в гостях. Знакомство со сказкой «Три медведя». Вызвать сочувствие и желание помочь обиженному медвежонку. Разучивание народной игры.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7. </w:t>
            </w:r>
            <w:r w:rsidR="003F40DA" w:rsidRPr="00DD0CE2">
              <w:rPr>
                <w:color w:val="333333"/>
                <w:sz w:val="24"/>
                <w:szCs w:val="24"/>
              </w:rPr>
              <w:t>Три медведя будут рады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Учить исправлять ошибки в своем поведении, заглаживать вину хорошим поступком. Роспись бумажной тарелочки – учить пользоваться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квачиками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 разного размера.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8. </w:t>
            </w:r>
            <w:r w:rsidR="003F40DA" w:rsidRPr="00DD0CE2">
              <w:rPr>
                <w:color w:val="333333"/>
                <w:sz w:val="24"/>
                <w:szCs w:val="24"/>
              </w:rPr>
              <w:t>Как дедушка Егор на ярмарку ездил.</w:t>
            </w: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Учить отгадывать народные загадки. Знакомство со сказкой «Мороз»: обратить </w:t>
            </w:r>
            <w:r w:rsidRPr="00DD0CE2">
              <w:rPr>
                <w:color w:val="333333"/>
                <w:sz w:val="24"/>
                <w:szCs w:val="24"/>
              </w:rPr>
              <w:lastRenderedPageBreak/>
              <w:t xml:space="preserve">внимание на то, к каким неприятностям может привести непочтительное отношение к окружающим, учиться прощать обиды и выручать попавших в беду.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9. </w:t>
            </w:r>
            <w:r w:rsidR="003F40DA" w:rsidRPr="00DD0CE2">
              <w:rPr>
                <w:color w:val="333333"/>
                <w:sz w:val="24"/>
                <w:szCs w:val="24"/>
              </w:rPr>
              <w:t>Кораблик.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Учить проявлять заботу о </w:t>
            </w:r>
            <w:proofErr w:type="gramStart"/>
            <w:r w:rsidRPr="00DD0CE2">
              <w:rPr>
                <w:color w:val="333333"/>
                <w:sz w:val="24"/>
                <w:szCs w:val="24"/>
              </w:rPr>
              <w:t>попавших</w:t>
            </w:r>
            <w:proofErr w:type="gramEnd"/>
            <w:r w:rsidRPr="00DD0CE2">
              <w:rPr>
                <w:color w:val="333333"/>
                <w:sz w:val="24"/>
                <w:szCs w:val="24"/>
              </w:rPr>
              <w:t xml:space="preserve"> в беду. Познакомить со сказкой «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Чувилюшка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» и инсценировкой по мотивам народной сказки «Кораблик», поиграть в знакомые народные игры.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10. </w:t>
            </w:r>
            <w:r w:rsidR="003F40DA" w:rsidRPr="00DD0CE2">
              <w:rPr>
                <w:color w:val="333333"/>
                <w:sz w:val="24"/>
                <w:szCs w:val="24"/>
              </w:rPr>
              <w:t>Про зайца.</w:t>
            </w: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Обобщение известного детям фольклора о зайце. Учить детей разыгрывать сказку. В знакомой игре усложнить правила. Знакомство со сказкой «Заяц и еж», обратить внимание детей на то, что хвастун может попасть в неловкое положение.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11. </w:t>
            </w:r>
            <w:proofErr w:type="gramStart"/>
            <w:r w:rsidR="003F40DA" w:rsidRPr="00DD0CE2">
              <w:rPr>
                <w:color w:val="333333"/>
                <w:sz w:val="24"/>
                <w:szCs w:val="24"/>
              </w:rPr>
              <w:t>Хочешь</w:t>
            </w:r>
            <w:proofErr w:type="gramEnd"/>
            <w:r w:rsidR="003F40DA" w:rsidRPr="00DD0CE2">
              <w:rPr>
                <w:color w:val="333333"/>
                <w:sz w:val="24"/>
                <w:szCs w:val="24"/>
              </w:rPr>
              <w:t xml:space="preserve"> есть калачи – не лежи на печи. </w:t>
            </w: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Беседа о весенних огородных работах, о лени и трудолюбии. Учить понимать юмор народных прибауток и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потешек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. Знакомство со сказкой «Пузырь, соломинка и лапоть» в варианте, представленном в мультфильме – учить </w:t>
            </w:r>
            <w:r w:rsidRPr="00DD0CE2">
              <w:rPr>
                <w:color w:val="333333"/>
                <w:sz w:val="24"/>
                <w:szCs w:val="24"/>
              </w:rPr>
              <w:lastRenderedPageBreak/>
              <w:t xml:space="preserve">стыдиться своего плохого поведения и исправлять его хорошими поступками. </w:t>
            </w:r>
          </w:p>
        </w:tc>
      </w:tr>
      <w:tr w:rsidR="003F40DA" w:rsidRPr="00DD0CE2" w:rsidTr="00C2195B">
        <w:tc>
          <w:tcPr>
            <w:tcW w:w="3190" w:type="dxa"/>
            <w:vMerge w:val="restart"/>
          </w:tcPr>
          <w:p w:rsidR="003F40DA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D0CE2">
              <w:rPr>
                <w:b/>
                <w:sz w:val="24"/>
                <w:szCs w:val="24"/>
              </w:rPr>
              <w:lastRenderedPageBreak/>
              <w:t>Быт</w:t>
            </w: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Pr="00DD0CE2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12. </w:t>
            </w:r>
            <w:r w:rsidR="003F40DA" w:rsidRPr="00DD0CE2">
              <w:rPr>
                <w:color w:val="333333"/>
                <w:sz w:val="24"/>
                <w:szCs w:val="24"/>
              </w:rPr>
              <w:t>Курица-красавица.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Беседа о деревенской домашней птице с использованием прибауток, загадок, песенок. При показе инсценировки «Курочка Ряба» повторить названия предметов домашней утвари.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13. </w:t>
            </w:r>
            <w:r w:rsidR="003F40DA" w:rsidRPr="00DD0CE2">
              <w:rPr>
                <w:color w:val="333333"/>
                <w:sz w:val="24"/>
                <w:szCs w:val="24"/>
              </w:rPr>
              <w:t>Одеяло для медведя.</w:t>
            </w: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>Изготовление «одеяла» из бумажных лоскутков, разрисованных детьми. Учить получать радость от бескорыстной помощи.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14. </w:t>
            </w:r>
            <w:r w:rsidR="003F40DA" w:rsidRPr="00DD0CE2">
              <w:rPr>
                <w:color w:val="333333"/>
                <w:sz w:val="24"/>
                <w:szCs w:val="24"/>
              </w:rPr>
              <w:t>Аннушкины песенки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Продолжение знакомства с народными песнями и прибаутками, показать, как органично совмещается песня с работой, игрой и пляской.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15. </w:t>
            </w:r>
            <w:proofErr w:type="spellStart"/>
            <w:r w:rsidR="003F40DA" w:rsidRPr="00DD0CE2">
              <w:rPr>
                <w:color w:val="333333"/>
                <w:sz w:val="24"/>
                <w:szCs w:val="24"/>
              </w:rPr>
              <w:t>Перепутки</w:t>
            </w:r>
            <w:proofErr w:type="spellEnd"/>
            <w:r w:rsidR="003F40DA" w:rsidRPr="00DD0CE2">
              <w:rPr>
                <w:color w:val="333333"/>
                <w:sz w:val="24"/>
                <w:szCs w:val="24"/>
              </w:rPr>
              <w:t xml:space="preserve"> ради шутки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>В игровой форме рассказать детям о том, что у каждой вещи есть свое место, у каждого человека – свои обязанности, а нарушение этого порядка может привести к печальным последствиям, если, конечно, это не шутка. Знакомство с песенкой «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Барашеньки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>» и со сказкой «</w:t>
            </w:r>
            <w:proofErr w:type="gramStart"/>
            <w:r w:rsidRPr="00DD0CE2">
              <w:rPr>
                <w:color w:val="333333"/>
                <w:sz w:val="24"/>
                <w:szCs w:val="24"/>
              </w:rPr>
              <w:t>Крылатый</w:t>
            </w:r>
            <w:proofErr w:type="gramEnd"/>
            <w:r w:rsidRPr="00DD0CE2">
              <w:rPr>
                <w:color w:val="333333"/>
                <w:sz w:val="24"/>
                <w:szCs w:val="24"/>
              </w:rPr>
              <w:t xml:space="preserve">, мохнатый да </w:t>
            </w:r>
            <w:r w:rsidRPr="00DD0CE2">
              <w:rPr>
                <w:color w:val="333333"/>
                <w:sz w:val="24"/>
                <w:szCs w:val="24"/>
              </w:rPr>
              <w:lastRenderedPageBreak/>
              <w:t>масляный».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16. </w:t>
            </w:r>
            <w:r w:rsidR="003F40DA" w:rsidRPr="00DD0CE2">
              <w:rPr>
                <w:color w:val="333333"/>
                <w:sz w:val="24"/>
                <w:szCs w:val="24"/>
              </w:rPr>
              <w:t>Скалка, помоги испечь пироги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Познакомить детей с процессом замешивания теста, со скалкой, приобщать их к домашней работе и получать удовольствие от ее результата. Повторить названия некоторых видов посуды. При показе сказки «Лисичка со скалочкой» привлекать детей подпевать песенку лисы.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17. </w:t>
            </w:r>
            <w:r w:rsidR="003F40DA" w:rsidRPr="00DD0CE2">
              <w:rPr>
                <w:color w:val="333333"/>
                <w:sz w:val="24"/>
                <w:szCs w:val="24"/>
              </w:rPr>
              <w:t>Привередница</w:t>
            </w: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Поговорить о традиционном блюде русской кухни – каше. На примере героини сказки В. Даля «Привередница» учить правильному отношению к еде: без капризов и излишней разборчивости, с благодарностью к тому, кто потрудился, чтобы еду приготовить. Разучить игры «Пирожок» и «Кисель».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18. </w:t>
            </w:r>
            <w:r w:rsidR="003F40DA" w:rsidRPr="00DD0CE2">
              <w:rPr>
                <w:color w:val="333333"/>
                <w:sz w:val="24"/>
                <w:szCs w:val="24"/>
              </w:rPr>
              <w:t>Помоги нам, Петя, разбудить медведя.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Познакомить с новыми прибаутками, приговорками, часть из них обыграть. Повторить народную игру, аккомпанируя плясовую. Познакомить со сказкой «Коза-дереза», похвалить смелого петушка, всегда играющего положительную </w:t>
            </w:r>
            <w:r w:rsidRPr="00DD0CE2">
              <w:rPr>
                <w:color w:val="333333"/>
                <w:sz w:val="24"/>
                <w:szCs w:val="24"/>
              </w:rPr>
              <w:lastRenderedPageBreak/>
              <w:t xml:space="preserve">роль в народной сказке.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19. </w:t>
            </w:r>
            <w:r w:rsidR="003F40DA" w:rsidRPr="00DD0CE2">
              <w:rPr>
                <w:color w:val="333333"/>
                <w:sz w:val="24"/>
                <w:szCs w:val="24"/>
              </w:rPr>
              <w:t>Выше города плетень.</w:t>
            </w: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>Учить мастерить плетень. Инсценировать песенку «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Тень-тень-потетень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». Поиграть в народные подвижные игры.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20. </w:t>
            </w:r>
            <w:r w:rsidR="003F40DA" w:rsidRPr="00DD0CE2">
              <w:rPr>
                <w:color w:val="333333"/>
                <w:sz w:val="24"/>
                <w:szCs w:val="24"/>
              </w:rPr>
              <w:t>Жар-птица с березой не сравнится.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>Воспитывать любовь к русской природе. Познакомить с народными сказками «Береза и жар-птица», «Как коза избушку построила», а также с такими предметами как</w:t>
            </w:r>
            <w:r w:rsidRPr="00DD0CE2">
              <w:rPr>
                <w:i/>
                <w:iCs/>
                <w:color w:val="333333"/>
                <w:sz w:val="24"/>
                <w:szCs w:val="24"/>
              </w:rPr>
              <w:t xml:space="preserve"> светец, лучина, банный веник.</w:t>
            </w:r>
          </w:p>
        </w:tc>
      </w:tr>
      <w:tr w:rsidR="003F40DA" w:rsidRPr="00DD0CE2" w:rsidTr="00C2195B">
        <w:tc>
          <w:tcPr>
            <w:tcW w:w="3190" w:type="dxa"/>
            <w:vMerge w:val="restart"/>
          </w:tcPr>
          <w:p w:rsidR="003F40DA" w:rsidRDefault="00A04E7C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Народные промысл</w:t>
            </w: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Pr="00DD0CE2" w:rsidRDefault="006A27C1" w:rsidP="006A27C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21. </w:t>
            </w:r>
            <w:r w:rsidR="003F40DA" w:rsidRPr="00DD0CE2">
              <w:rPr>
                <w:color w:val="333333"/>
                <w:sz w:val="24"/>
                <w:szCs w:val="24"/>
              </w:rPr>
              <w:t>Возле пляшущих зайчат птицы клювами стучат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Знакомство с русскими народными промыслами: </w:t>
            </w:r>
            <w:proofErr w:type="gramStart"/>
            <w:r w:rsidRPr="00DD0CE2">
              <w:rPr>
                <w:color w:val="333333"/>
                <w:sz w:val="24"/>
                <w:szCs w:val="24"/>
              </w:rPr>
              <w:t>дымковской</w:t>
            </w:r>
            <w:proofErr w:type="gramEnd"/>
            <w:r w:rsidRPr="00DD0CE2">
              <w:rPr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богородской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 игрушками. Показ сопровождать прибаутками, песнями, игровыми действиями, сказкой «Маша и медведь».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22. </w:t>
            </w:r>
            <w:r w:rsidR="003F40DA" w:rsidRPr="00DD0CE2">
              <w:rPr>
                <w:color w:val="333333"/>
                <w:sz w:val="24"/>
                <w:szCs w:val="24"/>
              </w:rPr>
              <w:t>Гость нагость – хозяйке радость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Развитие темы о русском гостеприимстве. Дальнейшее знакомство с дымковской и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богородской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 игрушками, закрепление знаний о деревенской посуде, повторение прибауток,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пестушек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, разучивание новой народной игры, знакомство со сказкой «Лиса и </w:t>
            </w:r>
            <w:r w:rsidRPr="00DD0CE2">
              <w:rPr>
                <w:color w:val="333333"/>
                <w:sz w:val="24"/>
                <w:szCs w:val="24"/>
              </w:rPr>
              <w:lastRenderedPageBreak/>
              <w:t xml:space="preserve">журавль».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23. </w:t>
            </w:r>
            <w:r w:rsidR="003F40DA" w:rsidRPr="00DD0CE2">
              <w:rPr>
                <w:color w:val="333333"/>
                <w:sz w:val="24"/>
                <w:szCs w:val="24"/>
              </w:rPr>
              <w:t xml:space="preserve">Нынче ярмарка у нас! </w:t>
            </w: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Отгадывание старых и новых загадок о знакомых предметах. Продолжение знакомства с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богородской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 игрушкой. Рисование дымковских узоров.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24. </w:t>
            </w:r>
            <w:r w:rsidR="003F40DA" w:rsidRPr="00DD0CE2">
              <w:rPr>
                <w:color w:val="333333"/>
                <w:sz w:val="24"/>
                <w:szCs w:val="24"/>
              </w:rPr>
              <w:t xml:space="preserve">Платок – </w:t>
            </w:r>
            <w:proofErr w:type="spellStart"/>
            <w:r w:rsidR="003F40DA" w:rsidRPr="00DD0CE2">
              <w:rPr>
                <w:color w:val="333333"/>
                <w:sz w:val="24"/>
                <w:szCs w:val="24"/>
              </w:rPr>
              <w:t>посередочке</w:t>
            </w:r>
            <w:proofErr w:type="spellEnd"/>
            <w:r w:rsidR="003F40DA" w:rsidRPr="00DD0CE2">
              <w:rPr>
                <w:color w:val="333333"/>
                <w:sz w:val="24"/>
                <w:szCs w:val="24"/>
              </w:rPr>
              <w:t xml:space="preserve"> цветок.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Познакомить детей с русским головным убором на примере платков из Павловского Посада. Аппликация из готовых форм на цветном фоне – развитие художественного вкуса. </w:t>
            </w:r>
          </w:p>
        </w:tc>
      </w:tr>
      <w:tr w:rsidR="003F40DA" w:rsidRPr="00DD0CE2" w:rsidTr="00C2195B">
        <w:tc>
          <w:tcPr>
            <w:tcW w:w="3190" w:type="dxa"/>
            <w:vMerge w:val="restart"/>
          </w:tcPr>
          <w:p w:rsidR="003F40DA" w:rsidRPr="00DD0CE2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D0CE2">
              <w:rPr>
                <w:b/>
                <w:sz w:val="24"/>
                <w:szCs w:val="24"/>
              </w:rPr>
              <w:t>Природа</w:t>
            </w: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25. </w:t>
            </w:r>
            <w:r w:rsidR="003F40DA" w:rsidRPr="00DD0CE2">
              <w:rPr>
                <w:color w:val="333333"/>
                <w:sz w:val="24"/>
                <w:szCs w:val="24"/>
              </w:rPr>
              <w:t>Зима-проказница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На основе текстов К. Ушинского и сказки «Проказы Старухи-Зимы» провести беседу о русской зиме, обратить внимание детей на то, как живут в эту трудную пору люди и животные. Напомнить о необходимости </w:t>
            </w:r>
            <w:proofErr w:type="gramStart"/>
            <w:r w:rsidRPr="00DD0CE2">
              <w:rPr>
                <w:color w:val="333333"/>
                <w:sz w:val="24"/>
                <w:szCs w:val="24"/>
              </w:rPr>
              <w:t>заботиться</w:t>
            </w:r>
            <w:proofErr w:type="gramEnd"/>
            <w:r w:rsidRPr="00DD0CE2">
              <w:rPr>
                <w:color w:val="333333"/>
                <w:sz w:val="24"/>
                <w:szCs w:val="24"/>
              </w:rPr>
              <w:t xml:space="preserve"> о птицах и домашних животных, жалеть их. Знакомство со сказкой «Берестяная коробочка» и подвижной игрой «Два Мороза».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26. </w:t>
            </w:r>
            <w:r w:rsidR="003F40DA" w:rsidRPr="00DD0CE2">
              <w:rPr>
                <w:color w:val="333333"/>
                <w:sz w:val="24"/>
                <w:szCs w:val="24"/>
              </w:rPr>
              <w:t>Приди, весна, с радостью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Всем вместе порадоваться приходу весны. Назвать новые загадки,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заклички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, песни, «величание», игры. </w:t>
            </w:r>
            <w:r w:rsidRPr="00DD0CE2">
              <w:rPr>
                <w:color w:val="333333"/>
                <w:sz w:val="24"/>
                <w:szCs w:val="24"/>
              </w:rPr>
              <w:lastRenderedPageBreak/>
              <w:t xml:space="preserve">Рассказать народное поверье о том, что птица кулик замыкает зиму.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27. </w:t>
            </w:r>
            <w:r w:rsidR="003F40DA" w:rsidRPr="00DD0CE2">
              <w:rPr>
                <w:color w:val="333333"/>
                <w:sz w:val="24"/>
                <w:szCs w:val="24"/>
              </w:rPr>
              <w:t>Весна зиму поборола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Учить замечать приметы весны. Знакомство с народной календарной сказкой «Как весна зиму поборола», с песенкой «Патока с имбирем» и другим на весеннюю тему. Коллективная работа «Солнышко» – обучение слаженно и дружно трудиться.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28. </w:t>
            </w:r>
            <w:r w:rsidR="003F40DA" w:rsidRPr="00DD0CE2">
              <w:rPr>
                <w:color w:val="333333"/>
                <w:sz w:val="24"/>
                <w:szCs w:val="24"/>
              </w:rPr>
              <w:t>Медвежонок проснулся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Познакомить с новыми играми, вспомнить в процессе общения колыбельные песенки, хоровод со сказочным медвежонком. Отметить еще одну примету весны: медведь просыпается в берлоге.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29. </w:t>
            </w:r>
            <w:r w:rsidR="003F40DA" w:rsidRPr="00DD0CE2">
              <w:rPr>
                <w:color w:val="333333"/>
                <w:sz w:val="24"/>
                <w:szCs w:val="24"/>
              </w:rPr>
              <w:t>Дождик вымочит, а солнышко высушит.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Знакомство с фольклором о природных явлениях. Учить заботиться о деревце. Выразительно и эмоционально рассказывая «Сказку о серебряном блюдечке и наливном яблочке», добиваться осуждения детьми зла и стремления к торжеству добра.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30. </w:t>
            </w:r>
            <w:r w:rsidR="003F40DA" w:rsidRPr="00DD0CE2">
              <w:rPr>
                <w:color w:val="333333"/>
                <w:sz w:val="24"/>
                <w:szCs w:val="24"/>
              </w:rPr>
              <w:t>Сказка своими руками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Продолжение темы любви к родной природе. Совместное </w:t>
            </w:r>
            <w:proofErr w:type="gramStart"/>
            <w:r w:rsidRPr="00DD0CE2">
              <w:rPr>
                <w:color w:val="333333"/>
                <w:sz w:val="24"/>
                <w:szCs w:val="24"/>
              </w:rPr>
              <w:t>со</w:t>
            </w:r>
            <w:proofErr w:type="gramEnd"/>
            <w:r w:rsidRPr="00DD0CE2">
              <w:rPr>
                <w:color w:val="333333"/>
                <w:sz w:val="24"/>
                <w:szCs w:val="24"/>
              </w:rPr>
              <w:t xml:space="preserve"> взрослыми рисование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квачиками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 на тему сказки «Волшебное блюдечко». </w:t>
            </w:r>
          </w:p>
        </w:tc>
      </w:tr>
      <w:tr w:rsidR="003F40DA" w:rsidRPr="00DD0CE2" w:rsidTr="00C2195B">
        <w:tc>
          <w:tcPr>
            <w:tcW w:w="3190" w:type="dxa"/>
            <w:vMerge w:val="restart"/>
          </w:tcPr>
          <w:p w:rsidR="003F40DA" w:rsidRPr="00DD0CE2" w:rsidRDefault="00C711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Традиции русской православной культуры</w:t>
            </w: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31. </w:t>
            </w:r>
            <w:r w:rsidR="003F40DA" w:rsidRPr="00DD0CE2">
              <w:rPr>
                <w:color w:val="333333"/>
                <w:sz w:val="24"/>
                <w:szCs w:val="24"/>
              </w:rPr>
              <w:t>Как Мороз в деревню ходил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Помочь детям почувствовать поэзию русской народной сказки «Как Мороз в деревню ходил». Напомнить о наступающем Рождестве и деревенских обычаях его празднования. Знакомство со сказкой «Как волк лису обманул».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32. </w:t>
            </w:r>
            <w:r w:rsidR="003F40DA" w:rsidRPr="00DD0CE2">
              <w:rPr>
                <w:color w:val="333333"/>
                <w:sz w:val="24"/>
                <w:szCs w:val="24"/>
              </w:rPr>
              <w:t>Веселый праздник – Рождество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Продолжать знакомить детей с православными праздниками и обычаями. Знакомство с рождественской сказкой и игрой «Снежок».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33. </w:t>
            </w:r>
            <w:proofErr w:type="spellStart"/>
            <w:r w:rsidR="003F40DA" w:rsidRPr="00DD0CE2">
              <w:rPr>
                <w:color w:val="333333"/>
                <w:sz w:val="24"/>
                <w:szCs w:val="24"/>
              </w:rPr>
              <w:t>Тень-тень-потетень</w:t>
            </w:r>
            <w:proofErr w:type="spellEnd"/>
            <w:r w:rsidR="003F40DA" w:rsidRPr="00DD0CE2">
              <w:rPr>
                <w:color w:val="333333"/>
                <w:sz w:val="24"/>
                <w:szCs w:val="24"/>
              </w:rPr>
              <w:t>, веселимся целый день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Весело отметить Масленицу. Составить оркестр из предметов домашнего обихода, познакомить со сказкой «Козел да баран». Продолжить тему доброго отношения к животным.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34. </w:t>
            </w:r>
            <w:r w:rsidR="003F40DA" w:rsidRPr="00DD0CE2">
              <w:rPr>
                <w:color w:val="333333"/>
                <w:sz w:val="24"/>
                <w:szCs w:val="24"/>
              </w:rPr>
              <w:t>Пасхальная забава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Знакомство с пасхальными обычаями и играми. Изготовление двупланного панно. Учить </w:t>
            </w:r>
            <w:r w:rsidRPr="00DD0CE2">
              <w:rPr>
                <w:color w:val="333333"/>
                <w:sz w:val="24"/>
                <w:szCs w:val="24"/>
              </w:rPr>
              <w:lastRenderedPageBreak/>
              <w:t xml:space="preserve">дружноработать и играть. </w:t>
            </w:r>
          </w:p>
        </w:tc>
      </w:tr>
      <w:tr w:rsidR="003F40DA" w:rsidRPr="00DD0CE2" w:rsidTr="00C2195B">
        <w:tc>
          <w:tcPr>
            <w:tcW w:w="3190" w:type="dxa"/>
            <w:vMerge w:val="restart"/>
          </w:tcPr>
          <w:p w:rsidR="003F40DA" w:rsidRPr="00DD0CE2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D0CE2">
              <w:rPr>
                <w:b/>
                <w:sz w:val="24"/>
                <w:szCs w:val="24"/>
              </w:rPr>
              <w:lastRenderedPageBreak/>
              <w:t>Сказка</w:t>
            </w: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35. </w:t>
            </w:r>
            <w:r w:rsidR="003F40DA" w:rsidRPr="00DD0CE2">
              <w:rPr>
                <w:color w:val="333333"/>
                <w:sz w:val="24"/>
                <w:szCs w:val="24"/>
              </w:rPr>
              <w:t>Не в свои сани не садись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Рассказать о событии в избушке, знакомя детей с особым народным стилем изложения. Знакомство с новой пословицей,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пестушкой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 и сказкой «Солнце, Месяц и Ворон </w:t>
            </w:r>
            <w:proofErr w:type="spellStart"/>
            <w:r w:rsidRPr="00DD0CE2">
              <w:rPr>
                <w:color w:val="333333"/>
                <w:sz w:val="24"/>
                <w:szCs w:val="24"/>
              </w:rPr>
              <w:t>Воронович</w:t>
            </w:r>
            <w:proofErr w:type="spellEnd"/>
            <w:r w:rsidRPr="00DD0CE2">
              <w:rPr>
                <w:color w:val="333333"/>
                <w:sz w:val="24"/>
                <w:szCs w:val="24"/>
              </w:rPr>
              <w:t xml:space="preserve">». </w:t>
            </w:r>
          </w:p>
        </w:tc>
      </w:tr>
      <w:tr w:rsidR="003F40DA" w:rsidRPr="00DD0CE2" w:rsidTr="00C2195B">
        <w:tc>
          <w:tcPr>
            <w:tcW w:w="3190" w:type="dxa"/>
            <w:vMerge/>
          </w:tcPr>
          <w:p w:rsidR="003F40DA" w:rsidRPr="00DD0CE2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DD0CE2" w:rsidRDefault="00CB74B5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36. </w:t>
            </w:r>
            <w:r w:rsidR="003F40DA" w:rsidRPr="00DD0CE2">
              <w:rPr>
                <w:color w:val="333333"/>
                <w:sz w:val="24"/>
                <w:szCs w:val="24"/>
              </w:rPr>
              <w:t>Раз, два, пять и восемь, всех мы в сказку переносим!</w:t>
            </w:r>
          </w:p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DD0CE2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D0CE2">
              <w:rPr>
                <w:color w:val="333333"/>
                <w:sz w:val="24"/>
                <w:szCs w:val="24"/>
              </w:rPr>
              <w:t xml:space="preserve">Занятие-развлечение. Вспомнить знакомые сказки по предложенным атрибутам и поиграть в них. </w:t>
            </w:r>
          </w:p>
        </w:tc>
      </w:tr>
    </w:tbl>
    <w:p w:rsidR="003E2B8D" w:rsidRDefault="003E2B8D" w:rsidP="00C05A8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0DA" w:rsidRPr="00562EB1" w:rsidRDefault="003F40DA" w:rsidP="00C05A8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EB1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</w:t>
      </w:r>
      <w:r w:rsidR="003F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258DC">
        <w:rPr>
          <w:rFonts w:ascii="Times New Roman" w:eastAsia="Times New Roman" w:hAnsi="Times New Roman" w:cs="Times New Roman"/>
          <w:b/>
          <w:bCs/>
          <w:sz w:val="28"/>
          <w:szCs w:val="28"/>
        </w:rPr>
        <w:t>35 часов)</w:t>
      </w:r>
    </w:p>
    <w:p w:rsidR="003F40DA" w:rsidRPr="00D410B7" w:rsidRDefault="003F40DA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1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воспитания</w:t>
      </w:r>
      <w:r w:rsidR="000D57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</w:t>
      </w:r>
      <w:r w:rsidR="000D5706">
        <w:rPr>
          <w:rFonts w:ascii="Times New Roman" w:eastAsia="Times New Roman" w:hAnsi="Times New Roman" w:cs="Times New Roman"/>
          <w:color w:val="333333"/>
          <w:sz w:val="28"/>
          <w:szCs w:val="28"/>
        </w:rPr>
        <w:t>ние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таких качеств как скромность, мужество, уважительность, бережливость, заботливость</w:t>
      </w:r>
      <w:proofErr w:type="gramStart"/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>родолжа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знакомить с устным народным творчеством, уч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понимать его юмор, ценить меткость пословиц и остроумие загадок; воспитыва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интерес к народной игре, хороводу, песне, желание заполнять ими свободное время; знаком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картинами русских художников, с художественными промыслами, народной игрушкой, формир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овать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умение отражать народные художественные традиции в детском творчестве, в своих рисунках и поделках. Углубля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знания детей о православных праздниках, продолжат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D410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дальнейшее знакомство с традициями и обычаями русского народа: совместный труд, посиделки, изготовление приданого, хождение в гости и т. д</w:t>
      </w:r>
      <w:r w:rsidR="0077335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3F40DA" w:rsidRPr="007875F1" w:rsidTr="00C2195B">
        <w:tc>
          <w:tcPr>
            <w:tcW w:w="3190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875F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875F1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875F1">
              <w:rPr>
                <w:b/>
                <w:sz w:val="24"/>
                <w:szCs w:val="24"/>
              </w:rPr>
              <w:t>Цель. Формы и методы работы</w:t>
            </w:r>
          </w:p>
        </w:tc>
      </w:tr>
      <w:tr w:rsidR="003F40DA" w:rsidRPr="007875F1" w:rsidTr="00C2195B">
        <w:tc>
          <w:tcPr>
            <w:tcW w:w="3190" w:type="dxa"/>
            <w:vMerge w:val="restart"/>
          </w:tcPr>
          <w:p w:rsidR="003F40DA" w:rsidRPr="007875F1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875F1">
              <w:rPr>
                <w:b/>
                <w:sz w:val="24"/>
                <w:szCs w:val="24"/>
              </w:rPr>
              <w:t>Природа</w:t>
            </w: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1. </w:t>
            </w:r>
            <w:proofErr w:type="spellStart"/>
            <w:r w:rsidR="003F40DA" w:rsidRPr="007875F1">
              <w:rPr>
                <w:color w:val="333333"/>
                <w:sz w:val="24"/>
                <w:szCs w:val="24"/>
              </w:rPr>
              <w:t>Красноелетечко</w:t>
            </w:r>
            <w:proofErr w:type="spellEnd"/>
            <w:r w:rsidR="003F40DA" w:rsidRPr="007875F1">
              <w:rPr>
                <w:color w:val="333333"/>
                <w:sz w:val="24"/>
                <w:szCs w:val="24"/>
              </w:rPr>
              <w:t xml:space="preserve">, дай грибов в </w:t>
            </w:r>
            <w:proofErr w:type="spellStart"/>
            <w:r w:rsidR="003F40DA" w:rsidRPr="007875F1">
              <w:rPr>
                <w:color w:val="333333"/>
                <w:sz w:val="24"/>
                <w:szCs w:val="24"/>
              </w:rPr>
              <w:t>берестечко</w:t>
            </w:r>
            <w:proofErr w:type="spellEnd"/>
            <w:r w:rsidR="003F40DA" w:rsidRPr="007875F1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Воспитание любви к русской природе. Отгадывание загадок на летнюю тему. 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 xml:space="preserve"> русских народных песен. Знакомство со сказкой «Война грибов и ягод».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2. </w:t>
            </w:r>
            <w:r w:rsidR="003F40DA" w:rsidRPr="007875F1">
              <w:rPr>
                <w:color w:val="333333"/>
                <w:sz w:val="24"/>
                <w:szCs w:val="24"/>
              </w:rPr>
              <w:t>То березка, то рябина.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>Учить видеть красоту родной природы. Беседа о любимых деревьях русского народа: березке и рябине, об их красоте и пользе. Знакомство с фольклором на эту тему. Украсить узорами берестяную полоску.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3. </w:t>
            </w:r>
            <w:r w:rsidR="003F40DA" w:rsidRPr="007875F1">
              <w:rPr>
                <w:color w:val="333333"/>
                <w:sz w:val="24"/>
                <w:szCs w:val="24"/>
              </w:rPr>
              <w:t>Народные приметы на зиму и на лето.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>Беседа о народных приметах-наблюдениях. Побуждать детей внимательно относиться к природным явлениям, замечать изменения в поведении животных, быть наблюдательными.</w:t>
            </w:r>
          </w:p>
        </w:tc>
      </w:tr>
      <w:tr w:rsidR="003F40DA" w:rsidRPr="007875F1" w:rsidTr="00C2195B">
        <w:tc>
          <w:tcPr>
            <w:tcW w:w="3190" w:type="dxa"/>
            <w:vMerge w:val="restart"/>
          </w:tcPr>
          <w:p w:rsidR="003F40DA" w:rsidRPr="007875F1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875F1">
              <w:rPr>
                <w:b/>
                <w:sz w:val="24"/>
                <w:szCs w:val="24"/>
              </w:rPr>
              <w:t>Мир животных</w:t>
            </w: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4. </w:t>
            </w:r>
            <w:r w:rsidR="003F40DA" w:rsidRPr="007875F1">
              <w:rPr>
                <w:color w:val="333333"/>
                <w:sz w:val="24"/>
                <w:szCs w:val="24"/>
              </w:rPr>
              <w:t>Про лису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>Обобщение знакомого фольклора о лисе. Разучивание новой игры. Импровизация на тему сказки «Лиса и журавль», поощрение творческих проявлений детей.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5. </w:t>
            </w:r>
            <w:r w:rsidR="003F40DA" w:rsidRPr="007875F1">
              <w:rPr>
                <w:color w:val="333333"/>
                <w:sz w:val="24"/>
                <w:szCs w:val="24"/>
              </w:rPr>
              <w:t>Лиса-помощница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Продолжение «лисьей» темы в народном творчестве. Знакомство со сказкой «Кузьма 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Скоробогатый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>».</w:t>
            </w:r>
          </w:p>
        </w:tc>
      </w:tr>
      <w:tr w:rsidR="003F40DA" w:rsidRPr="007875F1" w:rsidTr="00C2195B">
        <w:tc>
          <w:tcPr>
            <w:tcW w:w="3190" w:type="dxa"/>
            <w:vMerge w:val="restart"/>
          </w:tcPr>
          <w:p w:rsidR="003F40DA" w:rsidRPr="007875F1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875F1">
              <w:rPr>
                <w:b/>
                <w:sz w:val="24"/>
                <w:szCs w:val="24"/>
              </w:rPr>
              <w:t>Быт</w:t>
            </w: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6. </w:t>
            </w:r>
            <w:r w:rsidR="003F40DA" w:rsidRPr="007875F1">
              <w:rPr>
                <w:color w:val="333333"/>
                <w:sz w:val="24"/>
                <w:szCs w:val="24"/>
              </w:rPr>
              <w:t>Зеленей, стебелек, наливайся, колосок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Знакомство с крестьянским трудом в старой русской </w:t>
            </w: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деревне. Учить уважительному отношению к хлеборобам. Повторение 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закличек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>, отгадывание загадок. Знакомство со сказкой «Золотые серпы».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7. </w:t>
            </w:r>
            <w:r w:rsidR="003F40DA" w:rsidRPr="007875F1">
              <w:rPr>
                <w:color w:val="333333"/>
                <w:sz w:val="24"/>
                <w:szCs w:val="24"/>
              </w:rPr>
              <w:t>Хороша кашка, да мала чашка.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>Продолжить разговор о крестьянском труде:</w:t>
            </w:r>
            <w:r w:rsidRPr="007875F1">
              <w:rPr>
                <w:i/>
                <w:iCs/>
                <w:color w:val="333333"/>
                <w:sz w:val="24"/>
                <w:szCs w:val="24"/>
              </w:rPr>
              <w:t xml:space="preserve"> жатва, обмолот зерна.</w:t>
            </w:r>
            <w:r w:rsidRPr="007875F1">
              <w:rPr>
                <w:color w:val="333333"/>
                <w:sz w:val="24"/>
                <w:szCs w:val="24"/>
              </w:rPr>
              <w:t xml:space="preserve"> Познакомить с загадками на тему труда в поле, со сказкой «Каша из топора».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8. </w:t>
            </w:r>
            <w:r w:rsidR="003F40DA" w:rsidRPr="007875F1">
              <w:rPr>
                <w:color w:val="333333"/>
                <w:sz w:val="24"/>
                <w:szCs w:val="24"/>
              </w:rPr>
              <w:t xml:space="preserve">Труд человека кормит, а лень портит. 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Продолжение разговора о том, как растили в старину хлеб. Поговорить об уважении русского народа к труду и презрительном отношении к </w:t>
            </w:r>
            <w:proofErr w:type="gramStart"/>
            <w:r w:rsidRPr="007875F1">
              <w:rPr>
                <w:color w:val="333333"/>
                <w:sz w:val="24"/>
                <w:szCs w:val="24"/>
              </w:rPr>
              <w:t>лентяям</w:t>
            </w:r>
            <w:proofErr w:type="gramEnd"/>
            <w:r w:rsidRPr="007875F1">
              <w:rPr>
                <w:color w:val="333333"/>
                <w:sz w:val="24"/>
                <w:szCs w:val="24"/>
              </w:rPr>
              <w:t xml:space="preserve">. Знакомство с картиной А. Венецианова «На пашне. Весна», со сказкой «Колосок», участие детей в ее театрализованном представлении.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9. </w:t>
            </w:r>
            <w:r w:rsidR="003F40DA" w:rsidRPr="007875F1">
              <w:rPr>
                <w:color w:val="333333"/>
                <w:sz w:val="24"/>
                <w:szCs w:val="24"/>
              </w:rPr>
              <w:t xml:space="preserve">Щи да каша – пища наша. 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Беседа о традиционных блюдах на крестьянском столе, об отношении к еде. Учить </w:t>
            </w:r>
            <w:proofErr w:type="gramStart"/>
            <w:r w:rsidRPr="007875F1">
              <w:rPr>
                <w:color w:val="333333"/>
                <w:sz w:val="24"/>
                <w:szCs w:val="24"/>
              </w:rPr>
              <w:t>уважительно</w:t>
            </w:r>
            <w:proofErr w:type="gramEnd"/>
            <w:r w:rsidRPr="007875F1">
              <w:rPr>
                <w:color w:val="333333"/>
                <w:sz w:val="24"/>
                <w:szCs w:val="24"/>
              </w:rPr>
              <w:t xml:space="preserve"> относиться к тому, кто готовит пищу. Предложить детям попробовать рубить капусту, сбивать масло. Знакомство со сказкой «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Жихарка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 xml:space="preserve">».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10. </w:t>
            </w:r>
            <w:proofErr w:type="spellStart"/>
            <w:r w:rsidR="003F40DA" w:rsidRPr="007875F1">
              <w:rPr>
                <w:color w:val="333333"/>
                <w:sz w:val="24"/>
                <w:szCs w:val="24"/>
              </w:rPr>
              <w:t>Мельница-вертельница</w:t>
            </w:r>
            <w:proofErr w:type="spellEnd"/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Беседа о том, как мелют муку на мельнице. Предложить смолоть немного муки на ручной мельнице. Знакомство со сказкой «Петушок – золотой гребешок и 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чудо-меленка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 xml:space="preserve">», осуждающей жадность.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11. </w:t>
            </w:r>
            <w:r w:rsidR="003F40DA" w:rsidRPr="007875F1">
              <w:rPr>
                <w:color w:val="333333"/>
                <w:sz w:val="24"/>
                <w:szCs w:val="24"/>
              </w:rPr>
              <w:t>Мы прядем, а нитка тянется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Более подробно рассказать о прядении ниток. Учить свивать из сутажа жгутики-пояски. Знакомство с русской песней «Пряха» и загадками о веретене и прялке. Напомнить о трудолюбии как характерной черте русского человека. Поиграть в игру «Дедушка 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Мазай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 xml:space="preserve">».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12. </w:t>
            </w:r>
            <w:r w:rsidR="003F40DA" w:rsidRPr="007875F1">
              <w:rPr>
                <w:color w:val="333333"/>
                <w:sz w:val="24"/>
                <w:szCs w:val="24"/>
              </w:rPr>
              <w:t>Будет платье на нашей братье.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>Рассказать о процессе изготовления шерстяной и льняной ткани в крестьянском хозяйстве. Знакомство со сказкой «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Хаврошечка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 xml:space="preserve">».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13. </w:t>
            </w:r>
            <w:r w:rsidR="003F40DA" w:rsidRPr="007875F1">
              <w:rPr>
                <w:color w:val="333333"/>
                <w:sz w:val="24"/>
                <w:szCs w:val="24"/>
              </w:rPr>
              <w:t>Приданое Бабы Яги.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>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proofErr w:type="gramStart"/>
            <w:r w:rsidRPr="007875F1">
              <w:rPr>
                <w:color w:val="333333"/>
                <w:sz w:val="24"/>
                <w:szCs w:val="24"/>
              </w:rPr>
              <w:t>Рассказать об обычае готовить</w:t>
            </w:r>
            <w:proofErr w:type="gramEnd"/>
            <w:r w:rsidRPr="007875F1">
              <w:rPr>
                <w:color w:val="333333"/>
                <w:sz w:val="24"/>
                <w:szCs w:val="24"/>
              </w:rPr>
              <w:t xml:space="preserve"> приданое. Вызвать желание помочь Бабе Яге. Украшение «одежды» из бумаги по своему замыслу в соответствии с русской традицией.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14. </w:t>
            </w:r>
            <w:r w:rsidR="003F40DA" w:rsidRPr="007875F1">
              <w:rPr>
                <w:color w:val="333333"/>
                <w:sz w:val="24"/>
                <w:szCs w:val="24"/>
              </w:rPr>
              <w:t>Плетеный ковер, хитрый узор.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Беседа по сказке «Царевна-лягушка». Плетение «ковра» </w:t>
            </w: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из разноцветных бумажных полосок.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15. </w:t>
            </w:r>
            <w:r w:rsidR="003F40DA" w:rsidRPr="007875F1">
              <w:rPr>
                <w:color w:val="333333"/>
                <w:sz w:val="24"/>
                <w:szCs w:val="24"/>
              </w:rPr>
              <w:t>Детям на потеху.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Рассказ об игрушках-самоделках крестьянских детей и о радости, которую они приносили.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16. </w:t>
            </w:r>
            <w:r w:rsidR="003F40DA" w:rsidRPr="007875F1">
              <w:rPr>
                <w:color w:val="333333"/>
                <w:sz w:val="24"/>
                <w:szCs w:val="24"/>
              </w:rPr>
              <w:t>Бабушкина кукла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Учить мастерить куклу из лоскутков. Знакомство со сказкой «Василиса Прекрасная». После работы поиграть в народную игру по выбору детей.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17. </w:t>
            </w:r>
            <w:r w:rsidR="003F40DA" w:rsidRPr="007875F1">
              <w:rPr>
                <w:color w:val="333333"/>
                <w:sz w:val="24"/>
                <w:szCs w:val="24"/>
              </w:rPr>
              <w:t>Платье крою на куклу свою.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Учить изготавливать наряды для тряпичных кукол. В разговоре использовать народные «трудовые» пословицы. Учить беречь игрушки.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18. </w:t>
            </w:r>
            <w:r w:rsidR="003F40DA" w:rsidRPr="007875F1">
              <w:rPr>
                <w:color w:val="333333"/>
                <w:sz w:val="24"/>
                <w:szCs w:val="24"/>
              </w:rPr>
              <w:t>Первый на селе работник</w:t>
            </w:r>
            <w:r w:rsidR="003F40DA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Рассказать о лошади, ее пользе в крестьянском хозяйстве. Знакомство со сказкой «Сивка-бурка».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19. </w:t>
            </w:r>
            <w:r w:rsidR="003F40DA" w:rsidRPr="007875F1">
              <w:rPr>
                <w:color w:val="333333"/>
                <w:sz w:val="24"/>
                <w:szCs w:val="24"/>
              </w:rPr>
              <w:t xml:space="preserve">Маленькое дело лучше большого безделья. 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Знакомство со сказкой «Ванюшка и царевна». В форме игры-состязания уточнить знания о крестьянском труде, приобретенные детьми в течение года.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20. </w:t>
            </w:r>
            <w:r w:rsidR="003F40DA" w:rsidRPr="007875F1">
              <w:rPr>
                <w:color w:val="333333"/>
                <w:sz w:val="24"/>
                <w:szCs w:val="24"/>
              </w:rPr>
              <w:t>Кому красное словцо, кому присказку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Объяснить смысл некоторых пословиц, побуждая детей к осознанному их применению в речи. Знакомство со сказкой </w:t>
            </w: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«Вершки и корешки».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21. </w:t>
            </w:r>
            <w:r w:rsidR="003F40DA" w:rsidRPr="007875F1">
              <w:rPr>
                <w:color w:val="333333"/>
                <w:sz w:val="24"/>
                <w:szCs w:val="24"/>
              </w:rPr>
              <w:t>Веселый разговор.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Знакомство с детскими жанрами русского народного творчества: небылицами, дразнилками. Повторение пословиц, народной игры. Знакомство со сказками «Рифмы» (в пересказе Б. Шергина) и «Не плюй в колодец – пригодится воды напиться» (в пересказе К. Ушинского). </w:t>
            </w:r>
          </w:p>
        </w:tc>
      </w:tr>
      <w:tr w:rsidR="003F40DA" w:rsidRPr="007875F1" w:rsidTr="00C2195B">
        <w:tc>
          <w:tcPr>
            <w:tcW w:w="3190" w:type="dxa"/>
            <w:vMerge w:val="restart"/>
          </w:tcPr>
          <w:p w:rsidR="003F40DA" w:rsidRPr="007875F1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875F1">
              <w:rPr>
                <w:b/>
                <w:sz w:val="24"/>
                <w:szCs w:val="24"/>
              </w:rPr>
              <w:t>Былины</w:t>
            </w: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22. </w:t>
            </w:r>
            <w:r w:rsidR="003F40DA" w:rsidRPr="007875F1">
              <w:rPr>
                <w:color w:val="333333"/>
                <w:sz w:val="24"/>
                <w:szCs w:val="24"/>
              </w:rPr>
              <w:t>Вырастай богатырем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Познакомить с народной трудовой песней, повторить 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пестушку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 xml:space="preserve">. Вспомнить и назвать орудия крестьянского труда. Отметить, как в былине «Микула 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Селянинович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 xml:space="preserve">» народ славит крестьянина-хлебопашца.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23. </w:t>
            </w:r>
            <w:r w:rsidR="003F40DA" w:rsidRPr="007875F1">
              <w:rPr>
                <w:color w:val="333333"/>
                <w:sz w:val="24"/>
                <w:szCs w:val="24"/>
              </w:rPr>
              <w:t xml:space="preserve">Не болей, </w:t>
            </w:r>
            <w:proofErr w:type="spellStart"/>
            <w:r w:rsidR="003F40DA" w:rsidRPr="007875F1">
              <w:rPr>
                <w:color w:val="333333"/>
                <w:sz w:val="24"/>
                <w:szCs w:val="24"/>
              </w:rPr>
              <w:t>Ивашечка</w:t>
            </w:r>
            <w:proofErr w:type="spellEnd"/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Рассказ о самых простых народных средствах лечения: лекарственных травах, бане, печке. Показать «Птицу добрую» (из щепы) и рассказать историю этого вида народного промысла. Знакомство с былиной «Исцеление Ильи Муромца».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24. </w:t>
            </w:r>
            <w:r w:rsidR="003F40DA" w:rsidRPr="007875F1">
              <w:rPr>
                <w:color w:val="333333"/>
                <w:sz w:val="24"/>
                <w:szCs w:val="24"/>
              </w:rPr>
              <w:t>Славный богатырь Илья Муромец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Продолжение «богатырской» темы: </w:t>
            </w: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знакомство с былиной «Первый бой Ильи Муромца». Упрощенные сведения о жанре былины. </w:t>
            </w:r>
            <w:proofErr w:type="gramStart"/>
            <w:r w:rsidRPr="007875F1">
              <w:rPr>
                <w:color w:val="333333"/>
                <w:sz w:val="24"/>
                <w:szCs w:val="24"/>
              </w:rPr>
              <w:t>Рассматривание богатырских доспехов и оружия на репродукциях с картин В. Васнецова «Богатыри», «Витязь на распутье», «Баян»).</w:t>
            </w:r>
            <w:proofErr w:type="gramEnd"/>
            <w:r w:rsidRPr="007875F1">
              <w:rPr>
                <w:color w:val="333333"/>
                <w:sz w:val="24"/>
                <w:szCs w:val="24"/>
              </w:rPr>
              <w:t xml:space="preserve"> Складывание картинки из кубиков.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25. </w:t>
            </w:r>
            <w:r w:rsidR="003F40DA" w:rsidRPr="007875F1">
              <w:rPr>
                <w:color w:val="333333"/>
                <w:sz w:val="24"/>
                <w:szCs w:val="24"/>
              </w:rPr>
              <w:t>Материнская молитва со дна моря вынимает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Беседа с использованием русских пословиц о самоотверженной материнской любви. Знакомство с былиной «Добрыня Никитич и Змей Горыныч». </w:t>
            </w:r>
          </w:p>
        </w:tc>
      </w:tr>
      <w:tr w:rsidR="003F40DA" w:rsidRPr="007875F1" w:rsidTr="00C2195B">
        <w:tc>
          <w:tcPr>
            <w:tcW w:w="3190" w:type="dxa"/>
            <w:vMerge w:val="restart"/>
          </w:tcPr>
          <w:p w:rsidR="003F40DA" w:rsidRPr="007875F1" w:rsidRDefault="00FA79E9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Народные промыслы</w:t>
            </w: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26. </w:t>
            </w:r>
            <w:r w:rsidR="003F40DA" w:rsidRPr="007875F1">
              <w:rPr>
                <w:color w:val="333333"/>
                <w:sz w:val="24"/>
                <w:szCs w:val="24"/>
              </w:rPr>
              <w:t>Маленький черпачок, красный колпачок.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Учить заботиться о тех, кто рядом, делать им приятные сюрпризы. Рисование элементов хохломской росписи.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27. </w:t>
            </w:r>
            <w:proofErr w:type="spellStart"/>
            <w:r w:rsidR="003F40DA" w:rsidRPr="007875F1">
              <w:rPr>
                <w:color w:val="333333"/>
                <w:sz w:val="24"/>
                <w:szCs w:val="24"/>
              </w:rPr>
              <w:t>Филимоновская</w:t>
            </w:r>
            <w:proofErr w:type="spellEnd"/>
            <w:r w:rsidR="003F40DA" w:rsidRPr="007875F1">
              <w:rPr>
                <w:color w:val="333333"/>
                <w:sz w:val="24"/>
                <w:szCs w:val="24"/>
              </w:rPr>
              <w:t xml:space="preserve"> радуга</w:t>
            </w: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Разглядеть игрушечных лошадок разных видов, полюбоваться ими. Знакомство с 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филимоновской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 xml:space="preserve"> росписью, украшение в ее стиле двойных силуэтов лошадок. </w:t>
            </w:r>
          </w:p>
        </w:tc>
      </w:tr>
      <w:tr w:rsidR="003F40DA" w:rsidRPr="007875F1" w:rsidTr="00C2195B">
        <w:tc>
          <w:tcPr>
            <w:tcW w:w="3190" w:type="dxa"/>
            <w:vMerge w:val="restart"/>
          </w:tcPr>
          <w:p w:rsidR="003F40DA" w:rsidRPr="007875F1" w:rsidRDefault="00FA79E9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Традиции русской православной культуры</w:t>
            </w: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28. </w:t>
            </w:r>
            <w:proofErr w:type="spellStart"/>
            <w:r w:rsidR="003F40DA" w:rsidRPr="007875F1">
              <w:rPr>
                <w:color w:val="333333"/>
                <w:sz w:val="24"/>
                <w:szCs w:val="24"/>
              </w:rPr>
              <w:t>Коляда-моляда</w:t>
            </w:r>
            <w:proofErr w:type="spellEnd"/>
            <w:r w:rsidR="003F40DA" w:rsidRPr="007875F1">
              <w:rPr>
                <w:color w:val="333333"/>
                <w:sz w:val="24"/>
                <w:szCs w:val="24"/>
              </w:rPr>
              <w:t xml:space="preserve"> прикатила молода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Напомнить детям Рождественские события. Рассказать о народных </w:t>
            </w: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обычаях празднования Рождества Христова. </w:t>
            </w:r>
            <w:proofErr w:type="spellStart"/>
            <w:r w:rsidRPr="007875F1">
              <w:rPr>
                <w:color w:val="333333"/>
                <w:sz w:val="24"/>
                <w:szCs w:val="24"/>
              </w:rPr>
              <w:t>Колядование</w:t>
            </w:r>
            <w:proofErr w:type="spellEnd"/>
            <w:r w:rsidRPr="007875F1">
              <w:rPr>
                <w:color w:val="333333"/>
                <w:sz w:val="24"/>
                <w:szCs w:val="24"/>
              </w:rPr>
              <w:t xml:space="preserve"> и угощение. Знакомство со сказом П.П. Бажова «Серебряное копытце».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29. </w:t>
            </w:r>
            <w:r w:rsidR="003F40DA" w:rsidRPr="007875F1">
              <w:rPr>
                <w:color w:val="333333"/>
                <w:sz w:val="24"/>
                <w:szCs w:val="24"/>
              </w:rPr>
              <w:t>Святки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Продолжение Рождественской темы. Вспомнить знакомые колядки и послушать </w:t>
            </w:r>
            <w:proofErr w:type="gramStart"/>
            <w:r w:rsidRPr="007875F1">
              <w:rPr>
                <w:color w:val="333333"/>
                <w:sz w:val="24"/>
                <w:szCs w:val="24"/>
              </w:rPr>
              <w:t>новую</w:t>
            </w:r>
            <w:proofErr w:type="gramEnd"/>
            <w:r w:rsidRPr="007875F1">
              <w:rPr>
                <w:color w:val="333333"/>
                <w:sz w:val="24"/>
                <w:szCs w:val="24"/>
              </w:rPr>
              <w:t xml:space="preserve">. Играть в народную игру, плясать, используя русские плясовые движения, разучить частушку. Угощение сладостями за общим столом.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30. </w:t>
            </w:r>
            <w:r w:rsidR="003F40DA" w:rsidRPr="007875F1">
              <w:rPr>
                <w:color w:val="333333"/>
                <w:sz w:val="24"/>
                <w:szCs w:val="24"/>
              </w:rPr>
              <w:t>Яичко к светлому дню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Рассказ о Воскресении Христовом, о народных традициях празднования Пасхи. Роспись «Пасхальное яйцо».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31. </w:t>
            </w:r>
            <w:r w:rsidR="003F40DA" w:rsidRPr="007875F1">
              <w:rPr>
                <w:color w:val="333333"/>
                <w:sz w:val="24"/>
                <w:szCs w:val="24"/>
              </w:rPr>
              <w:t>Пасхальные радости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Продолжение разговора о радостном праздновании Пасхи на Руси. Знакомя детей со сказкой «Два братца», обратить их внимание на то, что добро принято творить незаметно, без хвастовства. Поиграть в народные пасхальные игры. Устроить сюрпризное угощение. </w:t>
            </w:r>
          </w:p>
        </w:tc>
      </w:tr>
      <w:tr w:rsidR="003F40DA" w:rsidRPr="007875F1" w:rsidTr="00C2195B">
        <w:tc>
          <w:tcPr>
            <w:tcW w:w="3190" w:type="dxa"/>
            <w:vMerge w:val="restart"/>
          </w:tcPr>
          <w:p w:rsidR="003F40DA" w:rsidRPr="007875F1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875F1">
              <w:rPr>
                <w:b/>
                <w:sz w:val="24"/>
                <w:szCs w:val="24"/>
              </w:rPr>
              <w:t>Нравственные качества</w:t>
            </w: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32. </w:t>
            </w:r>
            <w:r w:rsidR="003F40DA" w:rsidRPr="007875F1">
              <w:rPr>
                <w:color w:val="333333"/>
                <w:sz w:val="24"/>
                <w:szCs w:val="24"/>
              </w:rPr>
              <w:t>Кладовая сказок.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На примере девочки из русской сказки «Баба Яга» </w:t>
            </w:r>
            <w:r w:rsidRPr="007875F1">
              <w:rPr>
                <w:color w:val="333333"/>
                <w:sz w:val="24"/>
                <w:szCs w:val="24"/>
              </w:rPr>
              <w:lastRenderedPageBreak/>
              <w:t xml:space="preserve">показать, как важно быть добрым. Отгадывание народных загадок. Знакомство с присказкой.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33. </w:t>
            </w:r>
            <w:r w:rsidR="003F40DA" w:rsidRPr="007875F1">
              <w:rPr>
                <w:color w:val="333333"/>
                <w:sz w:val="24"/>
                <w:szCs w:val="24"/>
              </w:rPr>
              <w:t>«Красные» да «добрые»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Беседа о тех качествах девиц и молодцев, которые ценились на Руси. Знакомство с песенкой «Лебедушка» и со сказкой «Царевна-лягушка». </w:t>
            </w:r>
          </w:p>
        </w:tc>
      </w:tr>
      <w:tr w:rsidR="003F40DA" w:rsidRPr="007875F1" w:rsidTr="00C2195B">
        <w:tc>
          <w:tcPr>
            <w:tcW w:w="3190" w:type="dxa"/>
            <w:vMerge w:val="restart"/>
          </w:tcPr>
          <w:p w:rsidR="003F40DA" w:rsidRPr="007875F1" w:rsidRDefault="003F40DA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875F1">
              <w:rPr>
                <w:b/>
                <w:sz w:val="24"/>
                <w:szCs w:val="24"/>
              </w:rPr>
              <w:t>Гостеприимство</w:t>
            </w: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34. </w:t>
            </w:r>
            <w:r w:rsidR="003F40DA" w:rsidRPr="007875F1">
              <w:rPr>
                <w:color w:val="333333"/>
                <w:sz w:val="24"/>
                <w:szCs w:val="24"/>
              </w:rPr>
              <w:t>Будь как дома, но не забывай, что в гостях.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 xml:space="preserve">Беседа об обычае ходить в гости, устраивать посиделки, о русском «гостевом» этикете. Рассказать, как пряли пряжу. Разучить новую игру. Знакомство со сказкой В. Одоевского «Мороз Иванович». </w:t>
            </w:r>
          </w:p>
        </w:tc>
      </w:tr>
      <w:tr w:rsidR="003F40DA" w:rsidRPr="007875F1" w:rsidTr="00C2195B">
        <w:tc>
          <w:tcPr>
            <w:tcW w:w="3190" w:type="dxa"/>
            <w:vMerge/>
          </w:tcPr>
          <w:p w:rsidR="003F40DA" w:rsidRPr="007875F1" w:rsidRDefault="003F40DA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40DA" w:rsidRPr="007875F1" w:rsidRDefault="003F5566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35. </w:t>
            </w:r>
            <w:r w:rsidR="003F40DA" w:rsidRPr="007875F1">
              <w:rPr>
                <w:color w:val="333333"/>
                <w:sz w:val="24"/>
                <w:szCs w:val="24"/>
              </w:rPr>
              <w:t>Не всякий гость хозяевам в радость</w:t>
            </w:r>
          </w:p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DA" w:rsidRPr="007875F1" w:rsidRDefault="003F40DA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7875F1">
              <w:rPr>
                <w:color w:val="333333"/>
                <w:sz w:val="24"/>
                <w:szCs w:val="24"/>
              </w:rPr>
              <w:t>В игровой форме продолжить тему «гостевого» народного этикета. Вспомнить правила поведения в гостях, разыграть встречу и уход гостей. Посмотреть диафильм на эту тему «</w:t>
            </w:r>
            <w:proofErr w:type="gramStart"/>
            <w:r w:rsidRPr="007875F1">
              <w:rPr>
                <w:color w:val="333333"/>
                <w:sz w:val="24"/>
                <w:szCs w:val="24"/>
              </w:rPr>
              <w:t>Сорока-белобока</w:t>
            </w:r>
            <w:proofErr w:type="gramEnd"/>
            <w:r w:rsidRPr="007875F1">
              <w:rPr>
                <w:color w:val="333333"/>
                <w:sz w:val="24"/>
                <w:szCs w:val="24"/>
              </w:rPr>
              <w:t xml:space="preserve">». Знакомство с новой присказкой. </w:t>
            </w:r>
          </w:p>
        </w:tc>
      </w:tr>
    </w:tbl>
    <w:p w:rsidR="009F724B" w:rsidRPr="00B10B2C" w:rsidRDefault="009F724B" w:rsidP="00C05A8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B2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к школе группа</w:t>
      </w:r>
      <w:r w:rsidR="009378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EC7E93">
        <w:rPr>
          <w:rFonts w:ascii="Times New Roman" w:eastAsia="Times New Roman" w:hAnsi="Times New Roman" w:cs="Times New Roman"/>
          <w:b/>
          <w:bCs/>
          <w:sz w:val="28"/>
          <w:szCs w:val="28"/>
        </w:rPr>
        <w:t>35 часов)</w:t>
      </w:r>
    </w:p>
    <w:p w:rsidR="009F724B" w:rsidRPr="00B10B2C" w:rsidRDefault="009F724B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0B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воспита</w:t>
      </w:r>
      <w:r w:rsidR="00AF7F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ния</w:t>
      </w:r>
      <w:r w:rsidR="006115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B10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</w:t>
      </w:r>
      <w:r w:rsidR="006115D4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B10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понятие о святости, кресте как символе спасения</w:t>
      </w:r>
      <w:r w:rsidR="00DE37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веры</w:t>
      </w:r>
      <w:r w:rsidRPr="00B10B2C">
        <w:rPr>
          <w:rFonts w:ascii="Times New Roman" w:eastAsia="Times New Roman" w:hAnsi="Times New Roman" w:cs="Times New Roman"/>
          <w:color w:val="333333"/>
          <w:sz w:val="28"/>
          <w:szCs w:val="28"/>
        </w:rPr>
        <w:t>, православном понимании очищения от зла, о Божьей помощи людям.</w:t>
      </w:r>
    </w:p>
    <w:p w:rsidR="009F724B" w:rsidRPr="00B10B2C" w:rsidRDefault="00CA7573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</w:t>
      </w:r>
      <w:r w:rsidR="009F724B" w:rsidRPr="00B10B2C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ить</w:t>
      </w:r>
      <w:r w:rsidR="009F724B" w:rsidRPr="00B10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некоторыми периодами и событиями в истории России: монголо-татарское иго, Куликовская битва, Ледовое побоище, Отечественная война 1812 года, Великая Отечественная война; с произведениями русских иконописцев, художников и поэтов</w:t>
      </w:r>
      <w:r w:rsidR="008633F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9F724B" w:rsidRPr="00B10B2C">
        <w:rPr>
          <w:rFonts w:ascii="Times New Roman" w:eastAsia="Times New Roman" w:hAnsi="Times New Roman" w:cs="Times New Roman"/>
          <w:color w:val="333333"/>
          <w:sz w:val="28"/>
          <w:szCs w:val="28"/>
        </w:rPr>
        <w:t>с русскими святыми: Сергием Радонежским, Димитрием Донским, Александром Невским, с великими полководцами М. Кутузовым, А. Суворовым, Г. Жуковым</w:t>
      </w:r>
      <w:r w:rsidR="008633FB">
        <w:rPr>
          <w:rFonts w:ascii="Times New Roman" w:eastAsia="Times New Roman" w:hAnsi="Times New Roman" w:cs="Times New Roman"/>
          <w:color w:val="333333"/>
          <w:sz w:val="28"/>
          <w:szCs w:val="28"/>
        </w:rPr>
        <w:t>. Воспитывать</w:t>
      </w:r>
      <w:r w:rsidR="009F724B" w:rsidRPr="00B10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уважение к родителям, привычк</w:t>
      </w:r>
      <w:r w:rsidR="008633FB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9F724B" w:rsidRPr="00B10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трудиться, способность оценивать свои поступки, различать доброе и злое по результату: привычкам, поступкам и их последствиям.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F724B" w:rsidTr="00C2195B">
        <w:tc>
          <w:tcPr>
            <w:tcW w:w="3190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542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542E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542E">
              <w:rPr>
                <w:b/>
                <w:sz w:val="24"/>
                <w:szCs w:val="24"/>
              </w:rPr>
              <w:t>Цель. Формы и методы работы</w:t>
            </w:r>
          </w:p>
        </w:tc>
      </w:tr>
      <w:tr w:rsidR="009F724B" w:rsidTr="00C2195B">
        <w:tc>
          <w:tcPr>
            <w:tcW w:w="3190" w:type="dxa"/>
            <w:vMerge w:val="restart"/>
          </w:tcPr>
          <w:p w:rsidR="009F724B" w:rsidRPr="00FC542E" w:rsidRDefault="009F724B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542E">
              <w:rPr>
                <w:b/>
                <w:sz w:val="24"/>
                <w:szCs w:val="24"/>
              </w:rPr>
              <w:t>Быт</w:t>
            </w: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</w:t>
            </w:r>
            <w:r w:rsidR="009F724B" w:rsidRPr="00FC542E">
              <w:rPr>
                <w:color w:val="333333"/>
                <w:sz w:val="24"/>
                <w:szCs w:val="24"/>
              </w:rPr>
              <w:t>Иван Купала – чудес немало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Рассказ о народных гуляньях в день Ивана Купала, о поверьях, связанных с этим праздником. Сравнить древнее понимание очищения от зла с православным. Беседа о кладах, легендах, с ними связанных. Знакомство со сказками «Жар-цвет» и «Болтливая баба».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2. </w:t>
            </w:r>
            <w:r w:rsidR="009F724B" w:rsidRPr="00FC542E">
              <w:rPr>
                <w:color w:val="333333"/>
                <w:sz w:val="24"/>
                <w:szCs w:val="24"/>
              </w:rPr>
              <w:t>Про шкуру козлиную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Разговор о хороших и плохих привычках с использованием народных пословиц и сказки «Клад».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3. </w:t>
            </w:r>
            <w:r w:rsidR="009F724B" w:rsidRPr="00FC542E">
              <w:rPr>
                <w:color w:val="333333"/>
                <w:sz w:val="24"/>
                <w:szCs w:val="24"/>
              </w:rPr>
              <w:t>В музее русской народной одежды.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Продолжение знакомства с русским народным костюмом путем рассматривания репродукций картин русских художников. </w:t>
            </w:r>
            <w:r w:rsidRPr="00FC542E">
              <w:rPr>
                <w:color w:val="333333"/>
                <w:sz w:val="24"/>
                <w:szCs w:val="24"/>
              </w:rPr>
              <w:lastRenderedPageBreak/>
              <w:t>Знакомство со сказкой «Кот и лиса».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4. </w:t>
            </w:r>
            <w:r w:rsidR="009F724B" w:rsidRPr="00FC542E">
              <w:rPr>
                <w:color w:val="333333"/>
                <w:sz w:val="24"/>
                <w:szCs w:val="24"/>
              </w:rPr>
              <w:t>Поиграем – угадаем.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Повторение считалок, пословиц, небылиц и т. п. в игровой форме («Фанты»). Новая встреча со скоморохами (потешный диалог, вопросы на смекалку). Разыгрывание сказки «Гуси-лебеди».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5. </w:t>
            </w:r>
            <w:proofErr w:type="spellStart"/>
            <w:r w:rsidR="009F724B" w:rsidRPr="00FC542E">
              <w:rPr>
                <w:color w:val="333333"/>
                <w:sz w:val="24"/>
                <w:szCs w:val="24"/>
              </w:rPr>
              <w:t>Лисичкина</w:t>
            </w:r>
            <w:proofErr w:type="spellEnd"/>
            <w:r w:rsidR="009F724B" w:rsidRPr="00FC542E">
              <w:rPr>
                <w:color w:val="333333"/>
                <w:sz w:val="24"/>
                <w:szCs w:val="24"/>
              </w:rPr>
              <w:t xml:space="preserve"> избушка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В игровой форме рассказать детям о том, где и как строили русские люди свои жилища. Знакомство со сказкой «Зимовье зверей».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6. </w:t>
            </w:r>
            <w:r w:rsidR="009F724B" w:rsidRPr="00FC542E">
              <w:rPr>
                <w:color w:val="333333"/>
                <w:sz w:val="24"/>
                <w:szCs w:val="24"/>
              </w:rPr>
              <w:t>Речка-реченька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Разговор о красоте и пользе рек. Знакомство с песнями «Ой ты, Волга, Волга-реченька» и «</w:t>
            </w:r>
            <w:proofErr w:type="gramStart"/>
            <w:r w:rsidRPr="00FC542E">
              <w:rPr>
                <w:color w:val="333333"/>
                <w:sz w:val="24"/>
                <w:szCs w:val="24"/>
              </w:rPr>
              <w:t>Пошла</w:t>
            </w:r>
            <w:proofErr w:type="gramEnd"/>
            <w:r w:rsidRPr="00FC542E">
              <w:rPr>
                <w:color w:val="333333"/>
                <w:sz w:val="24"/>
                <w:szCs w:val="24"/>
              </w:rPr>
              <w:t xml:space="preserve"> млада за водой», народными играми «Водица-водица» и «Ручеек», сказкой «По щучьему веленью».</w:t>
            </w:r>
          </w:p>
        </w:tc>
      </w:tr>
      <w:tr w:rsidR="009F724B" w:rsidTr="00C2195B">
        <w:tc>
          <w:tcPr>
            <w:tcW w:w="3190" w:type="dxa"/>
            <w:vMerge w:val="restart"/>
          </w:tcPr>
          <w:p w:rsidR="009F724B" w:rsidRPr="00FC542E" w:rsidRDefault="003F28D9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Народные промыслы</w:t>
            </w: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7. </w:t>
            </w:r>
            <w:proofErr w:type="spellStart"/>
            <w:r w:rsidR="009F724B" w:rsidRPr="00FC542E">
              <w:rPr>
                <w:color w:val="333333"/>
                <w:sz w:val="24"/>
                <w:szCs w:val="24"/>
              </w:rPr>
              <w:t>Матрешки-потешницы</w:t>
            </w:r>
            <w:proofErr w:type="spellEnd"/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Познакомить с наиболее популярными в России видами росписи матрешки, а также со скороговорками, считалками, докучными сказками, народными играми, отрывком из сказочной повести Т.П. Александровой и В.Д. </w:t>
            </w:r>
            <w:proofErr w:type="spellStart"/>
            <w:r w:rsidRPr="00FC542E">
              <w:rPr>
                <w:color w:val="333333"/>
                <w:sz w:val="24"/>
                <w:szCs w:val="24"/>
              </w:rPr>
              <w:t>Берестова</w:t>
            </w:r>
            <w:proofErr w:type="spellEnd"/>
            <w:r w:rsidRPr="00FC542E">
              <w:rPr>
                <w:color w:val="333333"/>
                <w:sz w:val="24"/>
                <w:szCs w:val="24"/>
              </w:rPr>
              <w:t xml:space="preserve"> «Катя в игрушечном городе» («Катя </w:t>
            </w:r>
            <w:r w:rsidRPr="00FC542E">
              <w:rPr>
                <w:color w:val="333333"/>
                <w:sz w:val="24"/>
                <w:szCs w:val="24"/>
              </w:rPr>
              <w:lastRenderedPageBreak/>
              <w:t>в гостях у матрешки»).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8. </w:t>
            </w:r>
            <w:r w:rsidR="009F724B" w:rsidRPr="00FC542E">
              <w:rPr>
                <w:color w:val="333333"/>
                <w:sz w:val="24"/>
                <w:szCs w:val="24"/>
              </w:rPr>
              <w:t>Травка, кудри, завиток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Беседа о пользе и красоте дерева. Знакомство с хохломской росписью – порадоваться ее красоте, выделить наиболее характерные элементы, попытаться их воспроизвести.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9. </w:t>
            </w:r>
            <w:r w:rsidR="009F724B" w:rsidRPr="00FC542E">
              <w:rPr>
                <w:color w:val="333333"/>
                <w:sz w:val="24"/>
                <w:szCs w:val="24"/>
              </w:rPr>
              <w:t>Барыня-княгиня весь мир нарядила.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Беседа о традиционном русском искусстве – вышивке. Показать разные узоры, вышитые предметы одежды и т. п., учить вдевать нитку в иголку, завязывать узелок. Познакомить с загадками и пословицами на эту тему. Напомнить о том, что на Руси всегда ценилось трудолюбие. Инсценировать сказку «Ленивица и Рукодельница».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10. </w:t>
            </w:r>
            <w:r w:rsidR="009F724B" w:rsidRPr="00FC542E">
              <w:rPr>
                <w:color w:val="333333"/>
                <w:sz w:val="24"/>
                <w:szCs w:val="24"/>
              </w:rPr>
              <w:t xml:space="preserve">Чудесные </w:t>
            </w:r>
            <w:proofErr w:type="spellStart"/>
            <w:r w:rsidR="009F724B" w:rsidRPr="00FC542E">
              <w:rPr>
                <w:color w:val="333333"/>
                <w:sz w:val="24"/>
                <w:szCs w:val="24"/>
              </w:rPr>
              <w:t>лапоточки</w:t>
            </w:r>
            <w:proofErr w:type="spellEnd"/>
            <w:r w:rsidR="009F724B" w:rsidRPr="00FC542E">
              <w:rPr>
                <w:color w:val="333333"/>
                <w:sz w:val="24"/>
                <w:szCs w:val="24"/>
              </w:rPr>
              <w:t>.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Рассказать о традиционной обуви русского крестьянина – лаптях, их качествах и изготовлении. Знакомство с загадками, песней о лаптях, со сказкой «</w:t>
            </w:r>
            <w:proofErr w:type="spellStart"/>
            <w:r w:rsidRPr="00FC542E">
              <w:rPr>
                <w:color w:val="333333"/>
                <w:sz w:val="24"/>
                <w:szCs w:val="24"/>
              </w:rPr>
              <w:t>Чудесныелапоточки</w:t>
            </w:r>
            <w:proofErr w:type="spellEnd"/>
            <w:r w:rsidRPr="00FC542E">
              <w:rPr>
                <w:color w:val="333333"/>
                <w:sz w:val="24"/>
                <w:szCs w:val="24"/>
              </w:rPr>
              <w:t xml:space="preserve">». </w:t>
            </w:r>
          </w:p>
        </w:tc>
      </w:tr>
      <w:tr w:rsidR="009F724B" w:rsidTr="00C2195B">
        <w:tc>
          <w:tcPr>
            <w:tcW w:w="3190" w:type="dxa"/>
            <w:vMerge w:val="restart"/>
          </w:tcPr>
          <w:p w:rsidR="009F724B" w:rsidRPr="00FC542E" w:rsidRDefault="009F724B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542E">
              <w:rPr>
                <w:b/>
                <w:sz w:val="24"/>
                <w:szCs w:val="24"/>
              </w:rPr>
              <w:t>Сказка</w:t>
            </w: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11. </w:t>
            </w:r>
            <w:r w:rsidR="009F724B" w:rsidRPr="00FC542E">
              <w:rPr>
                <w:color w:val="333333"/>
                <w:sz w:val="24"/>
                <w:szCs w:val="24"/>
              </w:rPr>
              <w:t>Не горюй, Аленушка.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Знакомство со сказкой «Сестрица Аленушка и братец Иванушка». Разговор о чудесах, совершающихся в </w:t>
            </w:r>
            <w:r w:rsidRPr="00FC542E">
              <w:rPr>
                <w:color w:val="333333"/>
                <w:sz w:val="24"/>
                <w:szCs w:val="24"/>
              </w:rPr>
              <w:lastRenderedPageBreak/>
              <w:t>жизни. Знакомство с народной игрой «Гуськи», картиной В. Васнецова «Аленушка».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12. </w:t>
            </w:r>
            <w:r w:rsidR="009F724B" w:rsidRPr="00FC542E">
              <w:rPr>
                <w:color w:val="333333"/>
                <w:sz w:val="24"/>
                <w:szCs w:val="24"/>
              </w:rPr>
              <w:t>Летучий корабль.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Знакомство с присказкой и сказкой «Летучий корабль» о дружбе и взаимовыручке. Вспомнить знакомые считалки.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13. </w:t>
            </w:r>
            <w:r w:rsidR="009F724B" w:rsidRPr="00FC542E">
              <w:rPr>
                <w:color w:val="333333"/>
                <w:sz w:val="24"/>
                <w:szCs w:val="24"/>
              </w:rPr>
              <w:t>Умную голову уважают смолоду.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Разговор о смекалке, уме, сообразительности русского человека. Отгадывание загадок, знакомство со сказками «Как мужик с барином пообедал» и «Как мужик гусей делил».</w:t>
            </w:r>
          </w:p>
        </w:tc>
      </w:tr>
      <w:tr w:rsidR="009F724B" w:rsidTr="00C2195B">
        <w:tc>
          <w:tcPr>
            <w:tcW w:w="3190" w:type="dxa"/>
            <w:vMerge w:val="restart"/>
          </w:tcPr>
          <w:p w:rsidR="009F724B" w:rsidRDefault="003F28D9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9F724B" w:rsidRPr="00FC542E">
              <w:rPr>
                <w:b/>
                <w:sz w:val="24"/>
                <w:szCs w:val="24"/>
              </w:rPr>
              <w:t>равственные качества</w:t>
            </w: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A27C1" w:rsidRPr="00FC542E" w:rsidRDefault="006A27C1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14. </w:t>
            </w:r>
            <w:r w:rsidR="009F724B" w:rsidRPr="00FC542E">
              <w:rPr>
                <w:color w:val="333333"/>
                <w:sz w:val="24"/>
                <w:szCs w:val="24"/>
              </w:rPr>
              <w:t>Трусливый Ваня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Познакомить со сказками о нечистой силе и с рассказом К.Д. Ушинского «Трусливый Ваня». Учить одолевать страх, верить в помощь креста, смеяться над своей трусостью. Поиграть в шуточную народную игру «Жук», юмор которой поможет детям бороться со страхами.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15. </w:t>
            </w:r>
            <w:r w:rsidR="009F724B" w:rsidRPr="00FC542E">
              <w:rPr>
                <w:color w:val="333333"/>
                <w:sz w:val="24"/>
                <w:szCs w:val="24"/>
              </w:rPr>
              <w:t>И с волком можно подружиться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На основе фольклора и произведений К.Д. Ушинского и Л.Н. Толстого рассказать детям о волке – популярном герое русских народных сказок. Учить ценить добрые поступки, </w:t>
            </w:r>
            <w:r w:rsidRPr="00FC542E">
              <w:rPr>
                <w:color w:val="333333"/>
                <w:sz w:val="24"/>
                <w:szCs w:val="24"/>
              </w:rPr>
              <w:lastRenderedPageBreak/>
              <w:t>дружбу и взаимопомощь.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16. </w:t>
            </w:r>
            <w:r w:rsidR="009F724B" w:rsidRPr="00FC542E">
              <w:rPr>
                <w:color w:val="333333"/>
                <w:sz w:val="24"/>
                <w:szCs w:val="24"/>
              </w:rPr>
              <w:t>Любовь и совет – так и горя нет.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FC542E">
              <w:rPr>
                <w:color w:val="333333"/>
                <w:sz w:val="24"/>
                <w:szCs w:val="24"/>
              </w:rPr>
              <w:t>Помогать детям усваивать</w:t>
            </w:r>
            <w:proofErr w:type="gramEnd"/>
            <w:r w:rsidRPr="00FC542E">
              <w:rPr>
                <w:color w:val="333333"/>
                <w:sz w:val="24"/>
                <w:szCs w:val="24"/>
              </w:rPr>
              <w:t xml:space="preserve"> нравственные ценности русского народа: взаимоуважение в семье, почтительное отношение к родителям, трудолюбие, любовь к детям, ответственность за воспитание детей.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17. </w:t>
            </w:r>
            <w:r w:rsidR="009F724B" w:rsidRPr="00FC542E">
              <w:rPr>
                <w:color w:val="333333"/>
                <w:sz w:val="24"/>
                <w:szCs w:val="24"/>
              </w:rPr>
              <w:t>Потехе час.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Продолжать знакомить детей с русскими народными играми, прививать вкус к ним, желание заполнять народными играми свой досуг. Продолжая тему о жадности и бескорыстии познакомить со сказкой «Золотой топор».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18. </w:t>
            </w:r>
            <w:r w:rsidR="009F724B" w:rsidRPr="00FC542E">
              <w:rPr>
                <w:color w:val="333333"/>
                <w:sz w:val="24"/>
                <w:szCs w:val="24"/>
              </w:rPr>
              <w:t>Напутствие в дорогу.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Поговорить, используя русские пословицы, о том, чему детям необходимо научиться, чтобы стать любимыми и уважаемыми своим народом. Знакомство со сказкой «Умная внучка» и потешным диалогом «Уля и Филя».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19.</w:t>
            </w:r>
            <w:r w:rsidR="009F724B" w:rsidRPr="00FC542E">
              <w:rPr>
                <w:color w:val="333333"/>
                <w:sz w:val="24"/>
                <w:szCs w:val="24"/>
              </w:rPr>
              <w:t>Сума, дай ума.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Беседа о волшебных предметах, встречающихся в русских народных сказках. Знакомство со сказкой «Скатерть, баранчик и </w:t>
            </w:r>
            <w:r w:rsidRPr="00FC542E">
              <w:rPr>
                <w:color w:val="333333"/>
                <w:sz w:val="24"/>
                <w:szCs w:val="24"/>
              </w:rPr>
              <w:lastRenderedPageBreak/>
              <w:t>сума». Разговор с детьми о доброте и жадности.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20. </w:t>
            </w:r>
            <w:r w:rsidR="009F724B" w:rsidRPr="00FC542E">
              <w:rPr>
                <w:color w:val="333333"/>
                <w:sz w:val="24"/>
                <w:szCs w:val="24"/>
              </w:rPr>
              <w:t xml:space="preserve">Земля заботу любит. 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Воспитывать любовь к родной земле, вызывать желание охранять землю, заботиться о ней и ее обитателях. Знакомство с русским хороводом, пословицами о земле-матушке, сказкой «Птичий язык». </w:t>
            </w:r>
          </w:p>
        </w:tc>
      </w:tr>
      <w:tr w:rsidR="009F724B" w:rsidTr="00C2195B">
        <w:tc>
          <w:tcPr>
            <w:tcW w:w="3190" w:type="dxa"/>
            <w:vMerge w:val="restart"/>
          </w:tcPr>
          <w:p w:rsidR="009F724B" w:rsidRPr="00FC542E" w:rsidRDefault="009F724B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542E">
              <w:rPr>
                <w:b/>
                <w:sz w:val="24"/>
                <w:szCs w:val="24"/>
              </w:rPr>
              <w:t>Героизм</w:t>
            </w: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21. </w:t>
            </w:r>
            <w:r w:rsidR="009F724B" w:rsidRPr="00FC542E">
              <w:rPr>
                <w:color w:val="333333"/>
                <w:sz w:val="24"/>
                <w:szCs w:val="24"/>
              </w:rPr>
              <w:t>Один в поле не воин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На примере сказки «Богатырская застава» показать важность единства, крепкой дружбы и взаимопомощи. Знакомство с историей России: рассказ о монголо-татарском нашествии. Показать детям репродукцию с иконы «Битва новгородцев с </w:t>
            </w:r>
            <w:proofErr w:type="spellStart"/>
            <w:r w:rsidRPr="00FC542E">
              <w:rPr>
                <w:color w:val="333333"/>
                <w:sz w:val="24"/>
                <w:szCs w:val="24"/>
              </w:rPr>
              <w:t>суздальцами</w:t>
            </w:r>
            <w:proofErr w:type="spellEnd"/>
            <w:r w:rsidRPr="00FC542E">
              <w:rPr>
                <w:color w:val="333333"/>
                <w:sz w:val="24"/>
                <w:szCs w:val="24"/>
              </w:rPr>
              <w:t>»[1].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22. </w:t>
            </w:r>
            <w:r w:rsidR="009F724B" w:rsidRPr="00FC542E">
              <w:rPr>
                <w:color w:val="333333"/>
                <w:sz w:val="24"/>
                <w:szCs w:val="24"/>
              </w:rPr>
              <w:t xml:space="preserve">Про Василису </w:t>
            </w:r>
            <w:proofErr w:type="spellStart"/>
            <w:r w:rsidR="009F724B" w:rsidRPr="00FC542E">
              <w:rPr>
                <w:color w:val="333333"/>
                <w:sz w:val="24"/>
                <w:szCs w:val="24"/>
              </w:rPr>
              <w:t>Микулишну</w:t>
            </w:r>
            <w:proofErr w:type="spellEnd"/>
            <w:r w:rsidR="009F724B" w:rsidRPr="00FC542E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Воспитывать уважение к русской женщине, несущей на своих плечах нелегкую домашнюю работу и способной на подвиг ради любимого человека. Напоминание о теме предыдущего занятия: Русь под игом монголо-татар.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23. </w:t>
            </w:r>
            <w:r w:rsidR="009F724B" w:rsidRPr="00FC542E">
              <w:rPr>
                <w:color w:val="333333"/>
                <w:sz w:val="24"/>
                <w:szCs w:val="24"/>
              </w:rPr>
              <w:t>На поле Куликовом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Рассказ о Куликовской битве, о князе Дмитрии </w:t>
            </w:r>
            <w:r w:rsidRPr="00FC542E">
              <w:rPr>
                <w:color w:val="333333"/>
                <w:sz w:val="24"/>
                <w:szCs w:val="24"/>
              </w:rPr>
              <w:lastRenderedPageBreak/>
              <w:t xml:space="preserve">Донском. Вселить в детей радость победы над врагом, подчеркнуть важность дружбы и единства. </w:t>
            </w:r>
            <w:proofErr w:type="gramStart"/>
            <w:r w:rsidRPr="00FC542E">
              <w:rPr>
                <w:color w:val="333333"/>
                <w:sz w:val="24"/>
                <w:szCs w:val="24"/>
              </w:rPr>
              <w:t xml:space="preserve">Познакомить с народной песней «Как за речкою да за Дарьею», с иконой св. князя Димитрия Донского, с репродукциями с картин М. Авилова, А. </w:t>
            </w:r>
            <w:proofErr w:type="spellStart"/>
            <w:r w:rsidRPr="00FC542E">
              <w:rPr>
                <w:color w:val="333333"/>
                <w:sz w:val="24"/>
                <w:szCs w:val="24"/>
              </w:rPr>
              <w:t>Бубнова</w:t>
            </w:r>
            <w:proofErr w:type="spellEnd"/>
            <w:r w:rsidRPr="00FC542E">
              <w:rPr>
                <w:color w:val="333333"/>
                <w:sz w:val="24"/>
                <w:szCs w:val="24"/>
              </w:rPr>
              <w:t xml:space="preserve">, И. Глазунова, А. Платонова, Ю. Ракши, с иллюстрациями Л. </w:t>
            </w:r>
            <w:proofErr w:type="spellStart"/>
            <w:r w:rsidRPr="00FC542E">
              <w:rPr>
                <w:color w:val="333333"/>
                <w:sz w:val="24"/>
                <w:szCs w:val="24"/>
              </w:rPr>
              <w:t>Кузьмова</w:t>
            </w:r>
            <w:proofErr w:type="spellEnd"/>
            <w:r w:rsidRPr="00FC542E">
              <w:rPr>
                <w:color w:val="333333"/>
                <w:sz w:val="24"/>
                <w:szCs w:val="24"/>
              </w:rPr>
              <w:t xml:space="preserve"> (см.:</w:t>
            </w:r>
            <w:r w:rsidRPr="00FC542E">
              <w:rPr>
                <w:i/>
                <w:iCs/>
                <w:color w:val="333333"/>
                <w:sz w:val="24"/>
                <w:szCs w:val="24"/>
              </w:rPr>
              <w:t xml:space="preserve"> Нечаев Л.</w:t>
            </w:r>
            <w:r w:rsidRPr="00FC542E">
              <w:rPr>
                <w:color w:val="333333"/>
                <w:sz w:val="24"/>
                <w:szCs w:val="24"/>
              </w:rPr>
              <w:t xml:space="preserve"> Повесть о преподобном Сергии Радонежском.</w:t>
            </w:r>
            <w:proofErr w:type="gramEnd"/>
            <w:r w:rsidRPr="00FC542E">
              <w:rPr>
                <w:color w:val="333333"/>
                <w:sz w:val="24"/>
                <w:szCs w:val="24"/>
              </w:rPr>
              <w:t xml:space="preserve"> – </w:t>
            </w:r>
            <w:proofErr w:type="gramStart"/>
            <w:r w:rsidRPr="00FC542E">
              <w:rPr>
                <w:color w:val="333333"/>
                <w:sz w:val="24"/>
                <w:szCs w:val="24"/>
              </w:rPr>
              <w:t>М., 2000).</w:t>
            </w:r>
            <w:proofErr w:type="gramEnd"/>
            <w:r w:rsidRPr="00FC542E">
              <w:rPr>
                <w:color w:val="333333"/>
                <w:sz w:val="24"/>
                <w:szCs w:val="24"/>
              </w:rPr>
              <w:t xml:space="preserve"> Просмотр диафильма «Княжна Дарья Ростовская».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24. </w:t>
            </w:r>
            <w:r w:rsidR="009F724B" w:rsidRPr="00FC542E">
              <w:rPr>
                <w:color w:val="333333"/>
                <w:sz w:val="24"/>
                <w:szCs w:val="24"/>
              </w:rPr>
              <w:t xml:space="preserve">Как Солнце, Ветер и Месяц сказку рассказывали. 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Вызвать уважение к русскому солдату-защитнику, смелому и умелому. Отгадывать загадки, познакомить с некоторыми народными играми, сказкой «Солдат Семен – скорый гонец».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25. </w:t>
            </w:r>
            <w:proofErr w:type="spellStart"/>
            <w:r w:rsidR="009F724B" w:rsidRPr="00FC542E">
              <w:rPr>
                <w:color w:val="333333"/>
                <w:sz w:val="24"/>
                <w:szCs w:val="24"/>
              </w:rPr>
              <w:t>Солдатушки</w:t>
            </w:r>
            <w:proofErr w:type="spellEnd"/>
            <w:r w:rsidR="009F724B" w:rsidRPr="00FC542E">
              <w:rPr>
                <w:color w:val="333333"/>
                <w:sz w:val="24"/>
                <w:szCs w:val="24"/>
              </w:rPr>
              <w:t>, бравы ребятушки.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Продолжать воспитание уважения к русскому солдату. В игровой форме поговорить о доспехах, оружии и храбрости воинов разных времен. Познакомить с пословицами и народной песней о солдатах, объяснить их </w:t>
            </w:r>
            <w:r w:rsidRPr="00FC542E">
              <w:rPr>
                <w:color w:val="333333"/>
                <w:sz w:val="24"/>
                <w:szCs w:val="24"/>
              </w:rPr>
              <w:lastRenderedPageBreak/>
              <w:t>смысл. Подчеркнуть солдатскую смекалку сказкой «</w:t>
            </w:r>
            <w:proofErr w:type="spellStart"/>
            <w:r w:rsidRPr="00FC542E">
              <w:rPr>
                <w:color w:val="333333"/>
                <w:sz w:val="24"/>
                <w:szCs w:val="24"/>
              </w:rPr>
              <w:t>ПетуханКурыханович</w:t>
            </w:r>
            <w:proofErr w:type="spellEnd"/>
            <w:r w:rsidRPr="00FC542E">
              <w:rPr>
                <w:color w:val="333333"/>
                <w:sz w:val="24"/>
                <w:szCs w:val="24"/>
              </w:rPr>
              <w:t xml:space="preserve">».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26. </w:t>
            </w:r>
            <w:r w:rsidR="009F724B" w:rsidRPr="00FC542E">
              <w:rPr>
                <w:color w:val="333333"/>
                <w:sz w:val="24"/>
                <w:szCs w:val="24"/>
              </w:rPr>
              <w:t>Ребята, не Москва ль за нами!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>Новая встреча с «солдатом Семеном». Рассказ о войне 1812 года, о Бородинском сражении (в основе – стихотворение М.Ю. Лермонтова «Бородино» и иллюстрации к одноименной книге). Устроить «парад воинов», воспитание гордости за русскую армию.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27. </w:t>
            </w:r>
            <w:r w:rsidR="009F724B" w:rsidRPr="00FC542E">
              <w:rPr>
                <w:color w:val="333333"/>
                <w:sz w:val="24"/>
                <w:szCs w:val="24"/>
              </w:rPr>
              <w:t>Напрасно ждал Наполеон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Продолжение рассказа о войне 1812 года: военный совет в Филях; французы в Москве; бегство французской армии. Подчеркнуть любовь к Родине, храбрость и великодушие русского народа. Знакомство с исторической песней на слова Н.С. Соколова «Шумел-горел пожар московский», репродукциями картин В. Верещагина, И. Прянишникова, А. </w:t>
            </w:r>
            <w:proofErr w:type="spellStart"/>
            <w:r w:rsidRPr="00FC542E">
              <w:rPr>
                <w:color w:val="333333"/>
                <w:sz w:val="24"/>
                <w:szCs w:val="24"/>
              </w:rPr>
              <w:t>Кившенко</w:t>
            </w:r>
            <w:proofErr w:type="spellEnd"/>
            <w:r w:rsidRPr="00FC542E">
              <w:rPr>
                <w:color w:val="333333"/>
                <w:sz w:val="24"/>
                <w:szCs w:val="24"/>
              </w:rPr>
              <w:t xml:space="preserve">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28. </w:t>
            </w:r>
            <w:r w:rsidR="009F724B" w:rsidRPr="00FC542E">
              <w:rPr>
                <w:color w:val="333333"/>
                <w:sz w:val="24"/>
                <w:szCs w:val="24"/>
              </w:rPr>
              <w:t>Ледовое побоище.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lastRenderedPageBreak/>
              <w:t xml:space="preserve">Беседа о русских </w:t>
            </w:r>
            <w:r w:rsidRPr="00FC542E">
              <w:rPr>
                <w:color w:val="333333"/>
                <w:sz w:val="24"/>
                <w:szCs w:val="24"/>
              </w:rPr>
              <w:lastRenderedPageBreak/>
              <w:t xml:space="preserve">полководцах. Рассказ об Александре Невском и битве на Чудском озере. Напомнить пословицы о воинах, разглядеть иллюстрации в книге об орденах и медалях, репродукции картин В. Серова, В. Сурикова, П. </w:t>
            </w:r>
            <w:proofErr w:type="spellStart"/>
            <w:r w:rsidRPr="00FC542E">
              <w:rPr>
                <w:color w:val="333333"/>
                <w:sz w:val="24"/>
                <w:szCs w:val="24"/>
              </w:rPr>
              <w:t>Корина</w:t>
            </w:r>
            <w:proofErr w:type="spellEnd"/>
            <w:r w:rsidRPr="00FC542E">
              <w:rPr>
                <w:color w:val="333333"/>
                <w:sz w:val="24"/>
                <w:szCs w:val="24"/>
              </w:rPr>
              <w:t xml:space="preserve">, А. </w:t>
            </w:r>
            <w:proofErr w:type="spellStart"/>
            <w:r w:rsidRPr="00FC542E">
              <w:rPr>
                <w:color w:val="333333"/>
                <w:sz w:val="24"/>
                <w:szCs w:val="24"/>
              </w:rPr>
              <w:t>Кившенко</w:t>
            </w:r>
            <w:proofErr w:type="spellEnd"/>
            <w:r w:rsidRPr="00FC542E">
              <w:rPr>
                <w:color w:val="333333"/>
                <w:sz w:val="24"/>
                <w:szCs w:val="24"/>
              </w:rPr>
              <w:t xml:space="preserve">. </w:t>
            </w:r>
            <w:proofErr w:type="gramStart"/>
            <w:r w:rsidRPr="00FC542E">
              <w:rPr>
                <w:color w:val="333333"/>
                <w:sz w:val="24"/>
                <w:szCs w:val="24"/>
              </w:rPr>
              <w:t xml:space="preserve">Рассмотреть иллюстрации Ю. Черепанова (см.: </w:t>
            </w:r>
            <w:r w:rsidRPr="00FC542E">
              <w:rPr>
                <w:i/>
                <w:iCs/>
                <w:color w:val="333333"/>
                <w:sz w:val="24"/>
                <w:szCs w:val="24"/>
              </w:rPr>
              <w:t>Воскобойников В.</w:t>
            </w:r>
            <w:r w:rsidRPr="00FC542E">
              <w:rPr>
                <w:color w:val="333333"/>
                <w:sz w:val="24"/>
                <w:szCs w:val="24"/>
              </w:rPr>
              <w:t xml:space="preserve"> Александр Невский.</w:t>
            </w:r>
            <w:proofErr w:type="gramEnd"/>
            <w:r w:rsidRPr="00FC542E">
              <w:rPr>
                <w:color w:val="333333"/>
                <w:sz w:val="24"/>
                <w:szCs w:val="24"/>
              </w:rPr>
              <w:t xml:space="preserve"> – </w:t>
            </w:r>
            <w:proofErr w:type="gramStart"/>
            <w:r w:rsidRPr="00FC542E">
              <w:rPr>
                <w:color w:val="333333"/>
                <w:sz w:val="24"/>
                <w:szCs w:val="24"/>
              </w:rPr>
              <w:t xml:space="preserve">М., 2003). </w:t>
            </w:r>
            <w:proofErr w:type="gramEnd"/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29. </w:t>
            </w:r>
            <w:r w:rsidR="009F724B" w:rsidRPr="00FC542E">
              <w:rPr>
                <w:color w:val="333333"/>
                <w:sz w:val="24"/>
                <w:szCs w:val="24"/>
              </w:rPr>
              <w:t xml:space="preserve">Не перевелись на Руси богатыри. 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Рассказать о победе нашего народа в Великой Отечественной войне, о Георгии Жукове. Вспомнить известных полководцев. Знакомство со «Сказкой о пяти сыновьях – молодых соколах» Е. Благининой, с песней Великой Отечественной войны, с картинами русских художников на военную тему. </w:t>
            </w:r>
          </w:p>
        </w:tc>
      </w:tr>
      <w:tr w:rsidR="009F724B" w:rsidTr="00C2195B">
        <w:tc>
          <w:tcPr>
            <w:tcW w:w="3190" w:type="dxa"/>
            <w:vMerge w:val="restart"/>
          </w:tcPr>
          <w:p w:rsidR="009F724B" w:rsidRPr="00FC542E" w:rsidRDefault="009F724B" w:rsidP="00C05A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542E">
              <w:rPr>
                <w:b/>
                <w:sz w:val="24"/>
                <w:szCs w:val="24"/>
              </w:rPr>
              <w:t>Духовно-нравственные традиции</w:t>
            </w: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30. </w:t>
            </w:r>
            <w:r w:rsidR="009F724B" w:rsidRPr="00FC542E">
              <w:rPr>
                <w:color w:val="333333"/>
                <w:sz w:val="24"/>
                <w:szCs w:val="24"/>
              </w:rPr>
              <w:t>Рождество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Поговорить о празднике Рождества Христова, об обычаях празднования Рождества в русской деревне. Знакомство с вертепным театром. Рождественское </w:t>
            </w:r>
            <w:r w:rsidRPr="00FC542E">
              <w:rPr>
                <w:color w:val="333333"/>
                <w:sz w:val="24"/>
                <w:szCs w:val="24"/>
              </w:rPr>
              <w:lastRenderedPageBreak/>
              <w:t xml:space="preserve">представление.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31. </w:t>
            </w:r>
            <w:r w:rsidR="009F724B" w:rsidRPr="00FC542E">
              <w:rPr>
                <w:color w:val="333333"/>
                <w:sz w:val="24"/>
                <w:szCs w:val="24"/>
              </w:rPr>
              <w:t>Сударыня Масленица</w:t>
            </w:r>
          </w:p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Рассказать о народных традициях празднования Масленицы. Знакомство с народной песней, частушкой, масленичными прибаутками, сказкой.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32. </w:t>
            </w:r>
            <w:r w:rsidR="009F724B" w:rsidRPr="00FC542E">
              <w:rPr>
                <w:color w:val="333333"/>
                <w:sz w:val="24"/>
                <w:szCs w:val="24"/>
              </w:rPr>
              <w:t xml:space="preserve">Как </w:t>
            </w:r>
            <w:proofErr w:type="spellStart"/>
            <w:r w:rsidR="009F724B" w:rsidRPr="00FC542E">
              <w:rPr>
                <w:color w:val="333333"/>
                <w:sz w:val="24"/>
                <w:szCs w:val="24"/>
              </w:rPr>
              <w:t>Варфушка</w:t>
            </w:r>
            <w:proofErr w:type="spellEnd"/>
            <w:r w:rsidR="009F724B" w:rsidRPr="00FC542E">
              <w:rPr>
                <w:color w:val="333333"/>
                <w:sz w:val="24"/>
                <w:szCs w:val="24"/>
              </w:rPr>
              <w:t xml:space="preserve"> читать научился. 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Знакомство с жизнеописанием (детские годы) преподобного Сергия Радонежского, «игумена земли Русской». Показать детям икону с изображением преподобного Сергия Радонежского, репродукцию с картины М. Нестерова «Видение отроку Варфоломею».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33. </w:t>
            </w:r>
            <w:r w:rsidR="009F724B" w:rsidRPr="00FC542E">
              <w:rPr>
                <w:color w:val="333333"/>
                <w:sz w:val="24"/>
                <w:szCs w:val="24"/>
              </w:rPr>
              <w:t xml:space="preserve">Чудный старец. 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Завершить жизнеописание преподобного Сергия Радонежского: в доступной детям форме рассказать о чудесах, совершаемых святым, о его вкладе в победу русского воинства на Куликовом поле. </w:t>
            </w:r>
            <w:proofErr w:type="gramStart"/>
            <w:r w:rsidRPr="00FC542E">
              <w:rPr>
                <w:color w:val="333333"/>
                <w:sz w:val="24"/>
                <w:szCs w:val="24"/>
              </w:rPr>
              <w:t>Рассмотреть иллюстрации (см.:</w:t>
            </w:r>
            <w:r w:rsidRPr="00FC542E">
              <w:rPr>
                <w:i/>
                <w:iCs/>
                <w:color w:val="333333"/>
                <w:sz w:val="24"/>
                <w:szCs w:val="24"/>
              </w:rPr>
              <w:t xml:space="preserve"> Нечаев Л. </w:t>
            </w:r>
            <w:r w:rsidRPr="00FC542E">
              <w:rPr>
                <w:color w:val="333333"/>
                <w:sz w:val="24"/>
                <w:szCs w:val="24"/>
              </w:rPr>
              <w:t>Повесть о преподобном Сергии Радонежском.</w:t>
            </w:r>
            <w:proofErr w:type="gramEnd"/>
            <w:r w:rsidRPr="00FC542E">
              <w:rPr>
                <w:color w:val="333333"/>
                <w:sz w:val="24"/>
                <w:szCs w:val="24"/>
              </w:rPr>
              <w:t xml:space="preserve"> – </w:t>
            </w:r>
            <w:proofErr w:type="gramStart"/>
            <w:r w:rsidRPr="00FC542E">
              <w:rPr>
                <w:color w:val="333333"/>
                <w:sz w:val="24"/>
                <w:szCs w:val="24"/>
              </w:rPr>
              <w:t>М., 2000).</w:t>
            </w:r>
            <w:proofErr w:type="gramEnd"/>
            <w:r w:rsidRPr="00FC542E">
              <w:rPr>
                <w:color w:val="333333"/>
                <w:sz w:val="24"/>
                <w:szCs w:val="24"/>
              </w:rPr>
              <w:t xml:space="preserve"> Показать репродукцию картины М. Нестерова «Видение отроку Варфоломею».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34. </w:t>
            </w:r>
            <w:r w:rsidR="009F724B" w:rsidRPr="00FC542E">
              <w:rPr>
                <w:color w:val="333333"/>
                <w:sz w:val="24"/>
                <w:szCs w:val="24"/>
              </w:rPr>
              <w:t>Пасха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Беседа о празднике Пасхи, о праздновании Христова Воскресения в русской деревне. Показать детям крест и праздничную икону. Поиграть в пасхальную игру. Украсить пасхальное деревце. Познакомиться со сказкой «Бесенок и кулич». </w:t>
            </w:r>
          </w:p>
        </w:tc>
      </w:tr>
      <w:tr w:rsidR="009F724B" w:rsidTr="00C2195B">
        <w:tc>
          <w:tcPr>
            <w:tcW w:w="3190" w:type="dxa"/>
            <w:vMerge/>
          </w:tcPr>
          <w:p w:rsidR="009F724B" w:rsidRPr="00FC542E" w:rsidRDefault="009F724B" w:rsidP="00C05A8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724B" w:rsidRPr="00FC542E" w:rsidRDefault="0093781F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35. </w:t>
            </w:r>
            <w:r w:rsidR="009F724B" w:rsidRPr="00FC542E">
              <w:rPr>
                <w:color w:val="333333"/>
                <w:sz w:val="24"/>
                <w:szCs w:val="24"/>
              </w:rPr>
              <w:t xml:space="preserve">Семик да Троица – у нас праздник водится. </w:t>
            </w:r>
          </w:p>
        </w:tc>
        <w:tc>
          <w:tcPr>
            <w:tcW w:w="3191" w:type="dxa"/>
          </w:tcPr>
          <w:p w:rsidR="009F724B" w:rsidRPr="00FC542E" w:rsidRDefault="009F724B" w:rsidP="00C05A8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FC542E">
              <w:rPr>
                <w:color w:val="333333"/>
                <w:sz w:val="24"/>
                <w:szCs w:val="24"/>
              </w:rPr>
              <w:t xml:space="preserve">Рассказать детям о том, как празднуют в деревне день Святой Троицы. Завивать и украшать бутафорскую березку, поиграть в народную игру, принимать участие в хороводе. </w:t>
            </w:r>
          </w:p>
        </w:tc>
      </w:tr>
    </w:tbl>
    <w:p w:rsidR="009F724B" w:rsidRPr="00B10B2C" w:rsidRDefault="009F724B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9C9" w:rsidRPr="006B4447" w:rsidRDefault="006B4447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447">
        <w:rPr>
          <w:rFonts w:ascii="Times New Roman" w:eastAsia="Times New Roman" w:hAnsi="Times New Roman" w:cs="Times New Roman"/>
          <w:b/>
          <w:sz w:val="28"/>
          <w:szCs w:val="28"/>
        </w:rPr>
        <w:t>Русские народные игры</w:t>
      </w:r>
    </w:p>
    <w:p w:rsidR="001A69C9" w:rsidRPr="006B4447" w:rsidRDefault="001A69C9" w:rsidP="00C05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4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B4447">
        <w:rPr>
          <w:rFonts w:ascii="Times New Roman" w:eastAsia="Times New Roman" w:hAnsi="Times New Roman" w:cs="Times New Roman"/>
          <w:b/>
          <w:sz w:val="28"/>
          <w:szCs w:val="28"/>
        </w:rPr>
        <w:t xml:space="preserve"> младшая группа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9"/>
        <w:gridCol w:w="2406"/>
        <w:gridCol w:w="4215"/>
      </w:tblGrid>
      <w:tr w:rsidR="001A69C9" w:rsidRPr="006B4447" w:rsidTr="00D7076C">
        <w:tc>
          <w:tcPr>
            <w:tcW w:w="3019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</w:tr>
      <w:tr w:rsidR="001A69C9" w:rsidRPr="006B4447" w:rsidTr="00D7076C">
        <w:tc>
          <w:tcPr>
            <w:tcW w:w="3019" w:type="dxa"/>
            <w:vMerge w:val="restart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Трамвай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Наседка и цыплята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Кто бросит дальше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 и птенчики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и промолчи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 Ваня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Охотники и собаки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</w:t>
            </w:r>
          </w:p>
        </w:tc>
      </w:tr>
      <w:tr w:rsidR="001A69C9" w:rsidRPr="006B4447" w:rsidTr="00D7076C">
        <w:tc>
          <w:tcPr>
            <w:tcW w:w="3019" w:type="dxa"/>
            <w:vMerge w:val="restart"/>
          </w:tcPr>
          <w:p w:rsidR="001A69C9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43CD7" w:rsidRDefault="00743CD7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3CD7" w:rsidRDefault="00743CD7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3CD7" w:rsidRDefault="00743CD7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3CD7" w:rsidRPr="006B4447" w:rsidRDefault="00743CD7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Воробушки и кот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 в гнездышках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Поймай комара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Попади в круг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свой цвет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Мыши водят хоровод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Летят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летят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Гуси – гуси</w:t>
            </w:r>
          </w:p>
        </w:tc>
      </w:tr>
      <w:tr w:rsidR="001A69C9" w:rsidRPr="006B4447" w:rsidTr="00D7076C">
        <w:tc>
          <w:tcPr>
            <w:tcW w:w="3019" w:type="dxa"/>
            <w:vMerge w:val="restart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Лохматый пес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 кочки на кочку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предмет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зайчонка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Карусель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Салки – догонялки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Утица</w:t>
            </w:r>
          </w:p>
        </w:tc>
      </w:tr>
      <w:tr w:rsidR="001A69C9" w:rsidRPr="006B4447" w:rsidTr="00D7076C">
        <w:tc>
          <w:tcPr>
            <w:tcW w:w="3019" w:type="dxa"/>
            <w:vMerge w:val="restart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Бегите ко мне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Мыши и кот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Птичка и птенчики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Сбей кеглю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Каравай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Бабка </w:t>
            </w: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Ежка</w:t>
            </w:r>
            <w:proofErr w:type="spellEnd"/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</w:t>
            </w:r>
          </w:p>
        </w:tc>
      </w:tr>
      <w:tr w:rsidR="001A69C9" w:rsidRPr="006B4447" w:rsidTr="00D7076C">
        <w:tc>
          <w:tcPr>
            <w:tcW w:w="3019" w:type="dxa"/>
            <w:vMerge w:val="restart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ровненькой дорожке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Мыши в кладовой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Бегите к флажку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Воробушки и автомобиль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Угадай, кто, как кричит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Колпачок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Жмурки</w:t>
            </w:r>
          </w:p>
        </w:tc>
      </w:tr>
      <w:tr w:rsidR="001A69C9" w:rsidRPr="006B4447" w:rsidTr="00D7076C">
        <w:tc>
          <w:tcPr>
            <w:tcW w:w="3019" w:type="dxa"/>
            <w:vMerge w:val="restart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Самолеты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Кто бросит дальше мешочек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Лохматый пес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 в гнездышках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Угадай, кто позвал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по голосу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Васька – кот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Салки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Лошадки</w:t>
            </w:r>
          </w:p>
        </w:tc>
      </w:tr>
      <w:tr w:rsidR="001A69C9" w:rsidRPr="006B4447" w:rsidTr="00D7076C">
        <w:tc>
          <w:tcPr>
            <w:tcW w:w="3019" w:type="dxa"/>
            <w:vMerge w:val="restart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Наседка и цыплята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Попади в круг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дальше бросит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Трамвай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 свой домик 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Греет солнышко теплее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Солнышко-ведрышко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Лиса в курятнике</w:t>
            </w:r>
          </w:p>
        </w:tc>
      </w:tr>
      <w:tr w:rsidR="001A69C9" w:rsidRPr="006B4447" w:rsidTr="00D7076C">
        <w:tc>
          <w:tcPr>
            <w:tcW w:w="3019" w:type="dxa"/>
            <w:vMerge w:val="restart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Солнышко и дождик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Самолеты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кочки на кочку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Воробушки и автомобиль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и промолчи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Веснянка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Пчелы и ласточка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Гуси - гуси</w:t>
            </w:r>
          </w:p>
        </w:tc>
      </w:tr>
      <w:tr w:rsidR="001A69C9" w:rsidRPr="006B4447" w:rsidTr="00D7076C">
        <w:tc>
          <w:tcPr>
            <w:tcW w:w="3019" w:type="dxa"/>
            <w:vMerge w:val="restart"/>
          </w:tcPr>
          <w:p w:rsidR="001A69C9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743CD7" w:rsidRDefault="00743CD7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3CD7" w:rsidRDefault="00743CD7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3CD7" w:rsidRDefault="00743CD7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3CD7" w:rsidRPr="006B4447" w:rsidRDefault="00743CD7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автомобили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Кегли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ровненькой дорожке</w:t>
            </w:r>
          </w:p>
          <w:p w:rsidR="00743CD7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ушел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Летал, летал воробей</w:t>
            </w:r>
          </w:p>
        </w:tc>
      </w:tr>
      <w:tr w:rsidR="001A69C9" w:rsidRPr="006B4447" w:rsidTr="00D7076C">
        <w:tc>
          <w:tcPr>
            <w:tcW w:w="3019" w:type="dxa"/>
            <w:vMerge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Пастух и стадо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Летят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летят</w:t>
            </w:r>
          </w:p>
        </w:tc>
      </w:tr>
    </w:tbl>
    <w:p w:rsidR="004E4663" w:rsidRPr="006B4447" w:rsidRDefault="004E4663" w:rsidP="00C05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9C9" w:rsidRPr="006B4447" w:rsidRDefault="001A69C9" w:rsidP="00C05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4447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9"/>
        <w:gridCol w:w="2406"/>
        <w:gridCol w:w="4215"/>
      </w:tblGrid>
      <w:tr w:rsidR="001A69C9" w:rsidRPr="006B4447" w:rsidTr="00D7076C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 и дождик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Самолеты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Наседка и цыплята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Трамвай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флажок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Летал, летал воробей.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Муха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Капуста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автомобили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Ловишки</w:t>
            </w:r>
            <w:proofErr w:type="spellEnd"/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Лохматый пес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Наседка и цыплята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Море волнуется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Хороводная – огородная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Охотники и собаки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Садовник и цветы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Зайцы и волк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Птичка и птенчики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Поезд 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 свой цвет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 Ваня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У дядюшки Трифона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Золотые ворота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Трамвай 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Бездомный заяц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Мыши в кладовой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Птички в гнездышках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и промолчи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Карусель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Бабка </w:t>
            </w: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Ежка</w:t>
            </w:r>
            <w:proofErr w:type="spellEnd"/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Жмурки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Мыши и кот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Воробушки и кот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Бегите ко мне 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ушел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Каравай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Два мороза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 и кошка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Лиса в курятнике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Прятки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ровненькой дорожке 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Пузырь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 нас хороший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Летят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летят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Слышим – делаем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Серый зайка умывается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 медведя </w:t>
            </w: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Лохматый пес 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Мяч через сетку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Греет солнышко теплее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Салки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 себе пару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Бездомный заяц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Лиса в курятнике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Ловишки</w:t>
            </w:r>
            <w:proofErr w:type="spellEnd"/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Подбрось -  поймай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Веснянка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Ручеек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Птички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Поезд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Мыши и кот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Пастух и стадо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Сбей булаву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 на луг ходили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Солнышко- ведрышко.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Гуси – гуси.</w:t>
            </w:r>
          </w:p>
        </w:tc>
      </w:tr>
    </w:tbl>
    <w:p w:rsidR="001A69C9" w:rsidRPr="006B4447" w:rsidRDefault="001A69C9" w:rsidP="00C05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9C9" w:rsidRPr="006B4447" w:rsidRDefault="006B4447" w:rsidP="00C05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Старшая группа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9"/>
        <w:gridCol w:w="2408"/>
        <w:gridCol w:w="4213"/>
      </w:tblGrid>
      <w:tr w:rsidR="001A69C9" w:rsidRPr="006B4447" w:rsidTr="00D7076C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кочки на кочку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Медведь и пчелы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 и дождик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Самолеты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Море волнуется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Хороводная – огородная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Олени и пастух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Капуста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Ловишки</w:t>
            </w:r>
            <w:proofErr w:type="spellEnd"/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Уголки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Лохматый пес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Наседка и цыплята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Летает – не летает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Урожайная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Муха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Охотники и собаки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 птиц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Караси и щука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Мышеловка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Зайцы и волк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 свой цвет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себе пару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Гуси летят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Море волнуется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Бездомный заяц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Перебежки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Хитрая лиса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Мыши в кладовой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ушел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хоровод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Обыкновенные жмурки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Иголка, нитка, узелок.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 и зайцы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Кто сделает меньше прыжков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Наседка и цыплята 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и промолчи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хоровод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Пустое место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Два мороза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 фигуру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 веселые ребята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Лиса в курятнике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скорее добежит до флажка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Подбрось - поймай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 военные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Пятнашки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 птиц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Затейники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Лохматый пес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Садовник и цветы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У кого мяч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Веснянка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Пастух и стадо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оставайся на полу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Удочка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Ловишки</w:t>
            </w:r>
            <w:proofErr w:type="spellEnd"/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Пятнашки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Мяч через сетку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Пошла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Млада за водой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Гуси-лебеди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Птички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Мяч водящему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Серсо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Перебежки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Сбей кеглю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поле береза стояла 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Перетягивание каната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Ручеек</w:t>
            </w:r>
          </w:p>
        </w:tc>
      </w:tr>
    </w:tbl>
    <w:p w:rsidR="001A69C9" w:rsidRDefault="001A69C9" w:rsidP="00C05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28AF" w:rsidRPr="006B4447" w:rsidRDefault="00D828AF" w:rsidP="00C05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A69C9" w:rsidRPr="006B4447" w:rsidRDefault="001A69C9" w:rsidP="00C05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4447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 группа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9"/>
        <w:gridCol w:w="2404"/>
        <w:gridCol w:w="4217"/>
      </w:tblGrid>
      <w:tr w:rsidR="001A69C9" w:rsidRPr="006B4447" w:rsidTr="00D7076C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Мышеловка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Гуси-лебеди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Удочка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Хитрая лиса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Эхо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Хороводная – огородная.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Море волнуется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Гуси летят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Ловишки</w:t>
            </w:r>
            <w:proofErr w:type="spellEnd"/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Догони свою пару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скорее докатит обруч до флажка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Совушка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Летает – не летает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наших у ворот</w:t>
            </w:r>
            <w:proofErr w:type="gramEnd"/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«У </w:t>
            </w: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рябинушки</w:t>
            </w:r>
            <w:proofErr w:type="spell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Олени и пастух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Караси и щука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Перелет птиц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Чье звено скорее соберется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Лягушки и цапли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горе-то калина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лапта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Иголка, нитка, узелок.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Лохматый пес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Зайцы и волк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возьми, быстро положи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Хитрая лиса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Молчанка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хороводная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хоровод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Два мороза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Скакалка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Перебежки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 во рву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Лошадки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, беру ленту!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Затейники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хоровод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Обыкновенные жмурки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Бабка </w:t>
            </w: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Ёжка</w:t>
            </w:r>
            <w:proofErr w:type="spellEnd"/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Мы веселые ребята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Слышим – делаем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Охотники и звери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Стоп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Пошла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млада за водой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Пятнашки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Садовник и цветы 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Лиса в курятнике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Перемени предмет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Наседка и цыплята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Великаны и гномы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Веснянка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 и пташки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Птички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Коршун и наседка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Бездомный заяц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Карусель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Тишина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Земелюшко</w:t>
            </w:r>
            <w:proofErr w:type="spellEnd"/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чернозем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Пчелки и ласточки</w:t>
            </w:r>
          </w:p>
        </w:tc>
      </w:tr>
      <w:tr w:rsidR="001A69C9" w:rsidRPr="006B4447" w:rsidTr="00D7076C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Мяч по дорожке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Медведь и пчелы 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автомобили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Садовник и цветы 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Малоподвижные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Молчанка 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Солнышко-ведрышко.</w:t>
            </w:r>
          </w:p>
        </w:tc>
      </w:tr>
      <w:tr w:rsidR="001A69C9" w:rsidRPr="006B4447" w:rsidTr="00D7076C"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>Гуси-лебеди</w:t>
            </w:r>
          </w:p>
          <w:p w:rsidR="001A69C9" w:rsidRPr="006B4447" w:rsidRDefault="001A69C9" w:rsidP="00C05A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Пастух и стадо </w:t>
            </w:r>
          </w:p>
        </w:tc>
      </w:tr>
    </w:tbl>
    <w:p w:rsidR="009245D5" w:rsidRPr="006B4447" w:rsidRDefault="009245D5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506" w:rsidRPr="00435506" w:rsidRDefault="00435506" w:rsidP="00FB2ECA">
      <w:pPr>
        <w:spacing w:after="0" w:line="360" w:lineRule="auto"/>
        <w:ind w:left="851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Мониторинг  формирования основ  духовно – нравственного</w:t>
      </w:r>
    </w:p>
    <w:p w:rsidR="00435506" w:rsidRPr="00435506" w:rsidRDefault="00435506" w:rsidP="00FB2ECA">
      <w:pPr>
        <w:spacing w:after="0" w:line="360" w:lineRule="auto"/>
        <w:ind w:left="851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развития  детей дошкольного  возраста (3-7 лет)</w:t>
      </w:r>
    </w:p>
    <w:p w:rsidR="00435506" w:rsidRPr="00435506" w:rsidRDefault="00435506" w:rsidP="00FB2ECA">
      <w:pPr>
        <w:spacing w:after="0" w:line="360" w:lineRule="auto"/>
        <w:ind w:left="851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в  рамках  реализации  программы</w:t>
      </w:r>
    </w:p>
    <w:p w:rsidR="00435506" w:rsidRPr="00435506" w:rsidRDefault="00435506" w:rsidP="00FB2ECA">
      <w:pPr>
        <w:spacing w:after="0" w:line="360" w:lineRule="auto"/>
        <w:ind w:left="851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«Там, на неведомых дорожках»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Цели и задачи мониторинга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 xml:space="preserve">      Цель</w:t>
      </w:r>
      <w:r w:rsidRPr="00435506">
        <w:rPr>
          <w:rFonts w:ascii="Times New Roman" w:hAnsi="Times New Roman" w:cs="Times New Roman"/>
          <w:sz w:val="28"/>
          <w:szCs w:val="28"/>
        </w:rPr>
        <w:t xml:space="preserve"> диагностической работы - получение объективной информации о состоянии и динамике формирования основ духовно-нравственного развития детей 3-7 лет при реализации программы «Там, на неведомых дорожках» в соответствии с Федеральными государственными требованиями к структуре основной общеобразовательной программы дошкольного образования и Федеральными государственными требованиями к условиям её реализации. 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435506">
        <w:rPr>
          <w:rFonts w:ascii="Times New Roman" w:hAnsi="Times New Roman" w:cs="Times New Roman"/>
          <w:sz w:val="28"/>
          <w:szCs w:val="28"/>
        </w:rPr>
        <w:t xml:space="preserve">изучение продвижения ребёнка в освоении системы категорий и ценностей;  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  - определение уровня духовно-нравственного развития ребенка, на который можно опираться  в общении с ребенком и его родителями;</w:t>
      </w:r>
    </w:p>
    <w:p w:rsidR="00435506" w:rsidRPr="00435506" w:rsidRDefault="00435506" w:rsidP="00C05A8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  - выявление «точек роста» в духовно-нравственном развитии ребёнка для  выстраивания коррекционно-развивающей работы с ним;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  - определение направлений  дальнейшего совершенствования</w:t>
      </w:r>
      <w:r w:rsidR="007459A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435506">
        <w:rPr>
          <w:rFonts w:ascii="Times New Roman" w:hAnsi="Times New Roman" w:cs="Times New Roman"/>
          <w:sz w:val="28"/>
          <w:szCs w:val="28"/>
        </w:rPr>
        <w:t>, уточнения содержания, форм и технологий д</w:t>
      </w:r>
      <w:r w:rsidR="007459A8">
        <w:rPr>
          <w:rFonts w:ascii="Times New Roman" w:hAnsi="Times New Roman" w:cs="Times New Roman"/>
          <w:sz w:val="28"/>
          <w:szCs w:val="28"/>
        </w:rPr>
        <w:t xml:space="preserve">уховно-нравственного </w:t>
      </w:r>
      <w:proofErr w:type="spellStart"/>
      <w:r w:rsidR="007459A8">
        <w:rPr>
          <w:rFonts w:ascii="Times New Roman" w:hAnsi="Times New Roman" w:cs="Times New Roman"/>
          <w:sz w:val="28"/>
          <w:szCs w:val="28"/>
        </w:rPr>
        <w:t>восптания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дете</w:t>
      </w:r>
      <w:r w:rsidR="007459A8">
        <w:rPr>
          <w:rFonts w:ascii="Times New Roman" w:hAnsi="Times New Roman" w:cs="Times New Roman"/>
          <w:sz w:val="28"/>
          <w:szCs w:val="28"/>
        </w:rPr>
        <w:t xml:space="preserve">й в  дошкольном  учреждении  и </w:t>
      </w:r>
      <w:r w:rsidRPr="00435506">
        <w:rPr>
          <w:rFonts w:ascii="Times New Roman" w:hAnsi="Times New Roman" w:cs="Times New Roman"/>
          <w:sz w:val="28"/>
          <w:szCs w:val="28"/>
        </w:rPr>
        <w:t xml:space="preserve"> семье.</w:t>
      </w:r>
    </w:p>
    <w:p w:rsidR="00435506" w:rsidRPr="00435506" w:rsidRDefault="00435506" w:rsidP="006A27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Принципы организации мониторинга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 xml:space="preserve">            При проведении мониторинга я основываюсь на следующих принципах его организации: 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435506">
        <w:rPr>
          <w:rFonts w:ascii="Times New Roman" w:hAnsi="Times New Roman" w:cs="Times New Roman"/>
          <w:b/>
          <w:sz w:val="28"/>
          <w:szCs w:val="28"/>
        </w:rPr>
        <w:t>сопоставимость</w:t>
      </w:r>
      <w:r w:rsidRPr="00435506">
        <w:rPr>
          <w:rFonts w:ascii="Times New Roman" w:hAnsi="Times New Roman" w:cs="Times New Roman"/>
          <w:sz w:val="28"/>
          <w:szCs w:val="28"/>
        </w:rPr>
        <w:t xml:space="preserve"> системы показателей с Федеральными государственными требованиями к структуре основной общеобразовательной программы дошкольного образования и государственными  требованиями к </w:t>
      </w:r>
      <w:r w:rsidRPr="00435506">
        <w:rPr>
          <w:rFonts w:ascii="Times New Roman" w:hAnsi="Times New Roman" w:cs="Times New Roman"/>
          <w:sz w:val="28"/>
          <w:szCs w:val="28"/>
        </w:rPr>
        <w:lastRenderedPageBreak/>
        <w:t>условиям реализации основной общеобразовательной   программы  дошкольного образования;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    - </w:t>
      </w:r>
      <w:r w:rsidRPr="00435506">
        <w:rPr>
          <w:rFonts w:ascii="Times New Roman" w:hAnsi="Times New Roman" w:cs="Times New Roman"/>
          <w:b/>
          <w:sz w:val="28"/>
          <w:szCs w:val="28"/>
        </w:rPr>
        <w:t>открытость</w:t>
      </w:r>
      <w:r w:rsidRPr="00435506">
        <w:rPr>
          <w:rFonts w:ascii="Times New Roman" w:hAnsi="Times New Roman" w:cs="Times New Roman"/>
          <w:sz w:val="28"/>
          <w:szCs w:val="28"/>
        </w:rPr>
        <w:t>, прозрачность процедуры оценки духовно-нравственного  развития личности ребёнка  (родители являются полноправными участниками образовательного процесса);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    - </w:t>
      </w:r>
      <w:r w:rsidRPr="00435506">
        <w:rPr>
          <w:rFonts w:ascii="Times New Roman" w:hAnsi="Times New Roman" w:cs="Times New Roman"/>
          <w:b/>
          <w:sz w:val="28"/>
          <w:szCs w:val="28"/>
        </w:rPr>
        <w:t>сравнимость</w:t>
      </w:r>
      <w:r w:rsidRPr="00435506">
        <w:rPr>
          <w:rFonts w:ascii="Times New Roman" w:hAnsi="Times New Roman" w:cs="Times New Roman"/>
          <w:sz w:val="28"/>
          <w:szCs w:val="28"/>
        </w:rPr>
        <w:t xml:space="preserve"> данных сегодняшних достижений ребенка не только с общепринятыми нормами, но и  с его собственными достижениями, полученными ранее;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spellStart"/>
      <w:r w:rsidRPr="00435506">
        <w:rPr>
          <w:rFonts w:ascii="Times New Roman" w:hAnsi="Times New Roman" w:cs="Times New Roman"/>
          <w:b/>
          <w:sz w:val="28"/>
          <w:szCs w:val="28"/>
        </w:rPr>
        <w:t>прогностичность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(получение данных, позволяющих прогнозировать возможные изменения и пути достижения целей).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 xml:space="preserve">         Методические рекомендации и показатели оценки мониторинга </w:t>
      </w:r>
    </w:p>
    <w:p w:rsidR="00435506" w:rsidRPr="008857C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C6">
        <w:rPr>
          <w:rFonts w:ascii="Times New Roman" w:hAnsi="Times New Roman" w:cs="Times New Roman"/>
          <w:sz w:val="28"/>
          <w:szCs w:val="28"/>
        </w:rPr>
        <w:t>Показатели оценки</w:t>
      </w:r>
    </w:p>
    <w:p w:rsidR="00435506" w:rsidRPr="008857C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C6">
        <w:rPr>
          <w:rFonts w:ascii="Times New Roman" w:hAnsi="Times New Roman" w:cs="Times New Roman"/>
          <w:sz w:val="28"/>
          <w:szCs w:val="28"/>
        </w:rPr>
        <w:t>формирования основ духовно – нравственного развития ребёнка дошкольного  возраста и их выраженность в баллах в процессе  освоения  программы</w:t>
      </w:r>
      <w:r w:rsidR="00D7076C" w:rsidRPr="008857C6">
        <w:rPr>
          <w:rFonts w:ascii="Times New Roman" w:hAnsi="Times New Roman" w:cs="Times New Roman"/>
          <w:sz w:val="28"/>
          <w:szCs w:val="28"/>
        </w:rPr>
        <w:t>.</w:t>
      </w:r>
    </w:p>
    <w:p w:rsidR="00435506" w:rsidRPr="00435506" w:rsidRDefault="00435506" w:rsidP="00C05A8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1. Содержательный аспект качества образования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381"/>
      </w:tblGrid>
      <w:tr w:rsidR="00435506" w:rsidRPr="00435506" w:rsidTr="002A6E89">
        <w:tc>
          <w:tcPr>
            <w:tcW w:w="5400" w:type="dxa"/>
          </w:tcPr>
          <w:p w:rsidR="00435506" w:rsidRPr="00435506" w:rsidRDefault="00435506" w:rsidP="00C05A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Когнитивные показатели развития детей  3 -7 лет   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1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435506" w:rsidRPr="00435506" w:rsidTr="002A6E89">
        <w:trPr>
          <w:trHeight w:val="1436"/>
        </w:trPr>
        <w:tc>
          <w:tcPr>
            <w:tcW w:w="5400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 (3-4 года)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своём  имени, именах  родных людей,  о том, как ласково они звучат из уст близких людей.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Знание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 о добрых словах и их  значении  в жизни человека, о взаимосвязи  доброго слова и вызвавшего его чувства.     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Пение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любимой колыбельной песни.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празднике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Рождества, о добрых делах, совершаемых в праздник.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о влиянии доброго слова и доброго дела на чувства мамы.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proofErr w:type="spellStart"/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Знание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, стихотворения о солнышке, чтение её  наизусть.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добром мире, о добрых отношениях с окружающими.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о доброй книге.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Наличие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любимой книги,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том, чему доброму научила она ребёнка.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       На основе итоговой суммы баллов, полученной в результате сложения баллов по  всем показателям, по каждому аспекту качества образования выводится интегративно-комплексная оценка духовно-нравственного развития ребёнка. Для этого используется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пятибалльная система интегративно-комплексной оценки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, представленная ниже.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Пять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баллов соответствуют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высокому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уровню,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балла – уровню развития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выше среднего,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3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балла –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среднему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уровню,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уровню развития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ниже среднего, 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балл -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низкому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уровню духовно-нравственного развития ребёнка.</w:t>
            </w:r>
          </w:p>
        </w:tc>
        <w:tc>
          <w:tcPr>
            <w:tcW w:w="4381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балла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знает, уверенно называет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, заинтересованно рассказывает,  имеет полные представления, почти всегда проявляет осведомлённость или называет в ответ на вопрос взрослого; читает наизусть </w:t>
            </w:r>
            <w:proofErr w:type="spell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, колыбельные песни;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 осведомлён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, имеет частичные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представления, вспоминает с помощью взрослого, называет не все параметры; читает наизусть </w:t>
            </w:r>
            <w:proofErr w:type="spell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, колыбельные песни с некоторой помощью воспитателя; интерес к беседе возникает и  пропадает; но, вступив в разговор, чаще занимает активную позицию;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 балл –называть затрудняется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, недостаточно осведомлён, отвечает с помощью взрослого; интерес к разговору слабый;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не знает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gram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осведомлён</w:t>
            </w:r>
            <w:proofErr w:type="gram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, не называет, не интересуется, отказывается прочитать наизусть, спеть.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35506" w:rsidRPr="00435506" w:rsidTr="002A6E89">
        <w:trPr>
          <w:trHeight w:val="27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Средняя группа (4-5 лет)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.Представления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дружной семье и домашнем тепле, о ценности семьи в жизни  человека.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.  Представления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родном доме как начале всех    добрых путей и дорог.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 родном лесе и необходимости заботливого отношения к нему; о существовании сказочного леса, «полного сказок и чудес».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Знания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о домашних животных и о добром заботливом отношении к ним.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труда в жизни человека, об уважительном отношении к людям труда.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существовании мира сказки, о том, чему доброму учат любимые сказки.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словах благодарности, о чувствах, которые они вызывают.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       На основе итоговой суммы баллов, полученной в результате сложения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баллов по  всем показателям, по каждому аспекту качества образования выводится интегративно-комплексная оценка духовно-нравственного развития ребёнка. Для этого используется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пятибалльная система интегративно-комплексной оценки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, представленная ниже.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Пять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баллов соответствуют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высокому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уровню,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балла – уровню развития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выше среднего,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балла –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среднему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уровню,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уровню развития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ниже среднего, 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балл -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низкому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уровню духовно-нравственного развития ребёнка.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балла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знает, имеет полные представления</w:t>
            </w:r>
            <w:proofErr w:type="gram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желанием, самостоятельно, или, отвечая на вопросы взрослого, рассуждает на  обозначенные темы; 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хорошо ознакомлен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с истоками близкой ребёнку социокультурной среды и деятельности в ней человека;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–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рассуждаетна обозначенные темы с некоторой помощью взрослого, но, вступив в разговор, занимает активную позицию; в большей степени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с истоками близкой ребёнку социокультурной среды и деятельности в ней человека;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инициативе взрослого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и с его с помощью отвечает на вопросы, проявляет частичные знания,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недостаточно </w:t>
            </w:r>
            <w:proofErr w:type="gramStart"/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</w:t>
            </w:r>
            <w:proofErr w:type="gram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с истоками близкой ребёнку социокультурной среды и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ней человека;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0 баллов – не знает, не имеет представлений,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интереса, отказывается  рассуждать на заявленные темы;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не ознакомлен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с истоками близкой ребёнку социокультурной среды и деятельности в ней человека</w:t>
            </w:r>
          </w:p>
        </w:tc>
      </w:tr>
      <w:tr w:rsidR="00435506" w:rsidRPr="00435506" w:rsidTr="002A6E89">
        <w:trPr>
          <w:trHeight w:val="70"/>
        </w:trPr>
        <w:tc>
          <w:tcPr>
            <w:tcW w:w="5400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Старшая группа (5-6 лет)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образе былинного богатыря как первого защитника Земли Русской.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окачествах характера собирательного образа былинного богатыря.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послушания старшим людям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. Знания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правил жизни в среде сверстников.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 реальности чуда в праздник Рождества Христова, о проявлении милосердия ко всем, кто в нём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нуждается.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о необходимости проявления доброго согласия в жизни.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о дружбе и друзьях,  о проявлении дружеских чувств.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Представления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о добрых делах, их значении.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Знания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о мудрых словах, о мудром опыте, сохраняемом в малых фольклорных формах.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 о мудрых людях, знание мудрых советов, полученных от них.</w:t>
            </w:r>
          </w:p>
        </w:tc>
        <w:tc>
          <w:tcPr>
            <w:tcW w:w="4381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 балла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много знает, уверенно рассказывает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, почти всегда проявляет осведомлённость или рассуждает в ответ на вопрос взрослого; сам проявляет интерес к познанию; задаёт вопросы в процессе беседы; приводит примеры из собственного опыта; идентифицирует себя с защитниками Отечества; имеет знания о жизненных ценностях: верности родной Земле;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послушании старшим, милосердии, доброте, согласии, дружбе, следовании мудрым советам и др.;</w:t>
            </w:r>
            <w:proofErr w:type="gramEnd"/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частично </w:t>
            </w:r>
            <w:proofErr w:type="gramStart"/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осведомлён</w:t>
            </w:r>
            <w:proofErr w:type="gram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,  знает и размышляет о жизненных ценностях с помощью взрослого, называет не все параметры; проявляет заинтересованность и активность в разговоре;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 балл –называть затрудняется, мало осведомлён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, отвечает только  с помощью взрослого; нравственные образцы находит с трудом, интерес к беседе снижен;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знает, не  </w:t>
            </w:r>
            <w:proofErr w:type="gramStart"/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осведомлён</w:t>
            </w:r>
            <w:proofErr w:type="gram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, не называет, тема не вызывает интереса, не понимает своего места в мире, не знает  нравственных образцов  в жизни</w:t>
            </w:r>
            <w:r w:rsidR="00B63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35506" w:rsidRPr="00435506" w:rsidRDefault="00FD2565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35506" w:rsidRPr="00435506">
        <w:rPr>
          <w:rFonts w:ascii="Times New Roman" w:hAnsi="Times New Roman" w:cs="Times New Roman"/>
          <w:sz w:val="28"/>
          <w:szCs w:val="28"/>
        </w:rPr>
        <w:t xml:space="preserve">спользуется </w:t>
      </w:r>
      <w:r w:rsidR="00435506" w:rsidRPr="00435506">
        <w:rPr>
          <w:rFonts w:ascii="Times New Roman" w:hAnsi="Times New Roman" w:cs="Times New Roman"/>
          <w:b/>
          <w:sz w:val="28"/>
          <w:szCs w:val="28"/>
        </w:rPr>
        <w:t xml:space="preserve"> пятибалльная система интегративно-комплексной оценки</w:t>
      </w:r>
      <w:r w:rsidR="00435506" w:rsidRPr="00435506">
        <w:rPr>
          <w:rFonts w:ascii="Times New Roman" w:hAnsi="Times New Roman" w:cs="Times New Roman"/>
          <w:sz w:val="28"/>
          <w:szCs w:val="28"/>
        </w:rPr>
        <w:t>, представленная ниже.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Пять</w:t>
      </w:r>
      <w:r w:rsidRPr="00435506">
        <w:rPr>
          <w:rFonts w:ascii="Times New Roman" w:hAnsi="Times New Roman" w:cs="Times New Roman"/>
          <w:sz w:val="28"/>
          <w:szCs w:val="28"/>
        </w:rPr>
        <w:t xml:space="preserve"> баллов соответствуют</w:t>
      </w:r>
      <w:r w:rsidRPr="00435506">
        <w:rPr>
          <w:rFonts w:ascii="Times New Roman" w:hAnsi="Times New Roman" w:cs="Times New Roman"/>
          <w:b/>
          <w:sz w:val="28"/>
          <w:szCs w:val="28"/>
        </w:rPr>
        <w:t xml:space="preserve"> высокому</w:t>
      </w:r>
      <w:r w:rsidRPr="00435506">
        <w:rPr>
          <w:rFonts w:ascii="Times New Roman" w:hAnsi="Times New Roman" w:cs="Times New Roman"/>
          <w:sz w:val="28"/>
          <w:szCs w:val="28"/>
        </w:rPr>
        <w:t xml:space="preserve"> уровню, 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 xml:space="preserve">      4 </w:t>
      </w:r>
      <w:r w:rsidRPr="00435506">
        <w:rPr>
          <w:rFonts w:ascii="Times New Roman" w:hAnsi="Times New Roman" w:cs="Times New Roman"/>
          <w:sz w:val="28"/>
          <w:szCs w:val="28"/>
        </w:rPr>
        <w:t xml:space="preserve">балла – уровню развития </w:t>
      </w:r>
      <w:r w:rsidRPr="00435506">
        <w:rPr>
          <w:rFonts w:ascii="Times New Roman" w:hAnsi="Times New Roman" w:cs="Times New Roman"/>
          <w:b/>
          <w:sz w:val="28"/>
          <w:szCs w:val="28"/>
        </w:rPr>
        <w:t xml:space="preserve">выше среднего, 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 xml:space="preserve">      3 </w:t>
      </w:r>
      <w:r w:rsidRPr="00435506">
        <w:rPr>
          <w:rFonts w:ascii="Times New Roman" w:hAnsi="Times New Roman" w:cs="Times New Roman"/>
          <w:sz w:val="28"/>
          <w:szCs w:val="28"/>
        </w:rPr>
        <w:t xml:space="preserve">балла – </w:t>
      </w:r>
      <w:r w:rsidRPr="00435506">
        <w:rPr>
          <w:rFonts w:ascii="Times New Roman" w:hAnsi="Times New Roman" w:cs="Times New Roman"/>
          <w:b/>
          <w:sz w:val="28"/>
          <w:szCs w:val="28"/>
        </w:rPr>
        <w:t>среднему</w:t>
      </w:r>
      <w:r w:rsidRPr="00435506">
        <w:rPr>
          <w:rFonts w:ascii="Times New Roman" w:hAnsi="Times New Roman" w:cs="Times New Roman"/>
          <w:sz w:val="28"/>
          <w:szCs w:val="28"/>
        </w:rPr>
        <w:t xml:space="preserve"> уровню, 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2</w:t>
      </w:r>
      <w:r w:rsidRPr="00435506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4355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35506">
        <w:rPr>
          <w:rFonts w:ascii="Times New Roman" w:hAnsi="Times New Roman" w:cs="Times New Roman"/>
          <w:sz w:val="28"/>
          <w:szCs w:val="28"/>
        </w:rPr>
        <w:t xml:space="preserve">уровню развития </w:t>
      </w:r>
      <w:r w:rsidRPr="00435506">
        <w:rPr>
          <w:rFonts w:ascii="Times New Roman" w:hAnsi="Times New Roman" w:cs="Times New Roman"/>
          <w:b/>
          <w:sz w:val="28"/>
          <w:szCs w:val="28"/>
        </w:rPr>
        <w:t xml:space="preserve">ниже среднего,  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 xml:space="preserve">      1 </w:t>
      </w:r>
      <w:r w:rsidRPr="00435506">
        <w:rPr>
          <w:rFonts w:ascii="Times New Roman" w:hAnsi="Times New Roman" w:cs="Times New Roman"/>
          <w:sz w:val="28"/>
          <w:szCs w:val="28"/>
        </w:rPr>
        <w:t xml:space="preserve">балл - </w:t>
      </w:r>
      <w:r w:rsidRPr="00435506">
        <w:rPr>
          <w:rFonts w:ascii="Times New Roman" w:hAnsi="Times New Roman" w:cs="Times New Roman"/>
          <w:b/>
          <w:sz w:val="28"/>
          <w:szCs w:val="28"/>
        </w:rPr>
        <w:t>низкому</w:t>
      </w:r>
      <w:r w:rsidRPr="00435506">
        <w:rPr>
          <w:rFonts w:ascii="Times New Roman" w:hAnsi="Times New Roman" w:cs="Times New Roman"/>
          <w:sz w:val="28"/>
          <w:szCs w:val="28"/>
        </w:rPr>
        <w:t xml:space="preserve"> уровню духовно-нравственного развития ребёнка.</w:t>
      </w: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506" w:rsidRPr="00435506" w:rsidRDefault="00435506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lastRenderedPageBreak/>
        <w:t>2. Социокультурный аспект качества образования</w:t>
      </w:r>
    </w:p>
    <w:tbl>
      <w:tblPr>
        <w:tblW w:w="97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1"/>
        <w:gridCol w:w="4065"/>
      </w:tblGrid>
      <w:tr w:rsidR="00435506" w:rsidRPr="00435506" w:rsidTr="009A5E7E">
        <w:trPr>
          <w:trHeight w:val="148"/>
        </w:trPr>
        <w:tc>
          <w:tcPr>
            <w:tcW w:w="5731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социокультурного развития  личности ребёнка 3 – 7 лет</w:t>
            </w:r>
          </w:p>
        </w:tc>
        <w:tc>
          <w:tcPr>
            <w:tcW w:w="4065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Оценка в баллах</w:t>
            </w:r>
          </w:p>
        </w:tc>
      </w:tr>
      <w:tr w:rsidR="00435506" w:rsidRPr="00435506" w:rsidTr="009A5E7E">
        <w:trPr>
          <w:trHeight w:val="72"/>
        </w:trPr>
        <w:tc>
          <w:tcPr>
            <w:tcW w:w="5731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 3,5 – 7 лет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1.1.Проявляет доброжелательность, заботу доброту, по отношению к окружающим.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1.2.Проявляет доброжелательное отношение к героям литературных произведений.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1.3.Проявляет внимательное, заботливое отношение к миру природы.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1.4.Проявляет уважительное отношение к взрослым, бережное отношение к результатам их труда.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1.5. Проявляет дружеские чувства. 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1.6.Проявляет  чувства доверия, внимания, сострадания, уважения (с 4,5 лет).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1.7.Проявляет в жизни послушание, навыки доброжелательного  и добродетельного поведения: соучастие, сопереживание,  </w:t>
            </w:r>
            <w:proofErr w:type="spell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сорадование</w:t>
            </w:r>
            <w:proofErr w:type="spell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в радости (с 4,5 лет).</w:t>
            </w:r>
          </w:p>
        </w:tc>
        <w:tc>
          <w:tcPr>
            <w:tcW w:w="4065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балла – по собственной инициативе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готов всегда помочь другому, представителям  мира природы; активно проявляет соучастие, сочувствие, сострадание, сопереживание, </w:t>
            </w:r>
            <w:proofErr w:type="spell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сорадование</w:t>
            </w:r>
            <w:proofErr w:type="spell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; анализирует своё поведение и поступки героев литературных произведений; отличает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хорошее от плохого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как в сказке, так и в жизни;  умеет делать нравственный выбор в сторону добра,  к концу периода дошкольного детства 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совестливый, уважительный, милосердный,  правдивый, дружелюбный, трудолюбивый, послушный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ребёнок;</w:t>
            </w:r>
            <w:proofErr w:type="gramEnd"/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– по побуждению взрослого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доброе отношение к людям и миру природы; с некоторым побуждением взрослого  проявляет  в жизни сочувствие, сопереживание, </w:t>
            </w:r>
            <w:proofErr w:type="spell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сорадование</w:t>
            </w:r>
            <w:proofErr w:type="spell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, сострадание;  отличает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хорошее от плохого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как в сказке, так и в жизни;   делает нравственный выбор, анализирует своё поведение и поступки героев литературных произведений;</w:t>
            </w:r>
            <w:proofErr w:type="gram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к концу периода дошкольного детства адекватно ситуации проявляет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правдивость, дружелюбие, трудолюбие, послушание, доверие миру,  доброжелательность;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– по подражанию взрослому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доброе отношение к людям и миру природы; редко сам проявляет сочувствие, сопереживание, </w:t>
            </w:r>
            <w:proofErr w:type="spell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сорадование</w:t>
            </w:r>
            <w:proofErr w:type="spell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взрослого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отличает 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хорошее от плохого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как в сказке, так и в жизни;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струдом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делает нравственный выбор, анализирует своё поведение и поступки героев литературных произведений; иногда радуется общению; </w:t>
            </w:r>
            <w:proofErr w:type="gramEnd"/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0 баллов – сам не стремится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кому-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либо, не способен сделать нравственный выбор; не доверяет миру; не проявляет сочувствия, уважения, сопереживания и </w:t>
            </w:r>
            <w:proofErr w:type="spell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сорадования</w:t>
            </w:r>
            <w:proofErr w:type="spell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другим; часто ссорится со сверстниками; отказывается анализировать свои поступки.</w:t>
            </w:r>
          </w:p>
        </w:tc>
      </w:tr>
      <w:tr w:rsidR="00435506" w:rsidRPr="00435506" w:rsidTr="009A5E7E">
        <w:trPr>
          <w:trHeight w:val="148"/>
        </w:trPr>
        <w:tc>
          <w:tcPr>
            <w:tcW w:w="5731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 4,5 – 7 лет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.2.1..Проявляет в конкретных делах и поступках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чувство ответственности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перед людьми - семьёй, группой сверстников, обществом.</w:t>
            </w:r>
          </w:p>
        </w:tc>
        <w:tc>
          <w:tcPr>
            <w:tcW w:w="4065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балла – по собственной инициативе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участвует  в подготовке или изготовлении подарков близким людям к государственным, традиционным народным и православным праздникам (Рождество, Пасха, Троица, Именины и др.); в совместном облагораживающем труде в мире природы; акциях памяти воинов-защитников; посильных благотворительных акциях помощи нуждающимся;  соблюдает нравственные нормы и правила;  оказывает посильнуюпомощь родителям и другим людям;</w:t>
            </w:r>
            <w:proofErr w:type="gramEnd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  использует полученные знания в реальной жизненной ситуации,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соотносит их с усвоенной системой ценностей; концу дошкольного детства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совестливый</w:t>
            </w:r>
            <w:proofErr w:type="gramStart"/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,о</w:t>
            </w:r>
            <w:proofErr w:type="gramEnd"/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тветственный, организованный, терпеливый, усидчивый,  аккуратный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ребёнок;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– по побуждению взрослого, но с желанием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 в подготовке или изготовлении подарков близким людям к государственным и традиционным народным и православным праздникам, в  совместном облагораживающем труде в мире природы; акциях памяти воинов-защитников…; к концу дошкольного детства проявляет 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ответственность, организованность,  терпение,усидчивость  и аккуратность;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– по подражанию взрослому, чаще без желания 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 в подготовке или изготовлении подарков близким людям к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 и традиционным народным и православным праздникам, в  совместном облагораживающем труде в мире природы; акциях памяти воинов-защитников…;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-  сам не стремится, чаще отказывается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общих делах, чувство ответственности </w:t>
            </w:r>
            <w:proofErr w:type="spellStart"/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отсутствует;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неорганизован</w:t>
            </w:r>
            <w:proofErr w:type="spellEnd"/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,  неусидчив, неряшлив в работе.</w:t>
            </w:r>
          </w:p>
        </w:tc>
      </w:tr>
      <w:tr w:rsidR="00435506" w:rsidRPr="00435506" w:rsidTr="009A5E7E">
        <w:trPr>
          <w:trHeight w:val="581"/>
        </w:trPr>
        <w:tc>
          <w:tcPr>
            <w:tcW w:w="5731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Ребёнок 3,5  – 7 лет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3.1.Усвоил первый социокультурный опыт родного народа (присоединён к прошлому опыту, умеет переосмыслить настоящий опыт, способен ориентироваться на будущее; знает об  отечественных традициях, поддерживает их соответственно возрасту). 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3.2.Способен насамоопределение и самоидентификацию (с 4,5 лет).</w:t>
            </w:r>
          </w:p>
        </w:tc>
        <w:tc>
          <w:tcPr>
            <w:tcW w:w="4065" w:type="dxa"/>
          </w:tcPr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3 балла – по собственной инициативе проявляет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и уважение к своей семье, родословной, родному краю, его природе, истории, Святыня семейным традициям; полученные знания соотносит с реальными  действиями и поступками, даёт их оценку с нравственной позиции; идентифицирует себя со своим народом («Я вологжанин, Я россиянин»); к концу дошкольного детства  у ребёнка развиты и проявляются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деятельности чувства 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благодарности, любви и уважения к  Родине и  её народу;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2 балла – по побуждению взрослого, но с желанием проявляет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и уважение к своей семье, родословной, семейным традициям; родному краю, его природе, истории, Святыням, 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некоторой помощью взрослого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знания соотносит с реальными  действиями и поступками, даёт их оценку с нравственной позиции; частично идентифицирует себя со своим народом; к концу дошкольного детства  у ребёнка развиты и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по побуждению взрослого проявляются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чувства  </w:t>
            </w:r>
            <w:r w:rsidRPr="00435506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благодарности, любви и уважения к  Родине и  её народу;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1 балл – по подражанию взрослому, редко проявляет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интерес и уважение к своей семье, родословной,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семейным традициям; родному краю, его природе, истории, Святыням, 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помощьювзрослого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 соотносит с реальными  действиями и поступками, даёт их оценку с нравственной позиции; с трудом идентифицирует себя со своим народом;</w:t>
            </w:r>
          </w:p>
          <w:p w:rsidR="00435506" w:rsidRPr="00435506" w:rsidRDefault="00435506" w:rsidP="00C05A8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-  не проявляет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и уважения к своей семье, родословной, семейным традициям; родному краю, его природе, истории, Святыням,  полученные знания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соотносит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с реальными  действиями и поступками,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>не даёт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 xml:space="preserve"> их оценку с нравственной позиции; </w:t>
            </w:r>
            <w:r w:rsidRPr="00435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осознаёт </w:t>
            </w:r>
            <w:r w:rsidRPr="00435506">
              <w:rPr>
                <w:rFonts w:ascii="Times New Roman" w:hAnsi="Times New Roman" w:cs="Times New Roman"/>
                <w:sz w:val="28"/>
                <w:szCs w:val="28"/>
              </w:rPr>
              <w:t>себя сыном или дочерью своего народа.</w:t>
            </w:r>
          </w:p>
        </w:tc>
      </w:tr>
    </w:tbl>
    <w:p w:rsidR="002A6E89" w:rsidRDefault="002A6E89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E89" w:rsidRDefault="002A6E89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E89" w:rsidRDefault="002A6E89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E89" w:rsidRDefault="002A6E89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E89" w:rsidRDefault="002A6E89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E89" w:rsidRDefault="002A6E89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7C1" w:rsidRDefault="006A27C1" w:rsidP="00C0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0A3" w:rsidRPr="00435506" w:rsidRDefault="00C940A3" w:rsidP="006A2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C940A3" w:rsidRPr="00435506" w:rsidRDefault="00C940A3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C940A3" w:rsidRPr="00435506" w:rsidRDefault="00C940A3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Е.А. Нравственно-этические беседы и игры с дошкольниками. – М.,2003.-128с.</w:t>
      </w:r>
    </w:p>
    <w:p w:rsidR="00C940A3" w:rsidRPr="00435506" w:rsidRDefault="00C940A3" w:rsidP="00C05A81">
      <w:pPr>
        <w:tabs>
          <w:tab w:val="left" w:pos="993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Е.А. Коррекционно-развивающие занятия для детей старшего дошкольного возраста. – М.,2002. – 90с.</w:t>
      </w:r>
      <w:r w:rsidRPr="00435506">
        <w:rPr>
          <w:rFonts w:ascii="Times New Roman" w:hAnsi="Times New Roman" w:cs="Times New Roman"/>
          <w:b/>
          <w:sz w:val="28"/>
          <w:szCs w:val="28"/>
        </w:rPr>
        <w:tab/>
      </w:r>
    </w:p>
    <w:p w:rsidR="00C940A3" w:rsidRPr="00435506" w:rsidRDefault="00C940A3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>3.Алексеева А.С. Методическое пособие по православному воспитанию детей дошкольного возраста. – М.,2007.</w:t>
      </w:r>
    </w:p>
    <w:p w:rsidR="00C940A3" w:rsidRPr="00435506" w:rsidRDefault="00C940A3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>4. Богуславская Е., Купина М.А.Весёлый этикет. – Екатеринбург,1997.</w:t>
      </w:r>
    </w:p>
    <w:p w:rsidR="00C940A3" w:rsidRPr="00435506" w:rsidRDefault="00C940A3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ВарюхинаС.И.Истоки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доброты. – Минск,1987 .</w:t>
      </w:r>
    </w:p>
    <w:p w:rsidR="00A66014" w:rsidRDefault="00C940A3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6. Князева О.Л. Программа социально-эмоционального развития дошкольников.//Я-ТЫ-МЫ.-М.: Мозаика- Синтез, 2005. </w:t>
      </w:r>
    </w:p>
    <w:p w:rsidR="00A66014" w:rsidRDefault="00A66014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7. Козлова А.В.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Г.П. Работа ДОУ с семьёй: диагностика, планирование, консультации, мониторинг. – М.:ТЦ Сфера, 2004.</w:t>
      </w:r>
    </w:p>
    <w:p w:rsidR="00A66014" w:rsidRDefault="00A66014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>8. Лаврентьева Г.П.Культура общения дошкольников</w:t>
      </w:r>
      <w:proofErr w:type="gramStart"/>
      <w:r w:rsidRPr="004355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35506">
        <w:rPr>
          <w:rFonts w:ascii="Times New Roman" w:hAnsi="Times New Roman" w:cs="Times New Roman"/>
          <w:sz w:val="28"/>
          <w:szCs w:val="28"/>
        </w:rPr>
        <w:t>Киев,1998.</w:t>
      </w:r>
    </w:p>
    <w:p w:rsidR="00A66014" w:rsidRDefault="00A66014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9. Николаева С.О. Занятия по культуре поведения с дошкольниками и младшими школьниками: литературный и музыкально-игровой материал.- М: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>, 1999.</w:t>
      </w:r>
    </w:p>
    <w:p w:rsidR="00A66014" w:rsidRDefault="00A66014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С.И. Уроки добра. – М.,2005.</w:t>
      </w:r>
    </w:p>
    <w:p w:rsidR="00A66014" w:rsidRDefault="00A66014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>11. Богачёва И.В. Воспитание гражданственности ребенка-дошкольника. – М., 2003.</w:t>
      </w:r>
    </w:p>
    <w:p w:rsidR="00A66014" w:rsidRDefault="00A66014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Т.В. Учимся по сказке. СПб</w:t>
      </w:r>
      <w:proofErr w:type="gramStart"/>
      <w:r w:rsidRPr="0043550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35506">
        <w:rPr>
          <w:rFonts w:ascii="Times New Roman" w:hAnsi="Times New Roman" w:cs="Times New Roman"/>
          <w:sz w:val="28"/>
          <w:szCs w:val="28"/>
        </w:rPr>
        <w:t>2001.</w:t>
      </w:r>
    </w:p>
    <w:p w:rsidR="00A66014" w:rsidRDefault="00A66014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>13. Жукова О. и др. Как у наших ворот // Дошкольное воспитание. 2002 №2.</w:t>
      </w:r>
    </w:p>
    <w:p w:rsidR="00A66014" w:rsidRDefault="00A66014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Зилин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В.И. Русские пословицы и поговорки. М., 1994.</w:t>
      </w:r>
    </w:p>
    <w:p w:rsidR="00A66014" w:rsidRPr="00435506" w:rsidRDefault="00A66014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 15. Князева О.Л. Приобщение детей к истокам русской народной культуры. СПб</w:t>
      </w:r>
      <w:proofErr w:type="gramStart"/>
      <w:r w:rsidRPr="0043550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35506">
        <w:rPr>
          <w:rFonts w:ascii="Times New Roman" w:hAnsi="Times New Roman" w:cs="Times New Roman"/>
          <w:sz w:val="28"/>
          <w:szCs w:val="28"/>
        </w:rPr>
        <w:t>2000.</w:t>
      </w:r>
    </w:p>
    <w:p w:rsidR="00C940A3" w:rsidRPr="00435506" w:rsidRDefault="00C940A3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506">
        <w:rPr>
          <w:rFonts w:ascii="Times New Roman" w:hAnsi="Times New Roman" w:cs="Times New Roman"/>
          <w:sz w:val="28"/>
          <w:szCs w:val="28"/>
        </w:rPr>
        <w:t>16. Куприна Л.С. и др. Знакомство детей с русским народным творчеством. СПб</w:t>
      </w:r>
      <w:proofErr w:type="gramStart"/>
      <w:r w:rsidRPr="0043550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35506">
        <w:rPr>
          <w:rFonts w:ascii="Times New Roman" w:hAnsi="Times New Roman" w:cs="Times New Roman"/>
          <w:sz w:val="28"/>
          <w:szCs w:val="28"/>
        </w:rPr>
        <w:t>2001.</w:t>
      </w:r>
    </w:p>
    <w:p w:rsidR="00C940A3" w:rsidRPr="00435506" w:rsidRDefault="00C940A3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детей старшего дошкольного возраста. М., 2004.</w:t>
      </w:r>
    </w:p>
    <w:p w:rsidR="00FB11A2" w:rsidRPr="00435506" w:rsidRDefault="00FB11A2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>18. Ушакова О.С. Знакомим дошкольников с литературой. М., 1999.</w:t>
      </w:r>
    </w:p>
    <w:p w:rsidR="00FB11A2" w:rsidRPr="00435506" w:rsidRDefault="00FB11A2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spellStart"/>
      <w:r w:rsidRPr="00435506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435506">
        <w:rPr>
          <w:rFonts w:ascii="Times New Roman" w:hAnsi="Times New Roman" w:cs="Times New Roman"/>
          <w:sz w:val="28"/>
          <w:szCs w:val="28"/>
        </w:rPr>
        <w:t xml:space="preserve"> Л.Б. Воспитание сказкой. М., 2000.</w:t>
      </w:r>
    </w:p>
    <w:p w:rsidR="00963928" w:rsidRPr="00435506" w:rsidRDefault="00963928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>20. Якобсон С.Г. Моральное воспитание в детском саду. М., 2003.</w:t>
      </w:r>
    </w:p>
    <w:p w:rsidR="00BB58F0" w:rsidRPr="00435506" w:rsidRDefault="00963928" w:rsidP="00C05A8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06">
        <w:rPr>
          <w:rFonts w:ascii="Times New Roman" w:hAnsi="Times New Roman" w:cs="Times New Roman"/>
          <w:sz w:val="28"/>
          <w:szCs w:val="28"/>
        </w:rPr>
        <w:t>21. Якобсон С.Г. и др. Формирование взаимоотношений между детьми 3-4 лет// Дошкольное воспитание. 2002.№1.</w:t>
      </w:r>
    </w:p>
    <w:sectPr w:rsidR="00BB58F0" w:rsidRPr="00435506" w:rsidSect="0043550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12" w:rsidRDefault="00456A12" w:rsidP="00435506">
      <w:pPr>
        <w:spacing w:after="0" w:line="240" w:lineRule="auto"/>
      </w:pPr>
      <w:r>
        <w:separator/>
      </w:r>
    </w:p>
  </w:endnote>
  <w:endnote w:type="continuationSeparator" w:id="1">
    <w:p w:rsidR="00456A12" w:rsidRDefault="00456A12" w:rsidP="0043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712013"/>
      <w:docPartObj>
        <w:docPartGallery w:val="Page Numbers (Bottom of Page)"/>
        <w:docPartUnique/>
      </w:docPartObj>
    </w:sdtPr>
    <w:sdtContent>
      <w:p w:rsidR="003F5566" w:rsidRDefault="00B453FA">
        <w:pPr>
          <w:pStyle w:val="af0"/>
          <w:jc w:val="right"/>
        </w:pPr>
        <w:r>
          <w:fldChar w:fldCharType="begin"/>
        </w:r>
        <w:r w:rsidR="003F5566">
          <w:instrText>PAGE   \* MERGEFORMAT</w:instrText>
        </w:r>
        <w:r>
          <w:fldChar w:fldCharType="separate"/>
        </w:r>
        <w:r w:rsidR="00863CF8">
          <w:rPr>
            <w:noProof/>
          </w:rPr>
          <w:t>42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12" w:rsidRDefault="00456A12" w:rsidP="00435506">
      <w:pPr>
        <w:spacing w:after="0" w:line="240" w:lineRule="auto"/>
      </w:pPr>
      <w:r>
        <w:separator/>
      </w:r>
    </w:p>
  </w:footnote>
  <w:footnote w:type="continuationSeparator" w:id="1">
    <w:p w:rsidR="00456A12" w:rsidRDefault="00456A12" w:rsidP="0043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66" w:rsidRDefault="003F5566" w:rsidP="00435506">
    <w:pPr>
      <w:pStyle w:val="ae"/>
      <w:jc w:val="center"/>
    </w:pPr>
    <w:r>
      <w:t>муниципальное бюджетное дошкольное образовательное учреждение детский сад общеразвивающего вида «Малыш»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>
    <w:nsid w:val="01B3593D"/>
    <w:multiLevelType w:val="hybridMultilevel"/>
    <w:tmpl w:val="7082C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76CCE"/>
    <w:multiLevelType w:val="multilevel"/>
    <w:tmpl w:val="DBDE8E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DA40A34"/>
    <w:multiLevelType w:val="multilevel"/>
    <w:tmpl w:val="2DF2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F3BB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34AF6DCE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392629CC"/>
    <w:multiLevelType w:val="multilevel"/>
    <w:tmpl w:val="41A6D2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B0CC8"/>
    <w:multiLevelType w:val="multilevel"/>
    <w:tmpl w:val="04BA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D0A63"/>
    <w:multiLevelType w:val="multilevel"/>
    <w:tmpl w:val="3E3C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E0FB4"/>
    <w:multiLevelType w:val="multilevel"/>
    <w:tmpl w:val="4A08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20A7B"/>
    <w:multiLevelType w:val="multilevel"/>
    <w:tmpl w:val="DBDE8E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036733B"/>
    <w:multiLevelType w:val="multilevel"/>
    <w:tmpl w:val="FFD6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97C24"/>
    <w:multiLevelType w:val="multilevel"/>
    <w:tmpl w:val="4140B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56F1594"/>
    <w:multiLevelType w:val="multilevel"/>
    <w:tmpl w:val="02AAAA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-5364"/>
        </w:tabs>
        <w:ind w:left="-5364" w:hanging="360"/>
      </w:pPr>
    </w:lvl>
    <w:lvl w:ilvl="2" w:tentative="1">
      <w:start w:val="1"/>
      <w:numFmt w:val="decimal"/>
      <w:lvlText w:val="%3."/>
      <w:lvlJc w:val="left"/>
      <w:pPr>
        <w:tabs>
          <w:tab w:val="num" w:pos="-4644"/>
        </w:tabs>
        <w:ind w:left="-4644" w:hanging="360"/>
      </w:pPr>
    </w:lvl>
    <w:lvl w:ilvl="3" w:tentative="1">
      <w:start w:val="1"/>
      <w:numFmt w:val="decimal"/>
      <w:lvlText w:val="%4."/>
      <w:lvlJc w:val="left"/>
      <w:pPr>
        <w:tabs>
          <w:tab w:val="num" w:pos="-3924"/>
        </w:tabs>
        <w:ind w:left="-3924" w:hanging="360"/>
      </w:pPr>
    </w:lvl>
    <w:lvl w:ilvl="4" w:tentative="1">
      <w:start w:val="1"/>
      <w:numFmt w:val="decimal"/>
      <w:lvlText w:val="%5."/>
      <w:lvlJc w:val="left"/>
      <w:pPr>
        <w:tabs>
          <w:tab w:val="num" w:pos="-3204"/>
        </w:tabs>
        <w:ind w:left="-3204" w:hanging="360"/>
      </w:pPr>
    </w:lvl>
    <w:lvl w:ilvl="5" w:tentative="1">
      <w:start w:val="1"/>
      <w:numFmt w:val="decimal"/>
      <w:lvlText w:val="%6."/>
      <w:lvlJc w:val="left"/>
      <w:pPr>
        <w:tabs>
          <w:tab w:val="num" w:pos="-2484"/>
        </w:tabs>
        <w:ind w:left="-2484" w:hanging="360"/>
      </w:pPr>
    </w:lvl>
    <w:lvl w:ilvl="6" w:tentative="1">
      <w:start w:val="1"/>
      <w:numFmt w:val="decimal"/>
      <w:lvlText w:val="%7."/>
      <w:lvlJc w:val="left"/>
      <w:pPr>
        <w:tabs>
          <w:tab w:val="num" w:pos="-1764"/>
        </w:tabs>
        <w:ind w:left="-1764" w:hanging="360"/>
      </w:pPr>
    </w:lvl>
    <w:lvl w:ilvl="7" w:tentative="1">
      <w:start w:val="1"/>
      <w:numFmt w:val="decimal"/>
      <w:lvlText w:val="%8."/>
      <w:lvlJc w:val="left"/>
      <w:pPr>
        <w:tabs>
          <w:tab w:val="num" w:pos="-1044"/>
        </w:tabs>
        <w:ind w:left="-1044" w:hanging="360"/>
      </w:pPr>
    </w:lvl>
    <w:lvl w:ilvl="8" w:tentative="1">
      <w:start w:val="1"/>
      <w:numFmt w:val="decimal"/>
      <w:lvlText w:val="%9."/>
      <w:lvlJc w:val="left"/>
      <w:pPr>
        <w:tabs>
          <w:tab w:val="num" w:pos="-324"/>
        </w:tabs>
        <w:ind w:left="-324" w:hanging="360"/>
      </w:pPr>
    </w:lvl>
  </w:abstractNum>
  <w:abstractNum w:abstractNumId="14">
    <w:nsid w:val="65E662E7"/>
    <w:multiLevelType w:val="hybridMultilevel"/>
    <w:tmpl w:val="D9AE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C1CB7"/>
    <w:multiLevelType w:val="hybridMultilevel"/>
    <w:tmpl w:val="15FA94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53D758E"/>
    <w:multiLevelType w:val="hybridMultilevel"/>
    <w:tmpl w:val="B47A570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795E66D6"/>
    <w:multiLevelType w:val="hybridMultilevel"/>
    <w:tmpl w:val="11789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555C2C"/>
    <w:multiLevelType w:val="hybridMultilevel"/>
    <w:tmpl w:val="8B76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302A2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7C337C48"/>
    <w:multiLevelType w:val="hybridMultilevel"/>
    <w:tmpl w:val="1758FE32"/>
    <w:lvl w:ilvl="0" w:tplc="593835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3"/>
  </w:num>
  <w:num w:numId="5">
    <w:abstractNumId w:val="20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0"/>
  </w:num>
  <w:num w:numId="13">
    <w:abstractNumId w:val="15"/>
  </w:num>
  <w:num w:numId="14">
    <w:abstractNumId w:val="4"/>
  </w:num>
  <w:num w:numId="15">
    <w:abstractNumId w:val="19"/>
  </w:num>
  <w:num w:numId="16">
    <w:abstractNumId w:val="5"/>
  </w:num>
  <w:num w:numId="17">
    <w:abstractNumId w:val="10"/>
  </w:num>
  <w:num w:numId="18">
    <w:abstractNumId w:val="2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5CC9"/>
    <w:rsid w:val="00003A7E"/>
    <w:rsid w:val="00050166"/>
    <w:rsid w:val="00083DAE"/>
    <w:rsid w:val="00084FEC"/>
    <w:rsid w:val="000B0DF0"/>
    <w:rsid w:val="000D5706"/>
    <w:rsid w:val="000E0C14"/>
    <w:rsid w:val="000F44C8"/>
    <w:rsid w:val="000F4EE9"/>
    <w:rsid w:val="00101FF3"/>
    <w:rsid w:val="001100A5"/>
    <w:rsid w:val="00153E68"/>
    <w:rsid w:val="00173551"/>
    <w:rsid w:val="00187BCA"/>
    <w:rsid w:val="00194017"/>
    <w:rsid w:val="00197367"/>
    <w:rsid w:val="001A0B1D"/>
    <w:rsid w:val="001A69C9"/>
    <w:rsid w:val="001D5934"/>
    <w:rsid w:val="001E524E"/>
    <w:rsid w:val="001F6F94"/>
    <w:rsid w:val="0020578D"/>
    <w:rsid w:val="002237D2"/>
    <w:rsid w:val="00251E70"/>
    <w:rsid w:val="0028159E"/>
    <w:rsid w:val="00285CC9"/>
    <w:rsid w:val="002A1D3E"/>
    <w:rsid w:val="002A6E89"/>
    <w:rsid w:val="002B413E"/>
    <w:rsid w:val="002B463D"/>
    <w:rsid w:val="002B7CCB"/>
    <w:rsid w:val="002E2524"/>
    <w:rsid w:val="002E6F6B"/>
    <w:rsid w:val="002F0221"/>
    <w:rsid w:val="002F4CB7"/>
    <w:rsid w:val="00307D52"/>
    <w:rsid w:val="003258DC"/>
    <w:rsid w:val="00382C8B"/>
    <w:rsid w:val="00385DDF"/>
    <w:rsid w:val="00392187"/>
    <w:rsid w:val="003D6A62"/>
    <w:rsid w:val="003E2B8D"/>
    <w:rsid w:val="003E7B32"/>
    <w:rsid w:val="003F1A3E"/>
    <w:rsid w:val="003F28D9"/>
    <w:rsid w:val="003F40DA"/>
    <w:rsid w:val="003F5566"/>
    <w:rsid w:val="00401C72"/>
    <w:rsid w:val="00424DD2"/>
    <w:rsid w:val="00435506"/>
    <w:rsid w:val="00442A46"/>
    <w:rsid w:val="00456A12"/>
    <w:rsid w:val="00477102"/>
    <w:rsid w:val="004A3A92"/>
    <w:rsid w:val="004A6400"/>
    <w:rsid w:val="004A6E35"/>
    <w:rsid w:val="004C7911"/>
    <w:rsid w:val="004D1BF6"/>
    <w:rsid w:val="004E4663"/>
    <w:rsid w:val="00500F10"/>
    <w:rsid w:val="005021B9"/>
    <w:rsid w:val="00503807"/>
    <w:rsid w:val="00507952"/>
    <w:rsid w:val="00517D47"/>
    <w:rsid w:val="00551785"/>
    <w:rsid w:val="00576677"/>
    <w:rsid w:val="00595BB1"/>
    <w:rsid w:val="005964B2"/>
    <w:rsid w:val="005B1F57"/>
    <w:rsid w:val="005E7D77"/>
    <w:rsid w:val="006115D4"/>
    <w:rsid w:val="0062755B"/>
    <w:rsid w:val="00635EE9"/>
    <w:rsid w:val="00665890"/>
    <w:rsid w:val="00673ED2"/>
    <w:rsid w:val="006A27C1"/>
    <w:rsid w:val="006B4447"/>
    <w:rsid w:val="006C7BD3"/>
    <w:rsid w:val="006E2439"/>
    <w:rsid w:val="006E39AD"/>
    <w:rsid w:val="006E560E"/>
    <w:rsid w:val="006F166D"/>
    <w:rsid w:val="006F78DD"/>
    <w:rsid w:val="007076B6"/>
    <w:rsid w:val="00710788"/>
    <w:rsid w:val="00711CA7"/>
    <w:rsid w:val="0071573B"/>
    <w:rsid w:val="00726991"/>
    <w:rsid w:val="00740956"/>
    <w:rsid w:val="00743CD7"/>
    <w:rsid w:val="007459A8"/>
    <w:rsid w:val="00750C79"/>
    <w:rsid w:val="00752988"/>
    <w:rsid w:val="0077335F"/>
    <w:rsid w:val="0077760A"/>
    <w:rsid w:val="00795398"/>
    <w:rsid w:val="00796976"/>
    <w:rsid w:val="007A0583"/>
    <w:rsid w:val="007B6220"/>
    <w:rsid w:val="007C4E0E"/>
    <w:rsid w:val="007D1850"/>
    <w:rsid w:val="007F76BE"/>
    <w:rsid w:val="007F7A84"/>
    <w:rsid w:val="0080540D"/>
    <w:rsid w:val="00822228"/>
    <w:rsid w:val="00822534"/>
    <w:rsid w:val="008633FB"/>
    <w:rsid w:val="00863CF8"/>
    <w:rsid w:val="008654E9"/>
    <w:rsid w:val="008857C6"/>
    <w:rsid w:val="008E0C83"/>
    <w:rsid w:val="008E3C9E"/>
    <w:rsid w:val="008E4E9F"/>
    <w:rsid w:val="008F5928"/>
    <w:rsid w:val="0090562E"/>
    <w:rsid w:val="009245D5"/>
    <w:rsid w:val="0093781F"/>
    <w:rsid w:val="009477B9"/>
    <w:rsid w:val="009612F4"/>
    <w:rsid w:val="00963928"/>
    <w:rsid w:val="00966D72"/>
    <w:rsid w:val="00981BDE"/>
    <w:rsid w:val="009A5A91"/>
    <w:rsid w:val="009A5E7E"/>
    <w:rsid w:val="009B2000"/>
    <w:rsid w:val="009B5C58"/>
    <w:rsid w:val="009B795D"/>
    <w:rsid w:val="009F724B"/>
    <w:rsid w:val="00A04E7C"/>
    <w:rsid w:val="00A0509B"/>
    <w:rsid w:val="00A175A9"/>
    <w:rsid w:val="00A3732D"/>
    <w:rsid w:val="00A55350"/>
    <w:rsid w:val="00A6087C"/>
    <w:rsid w:val="00A66014"/>
    <w:rsid w:val="00A8170B"/>
    <w:rsid w:val="00AA1F57"/>
    <w:rsid w:val="00AC6E35"/>
    <w:rsid w:val="00AD36C7"/>
    <w:rsid w:val="00AF7FC2"/>
    <w:rsid w:val="00B06E34"/>
    <w:rsid w:val="00B14753"/>
    <w:rsid w:val="00B37619"/>
    <w:rsid w:val="00B40736"/>
    <w:rsid w:val="00B438EE"/>
    <w:rsid w:val="00B453FA"/>
    <w:rsid w:val="00B508ED"/>
    <w:rsid w:val="00B5263E"/>
    <w:rsid w:val="00B632C1"/>
    <w:rsid w:val="00B63FB6"/>
    <w:rsid w:val="00B63FE6"/>
    <w:rsid w:val="00BA214B"/>
    <w:rsid w:val="00BA39CC"/>
    <w:rsid w:val="00BB58F0"/>
    <w:rsid w:val="00BC192D"/>
    <w:rsid w:val="00BD5A0A"/>
    <w:rsid w:val="00BF24F5"/>
    <w:rsid w:val="00BF7113"/>
    <w:rsid w:val="00C05A81"/>
    <w:rsid w:val="00C163B1"/>
    <w:rsid w:val="00C2195B"/>
    <w:rsid w:val="00C27CDD"/>
    <w:rsid w:val="00C446BB"/>
    <w:rsid w:val="00C66B09"/>
    <w:rsid w:val="00C711DA"/>
    <w:rsid w:val="00C76BEB"/>
    <w:rsid w:val="00C8135C"/>
    <w:rsid w:val="00C940A3"/>
    <w:rsid w:val="00CA6735"/>
    <w:rsid w:val="00CA7573"/>
    <w:rsid w:val="00CB74B5"/>
    <w:rsid w:val="00CD080E"/>
    <w:rsid w:val="00CD71BB"/>
    <w:rsid w:val="00CE515C"/>
    <w:rsid w:val="00D0100A"/>
    <w:rsid w:val="00D01539"/>
    <w:rsid w:val="00D23D4E"/>
    <w:rsid w:val="00D24A50"/>
    <w:rsid w:val="00D33ACE"/>
    <w:rsid w:val="00D37E5C"/>
    <w:rsid w:val="00D44E70"/>
    <w:rsid w:val="00D676E0"/>
    <w:rsid w:val="00D7076C"/>
    <w:rsid w:val="00D72F8C"/>
    <w:rsid w:val="00D75E71"/>
    <w:rsid w:val="00D828AF"/>
    <w:rsid w:val="00D92931"/>
    <w:rsid w:val="00DA52A8"/>
    <w:rsid w:val="00DA5DE9"/>
    <w:rsid w:val="00DC5378"/>
    <w:rsid w:val="00DC6F38"/>
    <w:rsid w:val="00DD77A2"/>
    <w:rsid w:val="00DE37D3"/>
    <w:rsid w:val="00E16494"/>
    <w:rsid w:val="00E2063F"/>
    <w:rsid w:val="00E26A69"/>
    <w:rsid w:val="00E33A66"/>
    <w:rsid w:val="00E47523"/>
    <w:rsid w:val="00E47792"/>
    <w:rsid w:val="00E64C98"/>
    <w:rsid w:val="00E6697E"/>
    <w:rsid w:val="00E7321E"/>
    <w:rsid w:val="00E87388"/>
    <w:rsid w:val="00EC7E93"/>
    <w:rsid w:val="00EE4021"/>
    <w:rsid w:val="00EE580A"/>
    <w:rsid w:val="00F1468F"/>
    <w:rsid w:val="00F37D34"/>
    <w:rsid w:val="00F508C7"/>
    <w:rsid w:val="00F80E6B"/>
    <w:rsid w:val="00F97C0B"/>
    <w:rsid w:val="00FA1A26"/>
    <w:rsid w:val="00FA69B6"/>
    <w:rsid w:val="00FA79E9"/>
    <w:rsid w:val="00FA79EC"/>
    <w:rsid w:val="00FB11A2"/>
    <w:rsid w:val="00FB2ECA"/>
    <w:rsid w:val="00FC5561"/>
    <w:rsid w:val="00FD2565"/>
    <w:rsid w:val="00FD34BE"/>
    <w:rsid w:val="00FD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50"/>
  </w:style>
  <w:style w:type="paragraph" w:styleId="1">
    <w:name w:val="heading 1"/>
    <w:basedOn w:val="a"/>
    <w:next w:val="a"/>
    <w:link w:val="10"/>
    <w:qFormat/>
    <w:rsid w:val="00BB58F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B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nhideWhenUsed/>
    <w:rsid w:val="0079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539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815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159E"/>
  </w:style>
  <w:style w:type="paragraph" w:styleId="a6">
    <w:name w:val="Normal (Web)"/>
    <w:basedOn w:val="a"/>
    <w:uiPriority w:val="99"/>
    <w:semiHidden/>
    <w:unhideWhenUsed/>
    <w:rsid w:val="00673ED2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character" w:styleId="a7">
    <w:name w:val="Strong"/>
    <w:basedOn w:val="a0"/>
    <w:uiPriority w:val="22"/>
    <w:qFormat/>
    <w:rsid w:val="00673ED2"/>
    <w:rPr>
      <w:b/>
      <w:bCs/>
    </w:rPr>
  </w:style>
  <w:style w:type="character" w:customStyle="1" w:styleId="10">
    <w:name w:val="Заголовок 1 Знак"/>
    <w:basedOn w:val="a0"/>
    <w:link w:val="1"/>
    <w:rsid w:val="00BB58F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a8">
    <w:name w:val="Table Grid"/>
    <w:basedOn w:val="a1"/>
    <w:uiPriority w:val="59"/>
    <w:rsid w:val="00BB5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B58F0"/>
  </w:style>
  <w:style w:type="character" w:styleId="a9">
    <w:name w:val="Hyperlink"/>
    <w:rsid w:val="00BB58F0"/>
    <w:rPr>
      <w:color w:val="0000FF"/>
      <w:u w:val="single"/>
    </w:rPr>
  </w:style>
  <w:style w:type="paragraph" w:styleId="aa">
    <w:name w:val="Document Map"/>
    <w:basedOn w:val="a"/>
    <w:link w:val="ab"/>
    <w:semiHidden/>
    <w:rsid w:val="00BB58F0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BB58F0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paragraph" w:customStyle="1" w:styleId="ac">
    <w:name w:val="Курсовая"/>
    <w:basedOn w:val="a"/>
    <w:link w:val="ad"/>
    <w:rsid w:val="00BB58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Курсовая Знак"/>
    <w:link w:val="ac"/>
    <w:locked/>
    <w:rsid w:val="00BB58F0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rsid w:val="00BB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B58F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BB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BB58F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BB58F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BB58F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9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1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50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2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66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5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06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60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397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31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21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49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0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A5A2-BAB6-4169-8BCC-9AA196F4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69</Pages>
  <Words>10334</Words>
  <Characters>58904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мама</cp:lastModifiedBy>
  <cp:revision>204</cp:revision>
  <dcterms:created xsi:type="dcterms:W3CDTF">2014-03-29T15:43:00Z</dcterms:created>
  <dcterms:modified xsi:type="dcterms:W3CDTF">2014-06-23T18:14:00Z</dcterms:modified>
</cp:coreProperties>
</file>