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01" w:rsidRDefault="006B5201" w:rsidP="006B5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План работы ШМО классных руководителей на 2014- 2015 учебный год</w:t>
      </w:r>
    </w:p>
    <w:p w:rsidR="006B5201" w:rsidRDefault="006B5201" w:rsidP="006B5201">
      <w:pPr>
        <w:pStyle w:val="1"/>
        <w:widowControl/>
        <w:suppressAutoHyphens w:val="0"/>
        <w:jc w:val="center"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>МБОУ «</w:t>
      </w:r>
      <w:proofErr w:type="spellStart"/>
      <w:r>
        <w:rPr>
          <w:rFonts w:eastAsia="Calibri" w:cs="Times New Roman"/>
          <w:kern w:val="0"/>
          <w:sz w:val="28"/>
          <w:szCs w:val="28"/>
          <w:lang w:eastAsia="en-US"/>
        </w:rPr>
        <w:t>Бутовская</w:t>
      </w:r>
      <w:proofErr w:type="spellEnd"/>
      <w:r>
        <w:rPr>
          <w:rFonts w:eastAsia="Calibri" w:cs="Times New Roman"/>
          <w:kern w:val="0"/>
          <w:sz w:val="28"/>
          <w:szCs w:val="28"/>
          <w:lang w:eastAsia="en-US"/>
        </w:rPr>
        <w:t xml:space="preserve"> СОШ №1»</w:t>
      </w:r>
    </w:p>
    <w:p w:rsidR="006B5201" w:rsidRDefault="006B5201" w:rsidP="006B5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Тема:  </w:t>
      </w:r>
    </w:p>
    <w:p w:rsid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>
        <w:rPr>
          <w:bCs/>
          <w:color w:val="000000" w:themeColor="text1"/>
        </w:rPr>
        <w:t> «Использование инновационных технологий и методик в воспитательном процессе  классного руководителя в условиях реализации и перехода на новые образовательные стандарты»</w:t>
      </w:r>
      <w:r>
        <w:rPr>
          <w:bCs/>
          <w:color w:val="000000" w:themeColor="text1"/>
          <w:u w:val="single"/>
        </w:rPr>
        <w:t xml:space="preserve"> </w:t>
      </w:r>
    </w:p>
    <w:p w:rsid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Цель: </w:t>
      </w:r>
    </w:p>
    <w:p w:rsid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Совершенствование форм и методов воспитания через повышение педагогического мастерства классных руководителей</w:t>
      </w:r>
    </w:p>
    <w:p w:rsid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Задачи: </w:t>
      </w:r>
    </w:p>
    <w:p w:rsidR="006B5201" w:rsidRPr="006B5201" w:rsidRDefault="006B5201" w:rsidP="006B5201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 w:themeColor="text1"/>
        </w:rPr>
      </w:pPr>
      <w:r w:rsidRPr="006B5201">
        <w:rPr>
          <w:color w:val="000000" w:themeColor="text1"/>
        </w:rPr>
        <w:t>Организация информационно – методической помощи классным руководителям</w:t>
      </w:r>
    </w:p>
    <w:p w:rsidR="006B5201" w:rsidRPr="006B5201" w:rsidRDefault="006B5201" w:rsidP="006B5201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 w:themeColor="text1"/>
        </w:rPr>
      </w:pPr>
      <w:r w:rsidRPr="006B5201">
        <w:rPr>
          <w:color w:val="000000" w:themeColor="text1"/>
        </w:rPr>
        <w:t>Активное включение классных руководителей в научно-методическую, инновационную, опытно-педагогическую деятельность</w:t>
      </w:r>
    </w:p>
    <w:p w:rsidR="006B5201" w:rsidRPr="006B5201" w:rsidRDefault="006B5201" w:rsidP="006B5201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 w:themeColor="text1"/>
        </w:rPr>
      </w:pPr>
      <w:r w:rsidRPr="006B5201">
        <w:rPr>
          <w:color w:val="000000" w:themeColor="text1"/>
        </w:rPr>
        <w:t>Создание информационно-педагогического банка собственных достижений, популяризация собственного опыта, анализ и обобщение</w:t>
      </w:r>
    </w:p>
    <w:p w:rsidR="006B5201" w:rsidRPr="006B5201" w:rsidRDefault="006B5201" w:rsidP="006B5201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 w:themeColor="text1"/>
        </w:rPr>
      </w:pPr>
      <w:r w:rsidRPr="006B5201">
        <w:rPr>
          <w:color w:val="000000" w:themeColor="text1"/>
        </w:rPr>
        <w:t xml:space="preserve">Развитие информационной культуры педагогов и использование информационных технологий в воспитательной работе (через курсы повышения квалификации) </w:t>
      </w:r>
    </w:p>
    <w:p w:rsidR="006B5201" w:rsidRPr="00E67049" w:rsidRDefault="006B5201" w:rsidP="006B5201">
      <w:pPr>
        <w:pStyle w:val="a3"/>
        <w:shd w:val="clear" w:color="auto" w:fill="FFFFFF"/>
        <w:rPr>
          <w:bCs/>
          <w:color w:val="000000" w:themeColor="text1"/>
        </w:rPr>
      </w:pPr>
      <w:r w:rsidRPr="006B5201">
        <w:rPr>
          <w:bCs/>
          <w:color w:val="000000" w:themeColor="text1"/>
        </w:rPr>
        <w:t>Функции</w:t>
      </w:r>
      <w:r w:rsidRPr="006B5201">
        <w:rPr>
          <w:color w:val="000000" w:themeColor="text1"/>
        </w:rPr>
        <w:t xml:space="preserve"> Ш</w:t>
      </w:r>
      <w:r w:rsidRPr="006B5201">
        <w:rPr>
          <w:bCs/>
          <w:color w:val="000000" w:themeColor="text1"/>
        </w:rPr>
        <w:t>МО классных руководителей:</w:t>
      </w:r>
      <w:r w:rsidRPr="006B5201">
        <w:rPr>
          <w:bCs/>
          <w:color w:val="000000" w:themeColor="text1"/>
        </w:rPr>
        <w:br/>
      </w:r>
      <w:r w:rsidRPr="006B5201">
        <w:rPr>
          <w:color w:val="000000" w:themeColor="text1"/>
        </w:rPr>
        <w:t>1. Методическая</w:t>
      </w:r>
      <w:r w:rsidRPr="006B5201">
        <w:rPr>
          <w:color w:val="000000" w:themeColor="text1"/>
        </w:rPr>
        <w:br/>
        <w:t>2. Организационно-координационная</w:t>
      </w:r>
      <w:r w:rsidRPr="006B5201">
        <w:rPr>
          <w:color w:val="000000" w:themeColor="text1"/>
        </w:rPr>
        <w:br/>
        <w:t>3. Инновационная</w:t>
      </w:r>
      <w:r w:rsidRPr="006B5201">
        <w:rPr>
          <w:color w:val="000000" w:themeColor="text1"/>
        </w:rPr>
        <w:br/>
        <w:t>4. Аналитическая</w:t>
      </w:r>
      <w:r w:rsidRPr="006B5201">
        <w:rPr>
          <w:color w:val="000000" w:themeColor="text1"/>
        </w:rPr>
        <w:br/>
      </w:r>
      <w:r w:rsidRPr="006B5201">
        <w:rPr>
          <w:color w:val="000000" w:themeColor="text1"/>
        </w:rPr>
        <w:br/>
      </w:r>
      <w:r w:rsidRPr="006B5201">
        <w:rPr>
          <w:bCs/>
          <w:color w:val="000000" w:themeColor="text1"/>
        </w:rPr>
        <w:t>Основные формы работы:</w:t>
      </w:r>
      <w:r w:rsidRPr="006B5201">
        <w:rPr>
          <w:bCs/>
          <w:color w:val="000000" w:themeColor="text1"/>
        </w:rPr>
        <w:br/>
      </w:r>
      <w:r w:rsidRPr="006B5201">
        <w:rPr>
          <w:color w:val="000000" w:themeColor="text1"/>
        </w:rPr>
        <w:t xml:space="preserve">- совещания, круглые столы; </w:t>
      </w:r>
      <w:r w:rsidRPr="006B5201">
        <w:rPr>
          <w:color w:val="000000" w:themeColor="text1"/>
        </w:rPr>
        <w:br/>
        <w:t>- творческие отчёты классных руководителей;</w:t>
      </w:r>
      <w:r w:rsidRPr="006B5201">
        <w:rPr>
          <w:bCs/>
          <w:color w:val="000000" w:themeColor="text1"/>
        </w:rPr>
        <w:br/>
      </w:r>
      <w:r w:rsidRPr="006B5201">
        <w:rPr>
          <w:color w:val="000000" w:themeColor="text1"/>
        </w:rPr>
        <w:t>- открытые классные часы и мероприятия;</w:t>
      </w:r>
      <w:r w:rsidRPr="006B5201">
        <w:rPr>
          <w:color w:val="000000" w:themeColor="text1"/>
        </w:rPr>
        <w:br/>
        <w:t>- доклады, сообщения, презентации;</w:t>
      </w:r>
      <w:r w:rsidRPr="006B5201">
        <w:rPr>
          <w:color w:val="000000" w:themeColor="text1"/>
        </w:rPr>
        <w:br/>
        <w:t>- изучение и обсуждение документов и передового педагогического опыта</w:t>
      </w:r>
      <w:r w:rsidRPr="006B5201">
        <w:rPr>
          <w:color w:val="000000" w:themeColor="text1"/>
        </w:rPr>
        <w:br/>
      </w:r>
      <w:r w:rsidRPr="006B5201">
        <w:rPr>
          <w:color w:val="000000" w:themeColor="text1"/>
        </w:rPr>
        <w:br/>
      </w:r>
      <w:r w:rsidRPr="006B5201">
        <w:rPr>
          <w:bCs/>
          <w:color w:val="000000" w:themeColor="text1"/>
        </w:rPr>
        <w:t>Работа с нормативными документами: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1. Положение о классном руководителе. Должностная инструкция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2. Программа по формированию гражданского, патриотического и духовно-нравственного воспитания школьников</w:t>
      </w:r>
    </w:p>
    <w:p w:rsidR="006B5201" w:rsidRPr="006B5201" w:rsidRDefault="006B5201" w:rsidP="006B5201">
      <w:pPr>
        <w:pStyle w:val="a3"/>
        <w:shd w:val="clear" w:color="auto" w:fill="FFFFFF"/>
        <w:rPr>
          <w:i/>
          <w:color w:val="000000" w:themeColor="text1"/>
        </w:rPr>
      </w:pPr>
      <w:r w:rsidRPr="006B5201">
        <w:rPr>
          <w:i/>
          <w:color w:val="000000" w:themeColor="text1"/>
        </w:rPr>
        <w:lastRenderedPageBreak/>
        <w:t>а) Программа «Гармония»</w:t>
      </w:r>
    </w:p>
    <w:p w:rsidR="006B5201" w:rsidRPr="006B5201" w:rsidRDefault="006B5201" w:rsidP="006B5201">
      <w:pPr>
        <w:pStyle w:val="a3"/>
        <w:shd w:val="clear" w:color="auto" w:fill="FFFFFF"/>
        <w:rPr>
          <w:i/>
          <w:color w:val="000000" w:themeColor="text1"/>
        </w:rPr>
      </w:pPr>
      <w:r w:rsidRPr="006B5201">
        <w:rPr>
          <w:i/>
          <w:color w:val="000000" w:themeColor="text1"/>
        </w:rPr>
        <w:t>б) План по профилактике асоциального поведения школьников</w:t>
      </w:r>
    </w:p>
    <w:p w:rsidR="006B5201" w:rsidRPr="006B5201" w:rsidRDefault="006B5201" w:rsidP="006B5201">
      <w:pPr>
        <w:pStyle w:val="a3"/>
        <w:shd w:val="clear" w:color="auto" w:fill="FFFFFF"/>
        <w:rPr>
          <w:i/>
          <w:color w:val="000000" w:themeColor="text1"/>
        </w:rPr>
      </w:pPr>
      <w:r w:rsidRPr="006B5201">
        <w:rPr>
          <w:i/>
          <w:color w:val="000000" w:themeColor="text1"/>
        </w:rPr>
        <w:t>в) План по профилактике ПАВ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3. Методические рекомендации журнала «Классный руководитель»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4. Документация классного руководителя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5. Современные педагогические диагностики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br/>
      </w:r>
      <w:r w:rsidRPr="006B5201">
        <w:rPr>
          <w:bCs/>
          <w:color w:val="000000" w:themeColor="text1"/>
        </w:rPr>
        <w:t>МО классных руководителей соблюдает: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1. Конвенцию о Правах ребёнка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2. Конституцию РФ и Законы РФ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3. Указы Президента РФ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4. Решения Правительства РФ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5. Устав школы, распоряжен</w:t>
      </w:r>
      <w:r>
        <w:rPr>
          <w:color w:val="000000" w:themeColor="text1"/>
        </w:rPr>
        <w:t xml:space="preserve">ия и приказы администрации МБОУ </w:t>
      </w:r>
      <w:r w:rsidRPr="006B5201">
        <w:rPr>
          <w:rFonts w:eastAsia="Calibri"/>
          <w:lang w:eastAsia="en-US"/>
        </w:rPr>
        <w:t>«</w:t>
      </w:r>
      <w:proofErr w:type="spellStart"/>
      <w:r w:rsidRPr="006B5201">
        <w:rPr>
          <w:rFonts w:eastAsia="Calibri"/>
          <w:lang w:eastAsia="en-US"/>
        </w:rPr>
        <w:t>Бутовская</w:t>
      </w:r>
      <w:proofErr w:type="spellEnd"/>
      <w:r w:rsidRPr="006B5201">
        <w:rPr>
          <w:rFonts w:eastAsia="Calibri"/>
          <w:lang w:eastAsia="en-US"/>
        </w:rPr>
        <w:t xml:space="preserve"> СОШ №1»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br/>
      </w:r>
      <w:r w:rsidRPr="006B5201">
        <w:rPr>
          <w:bCs/>
          <w:color w:val="000000" w:themeColor="text1"/>
        </w:rPr>
        <w:t>Портфель классного руководителя: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1. План воспитательной работы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2. Диагностические материалы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3. Протоколы родительских собраний</w:t>
      </w:r>
    </w:p>
    <w:p w:rsidR="006B5201" w:rsidRP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4. Копилка методических идей</w:t>
      </w:r>
    </w:p>
    <w:p w:rsidR="006B5201" w:rsidRDefault="006B5201" w:rsidP="006B5201">
      <w:pPr>
        <w:pStyle w:val="a3"/>
        <w:shd w:val="clear" w:color="auto" w:fill="FFFFFF"/>
        <w:rPr>
          <w:color w:val="000000" w:themeColor="text1"/>
        </w:rPr>
      </w:pPr>
      <w:r w:rsidRPr="006B5201">
        <w:rPr>
          <w:color w:val="000000" w:themeColor="text1"/>
        </w:rPr>
        <w:t>5. Кладовая воспитательных мероприятий</w:t>
      </w:r>
    </w:p>
    <w:p w:rsidR="006B5201" w:rsidRDefault="006B5201" w:rsidP="006B5201">
      <w:pPr>
        <w:pStyle w:val="a3"/>
        <w:shd w:val="clear" w:color="auto" w:fill="FFFFFF"/>
        <w:rPr>
          <w:color w:val="000000" w:themeColor="text1"/>
        </w:rPr>
      </w:pPr>
    </w:p>
    <w:p w:rsidR="006B5201" w:rsidRDefault="006B5201" w:rsidP="006B5201">
      <w:pPr>
        <w:pStyle w:val="a3"/>
        <w:shd w:val="clear" w:color="auto" w:fill="FFFFFF"/>
        <w:rPr>
          <w:color w:val="000000" w:themeColor="text1"/>
        </w:rPr>
      </w:pPr>
    </w:p>
    <w:p w:rsidR="006B5201" w:rsidRDefault="006B5201" w:rsidP="006B5201">
      <w:pPr>
        <w:pStyle w:val="a3"/>
        <w:shd w:val="clear" w:color="auto" w:fill="FFFFFF"/>
        <w:rPr>
          <w:color w:val="000000" w:themeColor="text1"/>
        </w:rPr>
      </w:pPr>
    </w:p>
    <w:p w:rsidR="006B5201" w:rsidRDefault="006B5201" w:rsidP="006B5201">
      <w:pPr>
        <w:pStyle w:val="a3"/>
        <w:shd w:val="clear" w:color="auto" w:fill="FFFFFF"/>
        <w:rPr>
          <w:color w:val="000000" w:themeColor="text1"/>
        </w:rPr>
      </w:pPr>
    </w:p>
    <w:p w:rsidR="006B5201" w:rsidRDefault="006B5201" w:rsidP="00E828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Тематика заседаний ШМО классных руководителей:</w:t>
      </w:r>
    </w:p>
    <w:p w:rsidR="00FB436C" w:rsidRPr="006B5201" w:rsidRDefault="00FB436C" w:rsidP="00E828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201" w:rsidRP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1 –  сентябрь </w:t>
      </w:r>
    </w:p>
    <w:p w:rsid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Тема</w:t>
      </w:r>
      <w:r w:rsidRPr="006B5201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6B520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«Итоги работы классных руководи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телей в прошлом учебном году.  П</w:t>
      </w:r>
      <w:r w:rsidRPr="006B520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лан</w:t>
      </w:r>
      <w:r w:rsidR="00E8286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6B520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работы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</w:t>
      </w:r>
      <w:r w:rsidR="00E8286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 на новый учебный год»</w:t>
      </w:r>
    </w:p>
    <w:p w:rsidR="00FB436C" w:rsidRP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201" w:rsidRP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1. Анализ деятельности </w:t>
      </w:r>
      <w:r w:rsidR="00E82865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МО классных </w:t>
      </w:r>
      <w:r w:rsidR="00E82865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руководителей за 2013 – 2014 учебный </w:t>
      </w: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год </w:t>
      </w:r>
    </w:p>
    <w:p w:rsidR="008354AE" w:rsidRDefault="008354AE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Обсуждение, корректировка и согласование плана </w:t>
      </w:r>
      <w:r w:rsidR="00E82865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>МО на 2014 – 2015 учебный год</w:t>
      </w:r>
      <w:r w:rsidRPr="00835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B5201" w:rsidRPr="006B5201" w:rsidRDefault="008354AE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>Составление график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открытых классных мероприятий</w:t>
      </w:r>
    </w:p>
    <w:p w:rsidR="006B5201" w:rsidRPr="006B5201" w:rsidRDefault="008354AE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B43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>Учимся сотрудничать: работа по темам самообразования (уточнение, корректировка)</w:t>
      </w:r>
    </w:p>
    <w:p w:rsidR="00E82865" w:rsidRDefault="008354AE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B43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Первичная диагностика уровня классного руководства </w:t>
      </w:r>
    </w:p>
    <w:p w:rsidR="006B5201" w:rsidRP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(Анкета «Современный классный руководитель») </w:t>
      </w:r>
    </w:p>
    <w:p w:rsid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>Подготовка к педагогическому совету «</w:t>
      </w:r>
      <w:r w:rsidR="00E82865">
        <w:rPr>
          <w:rFonts w:ascii="Times New Roman" w:eastAsia="Times New Roman" w:hAnsi="Times New Roman"/>
          <w:sz w:val="24"/>
          <w:szCs w:val="24"/>
          <w:lang w:eastAsia="ru-RU"/>
        </w:rPr>
        <w:t xml:space="preserve">Инновационная деятельность 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>классного руководителя в ра</w:t>
      </w:r>
      <w:r w:rsidR="00E82865">
        <w:rPr>
          <w:rFonts w:ascii="Times New Roman" w:eastAsia="Times New Roman" w:hAnsi="Times New Roman"/>
          <w:sz w:val="24"/>
          <w:szCs w:val="24"/>
          <w:lang w:eastAsia="ru-RU"/>
        </w:rPr>
        <w:t>мках воспитательной работы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FB436C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436C" w:rsidRP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201" w:rsidRP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Заседание 2 – декабрь</w:t>
      </w:r>
    </w:p>
    <w:p w:rsid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Тема</w:t>
      </w:r>
      <w:r w:rsidRPr="006B5201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:</w:t>
      </w:r>
      <w:r w:rsidRPr="006B520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«Воспитательная система класса.</w:t>
      </w:r>
      <w:r w:rsidR="00E8286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6B520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Диагностика воспитательного процесса в работе классного руководителя</w:t>
      </w:r>
      <w:r w:rsidR="00E8286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</w:p>
    <w:p w:rsidR="00FB436C" w:rsidRP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201" w:rsidRP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8354AE" w:rsidRPr="00835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436C">
        <w:rPr>
          <w:rFonts w:ascii="Times New Roman" w:eastAsia="Times New Roman" w:hAnsi="Times New Roman"/>
          <w:sz w:val="24"/>
          <w:szCs w:val="24"/>
          <w:lang w:eastAsia="ru-RU"/>
        </w:rPr>
        <w:t xml:space="preserve">Обмен опытом </w:t>
      </w:r>
      <w:r w:rsidR="008354AE" w:rsidRPr="008354AE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педагогов</w:t>
      </w:r>
      <w:r w:rsidR="008354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354AE" w:rsidRPr="00835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54AE">
        <w:rPr>
          <w:rFonts w:ascii="Times New Roman" w:eastAsia="Times New Roman" w:hAnsi="Times New Roman"/>
          <w:sz w:val="24"/>
          <w:szCs w:val="24"/>
          <w:lang w:eastAsia="ru-RU"/>
        </w:rPr>
        <w:t>Викторина «Круг общения»</w:t>
      </w:r>
    </w:p>
    <w:p w:rsidR="00FB436C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FB436C" w:rsidRPr="00FB43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436C" w:rsidRPr="008354AE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консультации по организации и про</w:t>
      </w:r>
      <w:r w:rsidR="00FB436C">
        <w:rPr>
          <w:rFonts w:ascii="Times New Roman" w:eastAsia="Times New Roman" w:hAnsi="Times New Roman"/>
          <w:sz w:val="24"/>
          <w:szCs w:val="24"/>
          <w:lang w:eastAsia="ru-RU"/>
        </w:rPr>
        <w:t>ведению внеклассных мероприятий</w:t>
      </w:r>
    </w:p>
    <w:p w:rsidR="006B5201" w:rsidRP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Методы диагностики: тест, </w:t>
      </w:r>
      <w:proofErr w:type="spellStart"/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>цветограмма</w:t>
      </w:r>
      <w:proofErr w:type="spellEnd"/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, ранжирование </w:t>
      </w:r>
    </w:p>
    <w:p w:rsidR="006B5201" w:rsidRP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Инсценировка фрагмента классного </w:t>
      </w:r>
      <w:r w:rsidR="00E82865">
        <w:rPr>
          <w:rFonts w:ascii="Times New Roman" w:eastAsia="Times New Roman" w:hAnsi="Times New Roman"/>
          <w:sz w:val="24"/>
          <w:szCs w:val="24"/>
          <w:lang w:eastAsia="ru-RU"/>
        </w:rPr>
        <w:t>часа в форме деловой игры «Конституция РФ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8354AE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8354AE">
        <w:rPr>
          <w:rFonts w:ascii="Times New Roman" w:eastAsia="Times New Roman" w:hAnsi="Times New Roman"/>
          <w:sz w:val="24"/>
          <w:szCs w:val="24"/>
          <w:lang w:eastAsia="ru-RU"/>
        </w:rPr>
        <w:t xml:space="preserve">Обзор методической литературы </w:t>
      </w:r>
    </w:p>
    <w:p w:rsidR="00FB436C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436C" w:rsidRP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201" w:rsidRP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Заседание 3 – февраль</w:t>
      </w:r>
    </w:p>
    <w:p w:rsid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Тема:</w:t>
      </w: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54A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B520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Формы работы с классом. Личностно-ориентированный классный час: особе</w:t>
      </w:r>
      <w:r w:rsidR="008354A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нности содержания и организации»</w:t>
      </w:r>
    </w:p>
    <w:p w:rsidR="00FB436C" w:rsidRP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201" w:rsidRP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1.Педагогические задачи </w:t>
      </w:r>
    </w:p>
    <w:p w:rsidR="006B5201" w:rsidRP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2.Сравнительная характеристика традиционного и личностно-ориентированного классного часа </w:t>
      </w:r>
    </w:p>
    <w:p w:rsidR="006B5201" w:rsidRP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3.Технологии подготовки и проведения личностно-ориентированного классного часа </w:t>
      </w:r>
    </w:p>
    <w:p w:rsidR="00FB436C" w:rsidRDefault="006B5201" w:rsidP="00FB43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>4.Обмен опытом классных руководителей о проведении классных часов или другой формы работы с классом.</w:t>
      </w:r>
      <w:r w:rsidR="00FB436C" w:rsidRPr="00FB43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436C" w:rsidRPr="006B5201" w:rsidRDefault="00FB436C" w:rsidP="00FB43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Инсценировка фрагмента классного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часа в форме диспута «Личность – это я</w:t>
      </w: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436C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436C" w:rsidRP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201" w:rsidRP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Заседание 4  - апрель</w:t>
      </w:r>
    </w:p>
    <w:p w:rsid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Тема:</w:t>
      </w: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54A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B520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Взаимодействие семьи и школы по формированию </w:t>
      </w:r>
      <w:r w:rsidR="008354A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духовно - </w:t>
      </w:r>
      <w:r w:rsidRPr="006B520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нравственной культуры ребенка</w:t>
      </w:r>
      <w:r w:rsidR="008354A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» </w:t>
      </w:r>
      <w:r w:rsidR="00FB43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r w:rsidR="008354A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Организация круглого стола</w:t>
      </w:r>
      <w:r w:rsidR="00FB43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</w:p>
    <w:p w:rsidR="00FB436C" w:rsidRP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201" w:rsidRPr="006B5201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>1.Теоретическая часть</w:t>
      </w:r>
      <w:r w:rsidR="008354A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>Нравственные аспекты воспитания детей в семье и школе</w:t>
      </w:r>
      <w:r w:rsidR="008354AE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FB436C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01">
        <w:rPr>
          <w:rFonts w:ascii="Times New Roman" w:eastAsia="Times New Roman" w:hAnsi="Times New Roman"/>
          <w:sz w:val="24"/>
          <w:szCs w:val="24"/>
          <w:lang w:eastAsia="ru-RU"/>
        </w:rPr>
        <w:t>2.Практическая часть: из опыта работы классных руководителей</w:t>
      </w:r>
      <w:r w:rsidR="00FB436C" w:rsidRPr="00FB43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B5201" w:rsidRP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8354AE">
        <w:rPr>
          <w:rFonts w:ascii="Times New Roman" w:eastAsia="Times New Roman" w:hAnsi="Times New Roman"/>
          <w:sz w:val="24"/>
          <w:szCs w:val="24"/>
          <w:lang w:eastAsia="ru-RU"/>
        </w:rPr>
        <w:t>Тематический контроль по проблеме «Содержание и формы проведение родительских собраний. Технологии проведения родительских собраний»</w:t>
      </w:r>
    </w:p>
    <w:p w:rsidR="006B5201" w:rsidRPr="006B5201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6B5201" w:rsidRPr="006B5201">
        <w:rPr>
          <w:rFonts w:ascii="Times New Roman" w:eastAsia="Times New Roman" w:hAnsi="Times New Roman"/>
          <w:sz w:val="24"/>
          <w:szCs w:val="24"/>
          <w:lang w:eastAsia="ru-RU"/>
        </w:rPr>
        <w:t>Формы взаимодействия семьи и школы, способствующие формированию  нравственных качеств личности учащихся:</w:t>
      </w:r>
    </w:p>
    <w:p w:rsidR="006B5201" w:rsidRPr="00E67049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67049">
        <w:rPr>
          <w:rFonts w:ascii="Times New Roman" w:eastAsia="Times New Roman" w:hAnsi="Times New Roman"/>
          <w:i/>
          <w:sz w:val="24"/>
          <w:szCs w:val="24"/>
          <w:lang w:eastAsia="ru-RU"/>
        </w:rPr>
        <w:t>-творческие конкурсы</w:t>
      </w:r>
      <w:bookmarkStart w:id="0" w:name="_GoBack"/>
      <w:bookmarkEnd w:id="0"/>
    </w:p>
    <w:p w:rsidR="006B5201" w:rsidRPr="00E67049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67049">
        <w:rPr>
          <w:rFonts w:ascii="Times New Roman" w:eastAsia="Times New Roman" w:hAnsi="Times New Roman"/>
          <w:i/>
          <w:sz w:val="24"/>
          <w:szCs w:val="24"/>
          <w:lang w:eastAsia="ru-RU"/>
        </w:rPr>
        <w:t>-диагностирование</w:t>
      </w:r>
    </w:p>
    <w:p w:rsidR="006B5201" w:rsidRPr="00E67049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67049">
        <w:rPr>
          <w:rFonts w:ascii="Times New Roman" w:eastAsia="Times New Roman" w:hAnsi="Times New Roman"/>
          <w:i/>
          <w:sz w:val="24"/>
          <w:szCs w:val="24"/>
          <w:lang w:eastAsia="ru-RU"/>
        </w:rPr>
        <w:t>-ролевые игры</w:t>
      </w:r>
    </w:p>
    <w:p w:rsidR="006B5201" w:rsidRPr="00E67049" w:rsidRDefault="006B5201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67049">
        <w:rPr>
          <w:rFonts w:ascii="Times New Roman" w:eastAsia="Times New Roman" w:hAnsi="Times New Roman"/>
          <w:i/>
          <w:sz w:val="24"/>
          <w:szCs w:val="24"/>
          <w:lang w:eastAsia="ru-RU"/>
        </w:rPr>
        <w:t>-составление памяток</w:t>
      </w:r>
    </w:p>
    <w:p w:rsidR="00FB436C" w:rsidRDefault="00FB436C" w:rsidP="006B5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8354AE">
        <w:rPr>
          <w:rFonts w:ascii="Times New Roman" w:eastAsia="Times New Roman" w:hAnsi="Times New Roman"/>
          <w:sz w:val="24"/>
          <w:szCs w:val="24"/>
          <w:lang w:eastAsia="ru-RU"/>
        </w:rPr>
        <w:t>Тематический контроль: «Диагностика 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пешности воспитательной работы»</w:t>
      </w:r>
    </w:p>
    <w:sectPr w:rsidR="00FB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74707"/>
    <w:multiLevelType w:val="multilevel"/>
    <w:tmpl w:val="48F0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01"/>
    <w:rsid w:val="00035EEF"/>
    <w:rsid w:val="006B5201"/>
    <w:rsid w:val="008354AE"/>
    <w:rsid w:val="00C2003A"/>
    <w:rsid w:val="00E67049"/>
    <w:rsid w:val="00E82865"/>
    <w:rsid w:val="00FB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201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semiHidden/>
    <w:rsid w:val="006B52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201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semiHidden/>
    <w:rsid w:val="006B52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Kudryavtseva, Natalia</dc:creator>
  <cp:lastModifiedBy>Литература</cp:lastModifiedBy>
  <cp:revision>3</cp:revision>
  <dcterms:created xsi:type="dcterms:W3CDTF">2015-01-28T04:58:00Z</dcterms:created>
  <dcterms:modified xsi:type="dcterms:W3CDTF">2015-01-28T04:52:00Z</dcterms:modified>
</cp:coreProperties>
</file>