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0F" w:rsidRPr="00F0550F" w:rsidRDefault="00F0550F" w:rsidP="00377F05">
      <w:pPr>
        <w:pStyle w:val="a8"/>
        <w:ind w:firstLine="720"/>
        <w:jc w:val="center"/>
        <w:rPr>
          <w:rFonts w:ascii="Times New Roman" w:hAnsi="Times New Roman"/>
          <w:sz w:val="24"/>
          <w:szCs w:val="24"/>
        </w:rPr>
      </w:pPr>
      <w:r w:rsidRPr="00F0550F">
        <w:rPr>
          <w:rFonts w:ascii="Times New Roman" w:hAnsi="Times New Roman"/>
          <w:sz w:val="24"/>
          <w:szCs w:val="24"/>
        </w:rPr>
        <w:t xml:space="preserve">ЗАДАНИЯ И </w:t>
      </w:r>
      <w:r w:rsidR="00377F05" w:rsidRPr="00F0550F">
        <w:rPr>
          <w:rFonts w:ascii="Times New Roman" w:hAnsi="Times New Roman"/>
          <w:sz w:val="24"/>
          <w:szCs w:val="24"/>
        </w:rPr>
        <w:t>МЕТОДИЧЕСКИЕ РЕКОМЕНДА</w:t>
      </w:r>
      <w:r w:rsidR="00B64618">
        <w:rPr>
          <w:rFonts w:ascii="Times New Roman" w:hAnsi="Times New Roman"/>
          <w:sz w:val="24"/>
          <w:szCs w:val="24"/>
        </w:rPr>
        <w:t xml:space="preserve">ЦИИ ПО ПРОВЕДЕНИЮ ШКОЛЬНОГО </w:t>
      </w:r>
      <w:r w:rsidRPr="00F0550F">
        <w:rPr>
          <w:rFonts w:ascii="Times New Roman" w:hAnsi="Times New Roman"/>
          <w:sz w:val="24"/>
          <w:szCs w:val="24"/>
        </w:rPr>
        <w:t xml:space="preserve">ЭТАПА </w:t>
      </w:r>
    </w:p>
    <w:p w:rsidR="00F0550F" w:rsidRPr="00F0550F" w:rsidRDefault="00377F05" w:rsidP="00377F05">
      <w:pPr>
        <w:pStyle w:val="a8"/>
        <w:ind w:firstLine="720"/>
        <w:jc w:val="center"/>
        <w:rPr>
          <w:rFonts w:ascii="Times New Roman" w:hAnsi="Times New Roman"/>
          <w:sz w:val="24"/>
          <w:szCs w:val="24"/>
        </w:rPr>
      </w:pPr>
      <w:r w:rsidRPr="00F0550F">
        <w:rPr>
          <w:rFonts w:ascii="Times New Roman" w:hAnsi="Times New Roman"/>
          <w:sz w:val="24"/>
          <w:szCs w:val="24"/>
        </w:rPr>
        <w:t xml:space="preserve">ВСЕРОССИЙСКОЙ ОЛИМПИАДЫ ШКОЛЬНИКОВ </w:t>
      </w:r>
    </w:p>
    <w:p w:rsidR="00377F05" w:rsidRPr="00F0550F" w:rsidRDefault="00377F05" w:rsidP="00377F05">
      <w:pPr>
        <w:pStyle w:val="a8"/>
        <w:ind w:firstLine="720"/>
        <w:jc w:val="center"/>
        <w:rPr>
          <w:rFonts w:ascii="Times New Roman" w:hAnsi="Times New Roman"/>
          <w:sz w:val="24"/>
          <w:szCs w:val="24"/>
        </w:rPr>
      </w:pPr>
      <w:r w:rsidRPr="00F0550F">
        <w:rPr>
          <w:rFonts w:ascii="Times New Roman" w:hAnsi="Times New Roman"/>
          <w:sz w:val="24"/>
          <w:szCs w:val="24"/>
        </w:rPr>
        <w:t>ПО ПРЕДМЕТУ «ФИЗИЧЕСКАЯ КУЛЬТУРА»</w:t>
      </w:r>
    </w:p>
    <w:p w:rsidR="00377F05" w:rsidRDefault="00377F05" w:rsidP="00377F05">
      <w:pPr>
        <w:pStyle w:val="a8"/>
        <w:ind w:firstLine="720"/>
        <w:jc w:val="center"/>
        <w:rPr>
          <w:rFonts w:ascii="Times New Roman" w:hAnsi="Times New Roman"/>
          <w:sz w:val="24"/>
          <w:szCs w:val="24"/>
        </w:rPr>
      </w:pPr>
      <w:r w:rsidRPr="00F0550F">
        <w:rPr>
          <w:rFonts w:ascii="Times New Roman" w:hAnsi="Times New Roman"/>
          <w:sz w:val="24"/>
          <w:szCs w:val="24"/>
        </w:rPr>
        <w:t>7-8 КЛАСС</w:t>
      </w:r>
    </w:p>
    <w:p w:rsidR="00F0550F" w:rsidRDefault="00F0550F" w:rsidP="00F01641">
      <w:pPr>
        <w:rPr>
          <w:sz w:val="24"/>
          <w:szCs w:val="24"/>
        </w:rPr>
      </w:pPr>
    </w:p>
    <w:p w:rsidR="00F0550F" w:rsidRPr="00F0550F" w:rsidRDefault="00F0550F" w:rsidP="00F0550F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ПРОГРАММА КОНКУРСНОГО ИСПЫТАНИЯ</w:t>
      </w:r>
    </w:p>
    <w:p w:rsidR="00F01641" w:rsidRPr="00F0550F" w:rsidRDefault="00F0550F" w:rsidP="00F0550F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ПО ГИМНАСТИКЕ</w:t>
      </w:r>
    </w:p>
    <w:p w:rsidR="00377F05" w:rsidRPr="00D331BF" w:rsidRDefault="00377F05" w:rsidP="00377F05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D331BF">
        <w:rPr>
          <w:b/>
          <w:i/>
          <w:sz w:val="24"/>
          <w:szCs w:val="24"/>
        </w:rPr>
        <w:t>Девушки 7-8 класс</w:t>
      </w:r>
    </w:p>
    <w:p w:rsidR="00377F05" w:rsidRPr="00F0550F" w:rsidRDefault="00377F05" w:rsidP="00BA4A4E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004"/>
        <w:gridCol w:w="1380"/>
      </w:tblGrid>
      <w:tr w:rsidR="00BA4A4E" w:rsidRPr="00F0550F" w:rsidTr="00F0550F">
        <w:tc>
          <w:tcPr>
            <w:tcW w:w="468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04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spacing w:val="200"/>
                <w:sz w:val="24"/>
                <w:szCs w:val="24"/>
              </w:rPr>
            </w:pPr>
            <w:r w:rsidRPr="00F0550F">
              <w:rPr>
                <w:spacing w:val="200"/>
                <w:sz w:val="24"/>
                <w:szCs w:val="24"/>
              </w:rPr>
              <w:t>Соединения</w:t>
            </w:r>
          </w:p>
        </w:tc>
        <w:tc>
          <w:tcPr>
            <w:tcW w:w="1380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Стоимость</w:t>
            </w:r>
          </w:p>
        </w:tc>
      </w:tr>
      <w:tr w:rsidR="00BA4A4E" w:rsidRPr="00F0550F" w:rsidTr="00F0550F">
        <w:tc>
          <w:tcPr>
            <w:tcW w:w="468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1.</w:t>
            </w:r>
          </w:p>
        </w:tc>
        <w:tc>
          <w:tcPr>
            <w:tcW w:w="8004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Из стойки, шагом правой (левой) вперёд равновесие («ласточка»), держать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- 1,0 балл</w:t>
            </w:r>
          </w:p>
        </w:tc>
      </w:tr>
      <w:tr w:rsidR="00BA4A4E" w:rsidRPr="00F0550F" w:rsidTr="00F0550F">
        <w:tc>
          <w:tcPr>
            <w:tcW w:w="468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2.</w:t>
            </w:r>
          </w:p>
        </w:tc>
        <w:tc>
          <w:tcPr>
            <w:tcW w:w="8004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Упор присев – два кувырка назад в широкую стойку ноги врозь с наклоном прогнувшись, руки в стороны 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- 1,0 балл</w:t>
            </w:r>
          </w:p>
        </w:tc>
      </w:tr>
      <w:tr w:rsidR="00BA4A4E" w:rsidRPr="00F0550F" w:rsidTr="00F0550F">
        <w:tc>
          <w:tcPr>
            <w:tcW w:w="468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3.</w:t>
            </w:r>
          </w:p>
        </w:tc>
        <w:tc>
          <w:tcPr>
            <w:tcW w:w="8004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Кувырок вперед в стойку на лопатках, держать – </w:t>
            </w:r>
            <w:proofErr w:type="gramStart"/>
            <w:r w:rsidRPr="00F0550F">
              <w:rPr>
                <w:sz w:val="24"/>
                <w:szCs w:val="24"/>
              </w:rPr>
              <w:t>перекат</w:t>
            </w:r>
            <w:proofErr w:type="gramEnd"/>
            <w:r w:rsidRPr="00F0550F">
              <w:rPr>
                <w:sz w:val="24"/>
                <w:szCs w:val="24"/>
              </w:rPr>
              <w:t xml:space="preserve"> вперед согнувшись в сед углом руки в стороны, держать - лечь на спину, согнуть ноги и руки  – мост, держать – поворот направо (налево) кругом в упор присев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- 3,0 балла</w:t>
            </w:r>
          </w:p>
        </w:tc>
      </w:tr>
      <w:tr w:rsidR="00BA4A4E" w:rsidRPr="00F0550F" w:rsidTr="00F0550F">
        <w:tc>
          <w:tcPr>
            <w:tcW w:w="468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4.</w:t>
            </w:r>
          </w:p>
        </w:tc>
        <w:tc>
          <w:tcPr>
            <w:tcW w:w="8004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Переворот в сторону («колесо») – переворот в сторону с поворотом на 90º в стойку ноги вместе спиной к направлению движения 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- 2,0 балла</w:t>
            </w:r>
          </w:p>
        </w:tc>
      </w:tr>
      <w:tr w:rsidR="00BA4A4E" w:rsidRPr="00F0550F" w:rsidTr="00F0550F">
        <w:tc>
          <w:tcPr>
            <w:tcW w:w="468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5.</w:t>
            </w:r>
          </w:p>
        </w:tc>
        <w:tc>
          <w:tcPr>
            <w:tcW w:w="8004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Два, три  шага разбега – кувырок вперед прыжком – прыжок вверх ноги врозь – кувырок вперед – прыжок вверх с поворотом на 360º 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- 3,0 балла</w:t>
            </w:r>
          </w:p>
        </w:tc>
      </w:tr>
    </w:tbl>
    <w:p w:rsidR="00D331BF" w:rsidRDefault="00D331BF" w:rsidP="00D331BF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</w:p>
    <w:p w:rsidR="00BA4A4E" w:rsidRDefault="00377F05" w:rsidP="00D331BF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D331BF">
        <w:rPr>
          <w:b/>
          <w:i/>
          <w:sz w:val="24"/>
          <w:szCs w:val="24"/>
        </w:rPr>
        <w:t>Юноши 7-8 класс</w:t>
      </w:r>
    </w:p>
    <w:p w:rsidR="00D331BF" w:rsidRPr="00D331BF" w:rsidRDefault="00D331BF" w:rsidP="00D331BF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938"/>
        <w:gridCol w:w="1380"/>
      </w:tblGrid>
      <w:tr w:rsidR="00BA4A4E" w:rsidRPr="00F0550F" w:rsidTr="00F0550F">
        <w:tc>
          <w:tcPr>
            <w:tcW w:w="534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spacing w:val="200"/>
                <w:sz w:val="24"/>
                <w:szCs w:val="24"/>
              </w:rPr>
            </w:pPr>
            <w:r w:rsidRPr="00F0550F">
              <w:rPr>
                <w:spacing w:val="200"/>
                <w:sz w:val="24"/>
                <w:szCs w:val="24"/>
              </w:rPr>
              <w:t>Соединения</w:t>
            </w:r>
          </w:p>
        </w:tc>
        <w:tc>
          <w:tcPr>
            <w:tcW w:w="1380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Стоимость</w:t>
            </w:r>
          </w:p>
        </w:tc>
      </w:tr>
      <w:tr w:rsidR="00BA4A4E" w:rsidRPr="00F0550F" w:rsidTr="00F0550F">
        <w:tc>
          <w:tcPr>
            <w:tcW w:w="534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Шагом вперёд, равновесие («ласточка») руки в стороны, держать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- 1,0 балл</w:t>
            </w:r>
          </w:p>
        </w:tc>
      </w:tr>
      <w:tr w:rsidR="00BA4A4E" w:rsidRPr="00F0550F" w:rsidTr="00F0550F">
        <w:tc>
          <w:tcPr>
            <w:tcW w:w="534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120"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Кувырок вперёд в упор присев – силой стойка на голове и руках, держать - опуститься в упор присев – прыжок вверх с поворотом на 180 º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- 2,0 балла</w:t>
            </w:r>
          </w:p>
        </w:tc>
      </w:tr>
      <w:tr w:rsidR="00BA4A4E" w:rsidRPr="00F0550F" w:rsidTr="00F0550F">
        <w:tc>
          <w:tcPr>
            <w:tcW w:w="534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Махом одной, толчком другой стойка на руках, обозначить, и кувырок вперёд, встать, руки вверх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- 1,0 балл</w:t>
            </w:r>
          </w:p>
        </w:tc>
      </w:tr>
      <w:tr w:rsidR="00BA4A4E" w:rsidRPr="00F0550F" w:rsidTr="00F0550F">
        <w:tc>
          <w:tcPr>
            <w:tcW w:w="534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before="120"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Дв</w:t>
            </w:r>
            <w:proofErr w:type="gramStart"/>
            <w:r w:rsidRPr="00F0550F">
              <w:rPr>
                <w:sz w:val="24"/>
                <w:szCs w:val="24"/>
              </w:rPr>
              <w:t>а-</w:t>
            </w:r>
            <w:proofErr w:type="gramEnd"/>
            <w:r w:rsidRPr="00F0550F">
              <w:rPr>
                <w:sz w:val="24"/>
                <w:szCs w:val="24"/>
              </w:rPr>
              <w:t xml:space="preserve"> три шага разбега – кувырок вперёд прыжком – прыжок вверх с поворотом на 360º  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- 3,0 балла</w:t>
            </w:r>
          </w:p>
        </w:tc>
      </w:tr>
      <w:tr w:rsidR="00BA4A4E" w:rsidRPr="00F0550F" w:rsidTr="00F0550F">
        <w:tc>
          <w:tcPr>
            <w:tcW w:w="534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 xml:space="preserve">Махом одной, толчком другой два переворота в сторону («колеса») в стойку ноги врозь – приставляя ногу, поворот в сторону движения на 90 º и, взмахом рук, </w:t>
            </w:r>
            <w:proofErr w:type="gramStart"/>
            <w:r w:rsidRPr="00F0550F">
              <w:rPr>
                <w:sz w:val="24"/>
                <w:szCs w:val="24"/>
              </w:rPr>
              <w:t>прыжок</w:t>
            </w:r>
            <w:proofErr w:type="gramEnd"/>
            <w:r w:rsidRPr="00F0550F">
              <w:rPr>
                <w:sz w:val="24"/>
                <w:szCs w:val="24"/>
              </w:rPr>
              <w:t xml:space="preserve"> вверх прогнувшись ноги врозь</w:t>
            </w:r>
          </w:p>
        </w:tc>
        <w:tc>
          <w:tcPr>
            <w:tcW w:w="1380" w:type="dxa"/>
            <w:vAlign w:val="center"/>
          </w:tcPr>
          <w:p w:rsidR="00BA4A4E" w:rsidRPr="00F0550F" w:rsidRDefault="00BA4A4E" w:rsidP="004E036E">
            <w:pPr>
              <w:pStyle w:val="2"/>
              <w:numPr>
                <w:ilvl w:val="12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F0550F">
              <w:rPr>
                <w:sz w:val="24"/>
                <w:szCs w:val="24"/>
              </w:rPr>
              <w:t>- 3,0 балла</w:t>
            </w:r>
          </w:p>
        </w:tc>
      </w:tr>
    </w:tbl>
    <w:p w:rsidR="00D257D6" w:rsidRPr="00F0550F" w:rsidRDefault="00D257D6" w:rsidP="00DA542D">
      <w:pPr>
        <w:pStyle w:val="2"/>
        <w:numPr>
          <w:ilvl w:val="12"/>
          <w:numId w:val="0"/>
        </w:numPr>
        <w:spacing w:after="0" w:line="240" w:lineRule="auto"/>
        <w:ind w:firstLine="720"/>
        <w:rPr>
          <w:sz w:val="24"/>
          <w:szCs w:val="24"/>
        </w:rPr>
      </w:pPr>
    </w:p>
    <w:p w:rsidR="00F0550F" w:rsidRDefault="00F0550F" w:rsidP="00BA4A4E">
      <w:pPr>
        <w:pStyle w:val="2"/>
        <w:numPr>
          <w:ilvl w:val="12"/>
          <w:numId w:val="0"/>
        </w:numPr>
        <w:spacing w:before="240" w:after="240" w:line="240" w:lineRule="auto"/>
        <w:ind w:firstLine="720"/>
        <w:rPr>
          <w:b/>
          <w:sz w:val="24"/>
          <w:szCs w:val="24"/>
        </w:rPr>
      </w:pPr>
    </w:p>
    <w:p w:rsidR="00986C3D" w:rsidRDefault="00986C3D" w:rsidP="00BA4A4E">
      <w:pPr>
        <w:pStyle w:val="2"/>
        <w:numPr>
          <w:ilvl w:val="12"/>
          <w:numId w:val="0"/>
        </w:numPr>
        <w:spacing w:before="240" w:after="240" w:line="240" w:lineRule="auto"/>
        <w:ind w:firstLine="720"/>
        <w:rPr>
          <w:b/>
          <w:sz w:val="24"/>
          <w:szCs w:val="24"/>
        </w:rPr>
      </w:pPr>
    </w:p>
    <w:p w:rsidR="00DB65D5" w:rsidRPr="00F0550F" w:rsidRDefault="00DB65D5" w:rsidP="00DB65D5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БАСКЕТБОЛ</w:t>
      </w:r>
    </w:p>
    <w:p w:rsidR="00DB65D5" w:rsidRDefault="00DB65D5" w:rsidP="00DB65D5">
      <w:pPr>
        <w:jc w:val="center"/>
        <w:rPr>
          <w:b/>
          <w:i/>
          <w:sz w:val="24"/>
          <w:szCs w:val="24"/>
        </w:rPr>
      </w:pPr>
      <w:r w:rsidRPr="00F0550F">
        <w:rPr>
          <w:b/>
          <w:i/>
          <w:sz w:val="24"/>
          <w:szCs w:val="24"/>
        </w:rPr>
        <w:t>Юноши и девушки 7-8 класс</w:t>
      </w:r>
    </w:p>
    <w:p w:rsidR="00F0550F" w:rsidRPr="00F0550F" w:rsidRDefault="00F0550F" w:rsidP="00DB65D5">
      <w:pPr>
        <w:jc w:val="center"/>
        <w:rPr>
          <w:b/>
          <w:i/>
          <w:sz w:val="24"/>
          <w:szCs w:val="24"/>
        </w:rPr>
      </w:pPr>
    </w:p>
    <w:p w:rsidR="00DB65D5" w:rsidRPr="00F0550F" w:rsidRDefault="00DB65D5" w:rsidP="00DB65D5">
      <w:pPr>
        <w:pStyle w:val="a3"/>
        <w:outlineLvl w:val="0"/>
        <w:rPr>
          <w:b/>
          <w:szCs w:val="24"/>
          <w:u w:val="single"/>
        </w:rPr>
      </w:pPr>
      <w:r w:rsidRPr="00F0550F">
        <w:rPr>
          <w:b/>
          <w:szCs w:val="24"/>
          <w:u w:val="single"/>
        </w:rPr>
        <w:t>Регламент испытания по баскетболу</w:t>
      </w:r>
    </w:p>
    <w:p w:rsidR="00DB65D5" w:rsidRPr="00F0550F" w:rsidRDefault="00DB65D5" w:rsidP="00DB65D5">
      <w:pPr>
        <w:pStyle w:val="a3"/>
        <w:outlineLvl w:val="0"/>
        <w:rPr>
          <w:b/>
          <w:szCs w:val="24"/>
          <w:u w:val="single"/>
        </w:rPr>
      </w:pP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F0550F">
        <w:rPr>
          <w:b/>
          <w:i/>
          <w:sz w:val="24"/>
          <w:szCs w:val="24"/>
        </w:rPr>
        <w:lastRenderedPageBreak/>
        <w:t>1. Руководство испытаниями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 xml:space="preserve">1.1. Руководство для проведения испытания состоит </w:t>
      </w:r>
      <w:proofErr w:type="gramStart"/>
      <w:r w:rsidRPr="00F0550F">
        <w:rPr>
          <w:sz w:val="24"/>
          <w:szCs w:val="24"/>
        </w:rPr>
        <w:t>из</w:t>
      </w:r>
      <w:proofErr w:type="gramEnd"/>
      <w:r w:rsidRPr="00F0550F">
        <w:rPr>
          <w:sz w:val="24"/>
          <w:szCs w:val="24"/>
        </w:rPr>
        <w:t xml:space="preserve">: </w:t>
      </w:r>
    </w:p>
    <w:p w:rsidR="00DB65D5" w:rsidRPr="00F0550F" w:rsidRDefault="00DB65D5" w:rsidP="00DB65D5">
      <w:pPr>
        <w:pStyle w:val="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550F">
        <w:rPr>
          <w:sz w:val="24"/>
          <w:szCs w:val="24"/>
        </w:rPr>
        <w:t xml:space="preserve">назначенного представителя жюри; </w:t>
      </w:r>
    </w:p>
    <w:p w:rsidR="00DB65D5" w:rsidRPr="00F0550F" w:rsidRDefault="00DB65D5" w:rsidP="00DB65D5">
      <w:pPr>
        <w:pStyle w:val="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550F">
        <w:rPr>
          <w:sz w:val="24"/>
          <w:szCs w:val="24"/>
        </w:rPr>
        <w:t xml:space="preserve">главного судьи по баскетболу; </w:t>
      </w:r>
    </w:p>
    <w:p w:rsidR="00DB65D5" w:rsidRPr="00F0550F" w:rsidRDefault="00DB65D5" w:rsidP="00DB65D5">
      <w:pPr>
        <w:pStyle w:val="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550F">
        <w:rPr>
          <w:sz w:val="24"/>
          <w:szCs w:val="24"/>
        </w:rPr>
        <w:t xml:space="preserve">судьи на площадке; </w:t>
      </w:r>
    </w:p>
    <w:p w:rsidR="00DB65D5" w:rsidRPr="00F0550F" w:rsidRDefault="00DB65D5" w:rsidP="00DB65D5">
      <w:pPr>
        <w:pStyle w:val="2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секретаря.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F0550F">
        <w:rPr>
          <w:b/>
          <w:i/>
          <w:sz w:val="24"/>
          <w:szCs w:val="24"/>
        </w:rPr>
        <w:t>2. Участники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2.1. Участники должны быть одеты в спортивные шорты, футболку и кроссовки.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2.2. Использование украшений не допускается.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2.3. При нарушении требований к спортивной форме участник может быть наказан штрафом (прибавлением 10 сек) или не допущен к испытаниям.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F0550F">
        <w:rPr>
          <w:b/>
          <w:i/>
          <w:sz w:val="24"/>
          <w:szCs w:val="24"/>
        </w:rPr>
        <w:t>3. Порядок выступления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3.1. Для проведения испытаний участники распределяются по сменам в соответствии с личным стартовым номером. В каждой смене выступает не более 6 человек. Перед началом испытаний должны быть названы: фамилия, имя, регион и стартовый номер каждого участника.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3.2. Прежде чем участник начнет свое выступление, должны быть четко объявлены его имя, фамилия. После вызова у участника есть 20 секунд, чтобы начать выполнение упражнения.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3.3.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правая рука.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3.4. Представителям делегаций не разрешается разговаривать или давать указания участникам во время выполнения упражнения.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3.5. 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3.6. За нарушения, указанные в п.п. 3.4. и 3.5., главный судья по баскетболу имеет право наказать участника штрафом 5 сек, а в случае грубого нарушения – отстранить от участия в испытаниях.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F0550F">
        <w:rPr>
          <w:b/>
          <w:i/>
          <w:sz w:val="24"/>
          <w:szCs w:val="24"/>
        </w:rPr>
        <w:t>4. Повторное выступление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4.1. Выступление участника не может быть начато повторно за исключением случаев, вызванных непредвиденными обстоятельствами, к которым относятся:</w:t>
      </w:r>
    </w:p>
    <w:p w:rsidR="00DB65D5" w:rsidRPr="00F0550F" w:rsidRDefault="00DB65D5" w:rsidP="00DB65D5">
      <w:pPr>
        <w:pStyle w:val="2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поломка оборудования, произошедшая в процессе выступления;</w:t>
      </w:r>
    </w:p>
    <w:p w:rsidR="00DB65D5" w:rsidRPr="00F0550F" w:rsidRDefault="00DB65D5" w:rsidP="00DB65D5">
      <w:pPr>
        <w:pStyle w:val="2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неполадки в работе общего оборудования – освещение, задымление помещения и т.п.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4.2. 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4.3. 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 данной смены.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4.4. Если выступление прервано по вине участника, повторное выполнение упражнения не разрешается.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F0550F">
        <w:rPr>
          <w:b/>
          <w:i/>
          <w:sz w:val="24"/>
          <w:szCs w:val="24"/>
        </w:rPr>
        <w:t>5. Разминка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5.1. Перед началом выступлений участникам предоставляется разминка из расчета не более 30 секунд на одного участника.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F0550F">
        <w:rPr>
          <w:b/>
          <w:i/>
          <w:sz w:val="24"/>
          <w:szCs w:val="24"/>
        </w:rPr>
        <w:t>6. Судьи</w:t>
      </w:r>
    </w:p>
    <w:p w:rsidR="00DB65D5" w:rsidRPr="00F0550F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6.1. Главный судья по баскетболу определяет составы судейских бригад, оценивающих выступления девушек и юношей.</w:t>
      </w:r>
    </w:p>
    <w:p w:rsidR="00DB65D5" w:rsidRDefault="00DB65D5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6.2. Каждая бригада состоит из арбитра и судей.</w:t>
      </w:r>
    </w:p>
    <w:p w:rsidR="0002348A" w:rsidRDefault="0002348A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2348A" w:rsidRDefault="0002348A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2348A" w:rsidRPr="00F0550F" w:rsidRDefault="0002348A" w:rsidP="00DB65D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2348A" w:rsidRPr="00F0550F" w:rsidRDefault="0002348A" w:rsidP="0002348A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ПРОГРАММА КОНКУРСНОГО ИСПЫТАНИЯ</w:t>
      </w:r>
    </w:p>
    <w:p w:rsidR="009812FE" w:rsidRPr="00F0550F" w:rsidRDefault="009812FE" w:rsidP="009812FE">
      <w:pPr>
        <w:spacing w:line="360" w:lineRule="auto"/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ПО БАСКЕТБОЛУ</w:t>
      </w:r>
    </w:p>
    <w:p w:rsidR="0002348A" w:rsidRDefault="0002348A" w:rsidP="0002348A">
      <w:pPr>
        <w:jc w:val="center"/>
        <w:rPr>
          <w:b/>
          <w:i/>
          <w:sz w:val="24"/>
          <w:szCs w:val="24"/>
        </w:rPr>
      </w:pPr>
      <w:r w:rsidRPr="00F0550F">
        <w:rPr>
          <w:b/>
          <w:i/>
          <w:sz w:val="24"/>
          <w:szCs w:val="24"/>
        </w:rPr>
        <w:t>Юноши и девушки 7-8 класс</w:t>
      </w:r>
    </w:p>
    <w:p w:rsidR="009812FE" w:rsidRPr="00F0550F" w:rsidRDefault="009812FE" w:rsidP="009812FE">
      <w:pPr>
        <w:ind w:firstLine="720"/>
        <w:jc w:val="both"/>
        <w:rPr>
          <w:sz w:val="24"/>
          <w:szCs w:val="24"/>
        </w:rPr>
      </w:pPr>
      <w:r w:rsidRPr="00F0550F">
        <w:rPr>
          <w:sz w:val="24"/>
          <w:szCs w:val="24"/>
        </w:rPr>
        <w:lastRenderedPageBreak/>
        <w:t xml:space="preserve">Участник находится за лицевой линией (фишка-ориентир № 1) лицом вперед. По сигналу конкурсант движется любым способом к фишке-ориентиру № 2, где находится мяч. </w:t>
      </w:r>
    </w:p>
    <w:p w:rsidR="0002348A" w:rsidRDefault="009812FE" w:rsidP="0002348A">
      <w:pPr>
        <w:ind w:firstLine="720"/>
        <w:jc w:val="both"/>
        <w:rPr>
          <w:sz w:val="24"/>
          <w:szCs w:val="24"/>
        </w:rPr>
      </w:pPr>
      <w:r w:rsidRPr="00F0550F">
        <w:rPr>
          <w:sz w:val="24"/>
          <w:szCs w:val="24"/>
        </w:rPr>
        <w:t>Далее участник берет мяч и правой рукой ведет мяч к фишке-ориентиру № 3, выполняет обводку фишки № 3 с правой стороны, затем ведет мяч левой рукой к фишке-ориентиру № 4, обводит ее левой рукой, а затем правой рукой ведет мяч к фишке-ориентиру № 5, выполнив обводку фишки № 5, конкурсант выполняет ведение мяча правой рукой. Затем конкурсант выполняет бросок в корзину после двух шагов справа из-под щита. Остановка времени производится в момент падения мяча на площадку.</w:t>
      </w:r>
    </w:p>
    <w:p w:rsidR="009812FE" w:rsidRPr="00F0550F" w:rsidRDefault="009812FE" w:rsidP="0002348A">
      <w:pPr>
        <w:ind w:firstLine="720"/>
        <w:jc w:val="both"/>
        <w:rPr>
          <w:sz w:val="24"/>
          <w:szCs w:val="24"/>
        </w:rPr>
      </w:pPr>
      <w:r w:rsidRPr="0002348A">
        <w:rPr>
          <w:i/>
          <w:sz w:val="24"/>
          <w:szCs w:val="24"/>
        </w:rPr>
        <w:t>Примечание</w:t>
      </w:r>
      <w:r w:rsidRPr="00F0550F">
        <w:rPr>
          <w:sz w:val="24"/>
          <w:szCs w:val="24"/>
        </w:rPr>
        <w:t xml:space="preserve">: фишки-ориентиры № 2, 3, 4, 5 находятся на одной линии на расстоянии </w:t>
      </w:r>
      <w:r w:rsidR="0002348A">
        <w:rPr>
          <w:sz w:val="24"/>
          <w:szCs w:val="24"/>
        </w:rPr>
        <w:t xml:space="preserve">  </w:t>
      </w:r>
      <w:r w:rsidRPr="00F0550F">
        <w:rPr>
          <w:sz w:val="24"/>
          <w:szCs w:val="24"/>
        </w:rPr>
        <w:t xml:space="preserve">1,5 – </w:t>
      </w:r>
      <w:smartTag w:uri="urn:schemas-microsoft-com:office:smarttags" w:element="metricconverter">
        <w:smartTagPr>
          <w:attr w:name="ProductID" w:val="2 метра"/>
        </w:smartTagPr>
        <w:r w:rsidRPr="00F0550F">
          <w:rPr>
            <w:sz w:val="24"/>
            <w:szCs w:val="24"/>
          </w:rPr>
          <w:t>2 метра</w:t>
        </w:r>
      </w:smartTag>
      <w:r w:rsidRPr="00F0550F">
        <w:rPr>
          <w:sz w:val="24"/>
          <w:szCs w:val="24"/>
        </w:rPr>
        <w:t xml:space="preserve"> от края площадки. Расстояние между 3, 4, 5 фишками-ориентирами по 1,5 - </w:t>
      </w:r>
      <w:smartTag w:uri="urn:schemas-microsoft-com:office:smarttags" w:element="metricconverter">
        <w:smartTagPr>
          <w:attr w:name="ProductID" w:val="2 метра"/>
        </w:smartTagPr>
        <w:r w:rsidRPr="00F0550F">
          <w:rPr>
            <w:sz w:val="24"/>
            <w:szCs w:val="24"/>
          </w:rPr>
          <w:t>2 метра</w:t>
        </w:r>
      </w:smartTag>
      <w:r w:rsidRPr="00F0550F">
        <w:rPr>
          <w:sz w:val="24"/>
          <w:szCs w:val="24"/>
        </w:rPr>
        <w:t xml:space="preserve"> (в зависимости от размеров спортивного зала), которые располагаются от центральной линии до линии штрафного броска.</w:t>
      </w:r>
    </w:p>
    <w:p w:rsidR="009812FE" w:rsidRDefault="009812FE" w:rsidP="009812FE">
      <w:pPr>
        <w:ind w:firstLine="567"/>
        <w:jc w:val="both"/>
        <w:rPr>
          <w:sz w:val="24"/>
          <w:szCs w:val="24"/>
        </w:rPr>
      </w:pPr>
      <w:r w:rsidRPr="00F0550F">
        <w:rPr>
          <w:sz w:val="24"/>
          <w:szCs w:val="24"/>
        </w:rPr>
        <w:t xml:space="preserve">Возможна смена ведения правой (левой) руки от фишки-ориентира №2. В случае ведения мяча левой рукой от фишки-ориентира № 2 порядок обводки меняется </w:t>
      </w:r>
      <w:proofErr w:type="gramStart"/>
      <w:r w:rsidRPr="00F0550F">
        <w:rPr>
          <w:sz w:val="24"/>
          <w:szCs w:val="24"/>
        </w:rPr>
        <w:t>с</w:t>
      </w:r>
      <w:proofErr w:type="gramEnd"/>
      <w:r w:rsidRPr="00F0550F">
        <w:rPr>
          <w:sz w:val="24"/>
          <w:szCs w:val="24"/>
        </w:rPr>
        <w:t xml:space="preserve"> правой на левую руку. </w:t>
      </w:r>
    </w:p>
    <w:p w:rsidR="0002348A" w:rsidRPr="00F0550F" w:rsidRDefault="008A2812" w:rsidP="009812FE">
      <w:pPr>
        <w:ind w:firstLine="567"/>
        <w:jc w:val="both"/>
        <w:rPr>
          <w:sz w:val="24"/>
          <w:szCs w:val="24"/>
        </w:rPr>
      </w:pPr>
      <w:r w:rsidRPr="008A2812">
        <w:rPr>
          <w:b/>
          <w:noProof/>
          <w:sz w:val="24"/>
          <w:szCs w:val="24"/>
        </w:rPr>
        <w:pict>
          <v:rect id="_x0000_s1058" style="position:absolute;left:0;text-align:left;margin-left:-2.85pt;margin-top:11.95pt;width:71.25pt;height:22.8pt;z-index:251647488">
            <v:textbox style="mso-next-textbox:#_x0000_s1058">
              <w:txbxContent>
                <w:p w:rsidR="00F0550F" w:rsidRPr="00840820" w:rsidRDefault="00F0550F" w:rsidP="009812FE">
                  <w:pPr>
                    <w:jc w:val="center"/>
                    <w:rPr>
                      <w:b/>
                    </w:rPr>
                  </w:pPr>
                  <w:r w:rsidRPr="00840820">
                    <w:rPr>
                      <w:b/>
                    </w:rPr>
                    <w:t>Старт</w:t>
                  </w:r>
                </w:p>
              </w:txbxContent>
            </v:textbox>
          </v:rect>
        </w:pict>
      </w:r>
    </w:p>
    <w:p w:rsidR="009812FE" w:rsidRPr="00F0550F" w:rsidRDefault="008A2812" w:rsidP="009812F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6" style="position:absolute;left:0;text-align:left;margin-left:0;margin-top:4.9pt;width:462.15pt;height:159.6pt;z-index:251645440"/>
        </w:pict>
      </w:r>
      <w:r>
        <w:rPr>
          <w:b/>
          <w:noProof/>
          <w:sz w:val="24"/>
          <w:szCs w:val="24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59" type="#_x0000_t127" style="position:absolute;left:0;text-align:left;margin-left:-11.4pt;margin-top:15.15pt;width:25.65pt;height:31.35pt;z-index:251646464">
            <v:textbox style="mso-next-textbox:#_x0000_s1059">
              <w:txbxContent>
                <w:p w:rsidR="00F0550F" w:rsidRPr="002D77F2" w:rsidRDefault="00F0550F" w:rsidP="009812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line id="_x0000_s1038" style="position:absolute;left:0;text-align:left;z-index:251648512" from="222.3pt,2.45pt" to="222.3pt,162.05pt"/>
        </w:pict>
      </w:r>
    </w:p>
    <w:p w:rsidR="009812FE" w:rsidRPr="00F0550F" w:rsidRDefault="008A2812" w:rsidP="009812FE">
      <w:pPr>
        <w:spacing w:line="360" w:lineRule="auto"/>
        <w:jc w:val="both"/>
        <w:rPr>
          <w:sz w:val="24"/>
          <w:szCs w:val="24"/>
        </w:rPr>
      </w:pPr>
      <w:r w:rsidRPr="008A2812">
        <w:rPr>
          <w:b/>
          <w:noProof/>
          <w:sz w:val="24"/>
          <w:szCs w:val="24"/>
        </w:rPr>
        <w:pict>
          <v:line id="_x0000_s1053" style="position:absolute;left:0;text-align:left;z-index:251649536" from="5.7pt,16.7pt" to="207pt,96.6pt">
            <v:stroke endarrow="block"/>
          </v:line>
        </w:pict>
      </w:r>
      <w:r>
        <w:rPr>
          <w:noProof/>
          <w:sz w:val="24"/>
          <w:szCs w:val="24"/>
        </w:rPr>
        <w:pict>
          <v:oval id="_x0000_s1037" style="position:absolute;left:0;text-align:left;margin-left:188.1pt;margin-top:22.4pt;width:65.55pt;height:62.7pt;z-index:251650560"/>
        </w:pict>
      </w:r>
      <w:r w:rsidRPr="008A2812">
        <w:rPr>
          <w:b/>
          <w:noProof/>
          <w:sz w:val="24"/>
          <w:szCs w:val="24"/>
        </w:rPr>
        <w:pict>
          <v:line id="_x0000_s1041" style="position:absolute;left:0;text-align:left;flip:y;z-index:251651584" from="381.9pt,18.2pt" to="450.3pt,38.15pt"/>
        </w:pict>
      </w:r>
    </w:p>
    <w:p w:rsidR="009812FE" w:rsidRPr="00F0550F" w:rsidRDefault="008A2812" w:rsidP="009812FE">
      <w:pPr>
        <w:spacing w:line="360" w:lineRule="auto"/>
        <w:ind w:left="900"/>
        <w:jc w:val="right"/>
        <w:rPr>
          <w:sz w:val="24"/>
          <w:szCs w:val="24"/>
        </w:rPr>
      </w:pPr>
      <w:r w:rsidRPr="008A2812">
        <w:rPr>
          <w:b/>
          <w:noProof/>
          <w:sz w:val="24"/>
          <w:szCs w:val="24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4" type="#_x0000_t135" style="position:absolute;left:0;text-align:left;margin-left:350.55pt;margin-top:14pt;width:31.35pt;height:48.45pt;rotation:180;z-index:251652608"/>
        </w:pict>
      </w:r>
      <w:r w:rsidRPr="008A2812">
        <w:rPr>
          <w:b/>
          <w:noProof/>
          <w:sz w:val="24"/>
          <w:szCs w:val="24"/>
        </w:rPr>
        <w:pict>
          <v:shape id="_x0000_s1043" type="#_x0000_t135" style="position:absolute;left:0;text-align:left;margin-left:65.55pt;margin-top:11.15pt;width:31.35pt;height:48.45pt;z-index:251653632"/>
        </w:pict>
      </w:r>
      <w:r w:rsidRPr="008A2812">
        <w:rPr>
          <w:b/>
          <w:noProof/>
          <w:sz w:val="24"/>
          <w:szCs w:val="24"/>
        </w:rPr>
        <w:pict>
          <v:line id="_x0000_s1040" style="position:absolute;left:0;text-align:left;z-index:251654656" from="-2.85pt,-.25pt" to="65.55pt,11.15pt"/>
        </w:pict>
      </w:r>
    </w:p>
    <w:p w:rsidR="009812FE" w:rsidRPr="00F0550F" w:rsidRDefault="008A2812" w:rsidP="009812FE">
      <w:pPr>
        <w:spacing w:line="360" w:lineRule="auto"/>
        <w:ind w:left="900"/>
        <w:jc w:val="right"/>
        <w:rPr>
          <w:sz w:val="24"/>
          <w:szCs w:val="24"/>
        </w:rPr>
      </w:pPr>
      <w:r>
        <w:rPr>
          <w:noProof/>
          <w:sz w:val="24"/>
          <w:szCs w:val="24"/>
          <w:lang w:bidi="ne-NP"/>
        </w:rPr>
        <w:pict>
          <v:shape id="_x0000_s1054" style="position:absolute;left:0;text-align:left;margin-left:3in;margin-top:21.9pt;width:234pt;height:54pt;z-index:251655680;mso-position-horizontal:absolute;mso-position-vertical:absolute" coordsize="4617,1140" path="m,1140c584,1087,1169,1035,1482,855,1795,675,1720,66,1881,57v161,-9,114,750,570,741c2907,789,4256,133,4617,e" filled="f" strokeweight="2.25pt">
            <v:stroke endarrow="block"/>
            <v:path arrowok="t"/>
          </v:shape>
        </w:pict>
      </w:r>
      <w:r>
        <w:rPr>
          <w:noProof/>
          <w:sz w:val="24"/>
          <w:szCs w:val="24"/>
          <w:lang w:bidi="ne-NP"/>
        </w:rPr>
        <w:pict>
          <v:line id="_x0000_s1056" style="position:absolute;left:0;text-align:left;flip:x;z-index:251656704" from="413.25pt,22.55pt" to="416.1pt,36.8pt"/>
        </w:pict>
      </w:r>
      <w:r w:rsidRPr="008A2812">
        <w:rPr>
          <w:b/>
          <w:noProof/>
          <w:sz w:val="24"/>
          <w:szCs w:val="24"/>
        </w:rPr>
        <w:pict>
          <v:line id="_x0000_s1049" style="position:absolute;left:0;text-align:left;z-index:251657728" from="441.75pt,1.25pt" to="441.75pt,26.9pt" strokeweight="3pt"/>
        </w:pict>
      </w:r>
      <w:r w:rsidRPr="008A2812">
        <w:rPr>
          <w:b/>
          <w:noProof/>
          <w:sz w:val="24"/>
          <w:szCs w:val="24"/>
        </w:rPr>
        <w:pict>
          <v:oval id="_x0000_s1048" style="position:absolute;left:0;text-align:left;margin-left:427.5pt;margin-top:6.95pt;width:14.25pt;height:14.25pt;z-index:251658752" filled="f" fillcolor="black"/>
        </w:pict>
      </w:r>
      <w:r>
        <w:rPr>
          <w:noProof/>
          <w:sz w:val="24"/>
          <w:szCs w:val="24"/>
        </w:rPr>
        <w:pict>
          <v:line id="_x0000_s1047" style="position:absolute;left:0;text-align:left;z-index:251659776" from="2.85pt,1.25pt" to="2.85pt,26.9pt" strokeweight="3pt"/>
        </w:pict>
      </w:r>
      <w:r>
        <w:rPr>
          <w:noProof/>
          <w:sz w:val="24"/>
          <w:szCs w:val="24"/>
        </w:rPr>
        <w:pict>
          <v:oval id="_x0000_s1046" style="position:absolute;left:0;text-align:left;margin-left:2.85pt;margin-top:6.95pt;width:14.25pt;height:14.25pt;z-index:251660800" filled="f" fillcolor="black"/>
        </w:pict>
      </w:r>
    </w:p>
    <w:p w:rsidR="009812FE" w:rsidRPr="00F0550F" w:rsidRDefault="008A2812" w:rsidP="009812FE">
      <w:pPr>
        <w:spacing w:line="360" w:lineRule="auto"/>
        <w:ind w:left="900"/>
        <w:jc w:val="right"/>
        <w:rPr>
          <w:sz w:val="24"/>
          <w:szCs w:val="24"/>
        </w:rPr>
      </w:pPr>
      <w:r w:rsidRPr="008A2812">
        <w:rPr>
          <w:b/>
          <w:noProof/>
          <w:sz w:val="24"/>
          <w:szCs w:val="24"/>
          <w:lang w:bidi="ne-NP"/>
        </w:rPr>
        <w:pict>
          <v:shape id="_x0000_s1057" type="#_x0000_t127" style="position:absolute;left:0;text-align:left;margin-left:207pt;margin-top:6.15pt;width:25.65pt;height:31.35pt;z-index:251661824">
            <v:textbox style="mso-next-textbox:#_x0000_s1057">
              <w:txbxContent>
                <w:p w:rsidR="00F0550F" w:rsidRPr="002D77F2" w:rsidRDefault="00F0550F" w:rsidP="009812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 w:rsidRPr="008A2812">
        <w:rPr>
          <w:b/>
          <w:noProof/>
          <w:sz w:val="24"/>
          <w:szCs w:val="24"/>
        </w:rPr>
        <w:pict>
          <v:shape id="_x0000_s1051" type="#_x0000_t127" style="position:absolute;left:0;text-align:left;margin-left:252pt;margin-top:6.75pt;width:34.35pt;height:31.35pt;z-index:251662848">
            <v:textbox style="mso-next-textbox:#_x0000_s1051">
              <w:txbxContent>
                <w:p w:rsidR="00F0550F" w:rsidRPr="002D77F2" w:rsidRDefault="00F0550F" w:rsidP="009812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Pr="008A2812">
        <w:rPr>
          <w:b/>
          <w:noProof/>
          <w:sz w:val="24"/>
          <w:szCs w:val="24"/>
        </w:rPr>
        <w:pict>
          <v:shape id="_x0000_s1052" type="#_x0000_t127" style="position:absolute;left:0;text-align:left;margin-left:297pt;margin-top:6.75pt;width:29.55pt;height:36pt;z-index:251663872">
            <v:textbox style="mso-next-textbox:#_x0000_s1052">
              <w:txbxContent>
                <w:p w:rsidR="00F0550F" w:rsidRPr="002D77F2" w:rsidRDefault="00F0550F" w:rsidP="009812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0" type="#_x0000_t127" style="position:absolute;left:0;text-align:left;margin-left:333pt;margin-top:6.75pt;width:32.7pt;height:27pt;z-index:251664896">
            <v:textbox style="mso-next-textbox:#_x0000_s1050">
              <w:txbxContent>
                <w:p w:rsidR="00F0550F" w:rsidRPr="002D77F2" w:rsidRDefault="00F0550F" w:rsidP="009812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bidi="ne-NP"/>
        </w:rPr>
        <w:pict>
          <v:line id="_x0000_s1055" style="position:absolute;left:0;text-align:left;flip:x;z-index:251665920" from="410.4pt,1.25pt" to="413.25pt,15.5pt"/>
        </w:pict>
      </w:r>
      <w:r w:rsidRPr="008A2812">
        <w:rPr>
          <w:b/>
          <w:noProof/>
          <w:sz w:val="24"/>
          <w:szCs w:val="24"/>
        </w:rPr>
        <w:pict>
          <v:line id="_x0000_s1042" style="position:absolute;left:0;text-align:left;z-index:251666944" from="381.9pt,14.15pt" to="450.3pt,31.25pt"/>
        </w:pict>
      </w:r>
      <w:r>
        <w:rPr>
          <w:noProof/>
          <w:sz w:val="24"/>
          <w:szCs w:val="24"/>
        </w:rPr>
        <w:pict>
          <v:line id="_x0000_s1039" style="position:absolute;left:0;text-align:left;flip:y;z-index:251667968" from="-2.85pt,11.3pt" to="65.55pt,25.55pt"/>
        </w:pict>
      </w:r>
    </w:p>
    <w:p w:rsidR="009812FE" w:rsidRPr="00F0550F" w:rsidRDefault="008A2812" w:rsidP="009812FE">
      <w:pPr>
        <w:spacing w:line="360" w:lineRule="auto"/>
        <w:ind w:left="900"/>
        <w:jc w:val="right"/>
        <w:rPr>
          <w:sz w:val="24"/>
          <w:szCs w:val="24"/>
        </w:rPr>
      </w:pPr>
      <w:r w:rsidRPr="008A2812">
        <w:rPr>
          <w:b/>
          <w:noProof/>
          <w:sz w:val="24"/>
          <w:szCs w:val="24"/>
        </w:rPr>
        <w:pict>
          <v:oval id="_x0000_s1045" style="position:absolute;left:0;text-align:left;margin-left:3in;margin-top:17.85pt;width:14.25pt;height:14.25pt;z-index:251668992" fillcolor="black"/>
        </w:pict>
      </w:r>
    </w:p>
    <w:p w:rsidR="009812FE" w:rsidRPr="00F0550F" w:rsidRDefault="009812FE" w:rsidP="009812FE">
      <w:pPr>
        <w:spacing w:line="360" w:lineRule="auto"/>
        <w:ind w:left="900"/>
        <w:jc w:val="right"/>
        <w:rPr>
          <w:sz w:val="24"/>
          <w:szCs w:val="24"/>
        </w:rPr>
      </w:pPr>
    </w:p>
    <w:p w:rsidR="00074334" w:rsidRPr="00F0550F" w:rsidRDefault="00074334" w:rsidP="00074334">
      <w:pPr>
        <w:ind w:firstLine="900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Условные обозначения</w:t>
      </w: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02348A" w:rsidRDefault="0002348A" w:rsidP="0056471D">
      <w:pPr>
        <w:ind w:firstLine="900"/>
        <w:rPr>
          <w:b/>
          <w:sz w:val="24"/>
          <w:szCs w:val="24"/>
        </w:rPr>
      </w:pPr>
    </w:p>
    <w:p w:rsidR="0002348A" w:rsidRDefault="0002348A" w:rsidP="0002348A">
      <w:pPr>
        <w:ind w:firstLine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02348A" w:rsidRDefault="0002348A" w:rsidP="0056471D">
      <w:pPr>
        <w:ind w:firstLine="900"/>
        <w:rPr>
          <w:b/>
          <w:sz w:val="24"/>
          <w:szCs w:val="24"/>
        </w:rPr>
      </w:pPr>
    </w:p>
    <w:p w:rsidR="0056471D" w:rsidRPr="00F0550F" w:rsidRDefault="008A2812" w:rsidP="0056471D">
      <w:pPr>
        <w:ind w:firstLine="90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_x0000_s1026" style="position:absolute;left:0;text-align:left;margin-left:51.6pt;margin-top:2.25pt;width:336.6pt;height:172.3pt;z-index:251670016" coordorigin="2100,2331" coordsize="5220,3477">
            <v:rect id="_x0000_s1027" style="position:absolute;left:2100;top:2331;width:5220;height:3477">
              <v:textbox style="mso-next-textbox:#_x0000_s1027">
                <w:txbxContent>
                  <w:p w:rsidR="00F0550F" w:rsidRPr="0002348A" w:rsidRDefault="00F0550F" w:rsidP="009812FE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</w:t>
                    </w:r>
                    <w:r w:rsidRPr="0002348A">
                      <w:rPr>
                        <w:sz w:val="24"/>
                        <w:szCs w:val="24"/>
                      </w:rPr>
                      <w:t>мяч</w:t>
                    </w:r>
                  </w:p>
                  <w:p w:rsidR="00F0550F" w:rsidRDefault="00F0550F" w:rsidP="009812FE"/>
                  <w:p w:rsidR="00F0550F" w:rsidRDefault="00F0550F" w:rsidP="009812FE">
                    <w:r>
                      <w:t xml:space="preserve"> </w:t>
                    </w:r>
                    <w:r w:rsidRPr="0091118B">
                      <w:rPr>
                        <w:b/>
                      </w:rPr>
                      <w:t>Х</w:t>
                    </w:r>
                    <w:r>
                      <w:t xml:space="preserve"> – </w:t>
                    </w:r>
                    <w:r w:rsidRPr="0002348A">
                      <w:rPr>
                        <w:sz w:val="24"/>
                        <w:szCs w:val="24"/>
                      </w:rPr>
                      <w:t>игрок</w:t>
                    </w:r>
                  </w:p>
                  <w:p w:rsidR="00F0550F" w:rsidRPr="0002348A" w:rsidRDefault="00F0550F" w:rsidP="009812FE">
                    <w:pPr>
                      <w:rPr>
                        <w:sz w:val="24"/>
                        <w:szCs w:val="24"/>
                      </w:rPr>
                    </w:pPr>
                    <w:r w:rsidRPr="0002348A">
                      <w:rPr>
                        <w:sz w:val="24"/>
                        <w:szCs w:val="24"/>
                      </w:rPr>
                      <w:t xml:space="preserve">                           передвижение игрока без мяча</w:t>
                    </w:r>
                  </w:p>
                  <w:p w:rsidR="00F0550F" w:rsidRDefault="00F0550F" w:rsidP="009812FE"/>
                  <w:p w:rsidR="00F0550F" w:rsidRPr="0002348A" w:rsidRDefault="00F0550F" w:rsidP="009812FE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      </w:t>
                    </w:r>
                    <w:r w:rsidRPr="0002348A">
                      <w:rPr>
                        <w:sz w:val="24"/>
                        <w:szCs w:val="24"/>
                      </w:rPr>
                      <w:t>ведение мяча</w:t>
                    </w:r>
                  </w:p>
                  <w:p w:rsidR="00F0550F" w:rsidRDefault="00F0550F" w:rsidP="009812FE"/>
                  <w:p w:rsidR="00F0550F" w:rsidRPr="0002348A" w:rsidRDefault="00F0550F" w:rsidP="009812FE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      </w:t>
                    </w:r>
                    <w:r w:rsidRPr="0002348A">
                      <w:rPr>
                        <w:sz w:val="24"/>
                        <w:szCs w:val="24"/>
                      </w:rPr>
                      <w:t>бросок в корзину</w:t>
                    </w:r>
                  </w:p>
                  <w:p w:rsidR="00F0550F" w:rsidRDefault="00F0550F" w:rsidP="009812FE"/>
                  <w:p w:rsidR="00F0550F" w:rsidRPr="0002348A" w:rsidRDefault="00F0550F" w:rsidP="009812FE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</w:t>
                    </w:r>
                    <w:r w:rsidRPr="0002348A">
                      <w:rPr>
                        <w:sz w:val="24"/>
                        <w:szCs w:val="24"/>
                      </w:rPr>
                      <w:t>фишка-ориентир</w:t>
                    </w:r>
                  </w:p>
                </w:txbxContent>
              </v:textbox>
            </v:rect>
            <v:oval id="_x0000_s1028" style="position:absolute;left:2271;top:2412;width:360;height:420" fillcolor="black"/>
            <v:line id="_x0000_s1029" style="position:absolute" from="2442,3522" to="3468,3522">
              <v:stroke endarrow="block"/>
            </v:line>
            <v:line id="_x0000_s1030" style="position:absolute" from="2385,3994" to="3411,3994" strokeweight="3pt">
              <v:stroke endarrow="block"/>
            </v:line>
            <v:line id="_x0000_s1031" style="position:absolute" from="2385,4583" to="3468,4583">
              <v:stroke endarrow="block"/>
            </v:line>
            <v:line id="_x0000_s1032" style="position:absolute;flip:x" from="2898,4465" to="3069,4732"/>
            <v:line id="_x0000_s1033" style="position:absolute;flip:x" from="3069,4465" to="3240,4732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4" type="#_x0000_t5" style="position:absolute;left:2499;top:4819;width:342;height:533"/>
            <v:line id="_x0000_s1035" style="position:absolute" from="2385,5637" to="3411,5637" strokeweight="1.5pt">
              <v:stroke dashstyle="dash" endarrow="block"/>
            </v:line>
          </v:group>
        </w:pict>
      </w: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56471D" w:rsidRPr="00F0550F" w:rsidRDefault="0056471D" w:rsidP="0056471D">
      <w:pPr>
        <w:ind w:firstLine="900"/>
        <w:rPr>
          <w:b/>
          <w:sz w:val="24"/>
          <w:szCs w:val="24"/>
        </w:rPr>
      </w:pPr>
    </w:p>
    <w:p w:rsidR="009812FE" w:rsidRPr="00F0550F" w:rsidRDefault="009812FE" w:rsidP="009812FE">
      <w:pPr>
        <w:ind w:left="900"/>
        <w:jc w:val="center"/>
        <w:rPr>
          <w:sz w:val="24"/>
          <w:szCs w:val="24"/>
        </w:rPr>
      </w:pPr>
      <w:r w:rsidRPr="00F0550F">
        <w:rPr>
          <w:b/>
          <w:sz w:val="24"/>
          <w:szCs w:val="24"/>
        </w:rPr>
        <w:t>Оценка исполнения</w:t>
      </w:r>
    </w:p>
    <w:p w:rsidR="0002348A" w:rsidRDefault="0002348A" w:rsidP="009812FE">
      <w:pPr>
        <w:ind w:firstLine="720"/>
        <w:jc w:val="both"/>
        <w:rPr>
          <w:sz w:val="24"/>
          <w:szCs w:val="24"/>
        </w:rPr>
      </w:pPr>
    </w:p>
    <w:p w:rsidR="0002348A" w:rsidRDefault="0002348A" w:rsidP="009812FE">
      <w:pPr>
        <w:ind w:firstLine="720"/>
        <w:jc w:val="both"/>
        <w:rPr>
          <w:sz w:val="24"/>
          <w:szCs w:val="24"/>
        </w:rPr>
      </w:pPr>
    </w:p>
    <w:p w:rsidR="009812FE" w:rsidRPr="00F0550F" w:rsidRDefault="009812FE" w:rsidP="009812FE">
      <w:pPr>
        <w:ind w:firstLine="720"/>
        <w:jc w:val="both"/>
        <w:rPr>
          <w:sz w:val="24"/>
          <w:szCs w:val="24"/>
        </w:rPr>
      </w:pPr>
      <w:r w:rsidRPr="00F0550F">
        <w:rPr>
          <w:sz w:val="24"/>
          <w:szCs w:val="24"/>
        </w:rPr>
        <w:t xml:space="preserve">Фиксируется время преодоления дистанции и точность броска. Остановка секундомера осуществляется в момент касания мячом площадки после броска в корзину из-под щита. В случае непопадания участник имеет право </w:t>
      </w:r>
      <w:r w:rsidRPr="0002348A">
        <w:rPr>
          <w:b/>
          <w:sz w:val="24"/>
          <w:szCs w:val="24"/>
        </w:rPr>
        <w:t>выполнить две дополнительные попытки</w:t>
      </w:r>
      <w:r w:rsidRPr="00F0550F">
        <w:rPr>
          <w:sz w:val="24"/>
          <w:szCs w:val="24"/>
        </w:rPr>
        <w:t xml:space="preserve">. Если участник продолжает выполнение упражнения или уходит с площадки, </w:t>
      </w:r>
      <w:r w:rsidRPr="0002348A">
        <w:rPr>
          <w:b/>
          <w:sz w:val="24"/>
          <w:szCs w:val="24"/>
        </w:rPr>
        <w:t>не выполнив</w:t>
      </w:r>
      <w:r w:rsidRPr="00F0550F">
        <w:rPr>
          <w:sz w:val="24"/>
          <w:szCs w:val="24"/>
        </w:rPr>
        <w:t xml:space="preserve"> дополнительные попытки, то к его времени выполнения задания </w:t>
      </w:r>
      <w:proofErr w:type="gramStart"/>
      <w:r w:rsidRPr="00F0550F">
        <w:rPr>
          <w:sz w:val="24"/>
          <w:szCs w:val="24"/>
        </w:rPr>
        <w:t xml:space="preserve">прибавляется </w:t>
      </w:r>
      <w:r w:rsidRPr="0002348A">
        <w:rPr>
          <w:b/>
          <w:i/>
          <w:sz w:val="24"/>
          <w:szCs w:val="24"/>
        </w:rPr>
        <w:t>по 10 сек</w:t>
      </w:r>
      <w:proofErr w:type="gramEnd"/>
      <w:r w:rsidRPr="00F0550F">
        <w:rPr>
          <w:sz w:val="24"/>
          <w:szCs w:val="24"/>
        </w:rPr>
        <w:t xml:space="preserve"> за каждый не совершенный бросок. Если участник из 3 бросков, совершенных из-под щита, не попал ни разу в кольцо, он наказывается штрафом – </w:t>
      </w:r>
      <w:r w:rsidRPr="0002348A">
        <w:rPr>
          <w:b/>
          <w:i/>
          <w:sz w:val="24"/>
          <w:szCs w:val="24"/>
        </w:rPr>
        <w:t>5 секунд</w:t>
      </w:r>
      <w:r w:rsidRPr="00F0550F">
        <w:rPr>
          <w:sz w:val="24"/>
          <w:szCs w:val="24"/>
        </w:rPr>
        <w:t xml:space="preserve">. За каждое нарушение правил в техники ведения мяча (пробежка, пронос мяча, двойное ведение, неправильная смена рук, касание фишек-ориентиров) участнику к его фактическому времени прибавляется за каждое </w:t>
      </w:r>
      <w:r w:rsidRPr="00F0550F">
        <w:rPr>
          <w:sz w:val="24"/>
          <w:szCs w:val="24"/>
        </w:rPr>
        <w:lastRenderedPageBreak/>
        <w:t xml:space="preserve">нарушение </w:t>
      </w:r>
      <w:r w:rsidRPr="0002348A">
        <w:rPr>
          <w:b/>
          <w:i/>
          <w:sz w:val="24"/>
          <w:szCs w:val="24"/>
        </w:rPr>
        <w:t>по 1 секунде</w:t>
      </w:r>
      <w:r w:rsidR="00074334" w:rsidRPr="00F0550F">
        <w:rPr>
          <w:sz w:val="24"/>
          <w:szCs w:val="24"/>
        </w:rPr>
        <w:t xml:space="preserve">. За нарушение порядка обводки </w:t>
      </w:r>
      <w:r w:rsidRPr="00F0550F">
        <w:rPr>
          <w:sz w:val="24"/>
          <w:szCs w:val="24"/>
        </w:rPr>
        <w:t xml:space="preserve">фишки-ориентира и перемещение неуказанным способом добавляется по </w:t>
      </w:r>
      <w:r w:rsidRPr="0002348A">
        <w:rPr>
          <w:b/>
          <w:i/>
          <w:sz w:val="24"/>
          <w:szCs w:val="24"/>
        </w:rPr>
        <w:t>3 штрафных секунды</w:t>
      </w:r>
      <w:r w:rsidRPr="00F0550F">
        <w:rPr>
          <w:sz w:val="24"/>
          <w:szCs w:val="24"/>
        </w:rPr>
        <w:t xml:space="preserve">. </w:t>
      </w:r>
    </w:p>
    <w:p w:rsidR="009812FE" w:rsidRPr="00F0550F" w:rsidRDefault="009812FE" w:rsidP="009812FE">
      <w:pPr>
        <w:jc w:val="both"/>
        <w:rPr>
          <w:b/>
          <w:sz w:val="24"/>
          <w:szCs w:val="24"/>
        </w:rPr>
      </w:pPr>
    </w:p>
    <w:p w:rsidR="009812FE" w:rsidRPr="00F0550F" w:rsidRDefault="009812FE" w:rsidP="009812FE">
      <w:pPr>
        <w:ind w:left="900"/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Оборудование</w:t>
      </w:r>
    </w:p>
    <w:p w:rsidR="009812FE" w:rsidRPr="00F0550F" w:rsidRDefault="009812FE" w:rsidP="009812FE">
      <w:pPr>
        <w:jc w:val="both"/>
        <w:rPr>
          <w:sz w:val="24"/>
          <w:szCs w:val="24"/>
        </w:rPr>
      </w:pPr>
      <w:r w:rsidRPr="00F0550F">
        <w:rPr>
          <w:sz w:val="24"/>
          <w:szCs w:val="24"/>
        </w:rPr>
        <w:t>1. Контрольное упражнение выполняется на площадке со специальной разметкой для игры в баскетбол.</w:t>
      </w:r>
    </w:p>
    <w:p w:rsidR="009812FE" w:rsidRPr="00F0550F" w:rsidRDefault="009812FE" w:rsidP="009812FE">
      <w:pPr>
        <w:jc w:val="both"/>
        <w:rPr>
          <w:sz w:val="24"/>
          <w:szCs w:val="24"/>
        </w:rPr>
      </w:pPr>
      <w:r w:rsidRPr="00F0550F">
        <w:rPr>
          <w:sz w:val="24"/>
          <w:szCs w:val="24"/>
        </w:rPr>
        <w:t>2. Вокруг площадки должна иметься зона, полностью свободная от посторонних предметов.</w:t>
      </w:r>
    </w:p>
    <w:p w:rsidR="009812FE" w:rsidRPr="00F0550F" w:rsidRDefault="009812FE" w:rsidP="009812FE">
      <w:pPr>
        <w:jc w:val="both"/>
        <w:rPr>
          <w:sz w:val="24"/>
          <w:szCs w:val="24"/>
        </w:rPr>
      </w:pPr>
      <w:r w:rsidRPr="00F0550F">
        <w:rPr>
          <w:sz w:val="24"/>
          <w:szCs w:val="24"/>
        </w:rPr>
        <w:t>3. Пять фишек-ориентиров, один баскетбольный мяч.</w:t>
      </w:r>
    </w:p>
    <w:p w:rsidR="009812FE" w:rsidRPr="00F0550F" w:rsidRDefault="009812FE" w:rsidP="009812FE">
      <w:pPr>
        <w:rPr>
          <w:sz w:val="24"/>
          <w:szCs w:val="24"/>
        </w:rPr>
      </w:pPr>
    </w:p>
    <w:p w:rsidR="009812FE" w:rsidRPr="00F0550F" w:rsidRDefault="009812FE" w:rsidP="00DB65D5">
      <w:pPr>
        <w:pStyle w:val="2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</w:p>
    <w:p w:rsidR="0041577E" w:rsidRPr="00F0550F" w:rsidRDefault="0041577E" w:rsidP="0041577E">
      <w:pPr>
        <w:jc w:val="center"/>
        <w:rPr>
          <w:b/>
          <w:sz w:val="24"/>
          <w:szCs w:val="24"/>
        </w:rPr>
      </w:pPr>
      <w:r w:rsidRPr="00F0550F">
        <w:rPr>
          <w:b/>
          <w:sz w:val="24"/>
          <w:szCs w:val="24"/>
        </w:rPr>
        <w:t>ПРОГРАММА КОНКУРСНОГО ИСПЫТАНИЯ</w:t>
      </w:r>
    </w:p>
    <w:p w:rsidR="00E96386" w:rsidRPr="00F0550F" w:rsidRDefault="0041577E" w:rsidP="00E96386">
      <w:pPr>
        <w:pStyle w:val="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ЛЕГКОЙ АТЛЕТИКЕ</w:t>
      </w:r>
    </w:p>
    <w:p w:rsidR="005E1489" w:rsidRDefault="005E1489" w:rsidP="00E96386">
      <w:pPr>
        <w:pStyle w:val="22"/>
        <w:overflowPunct/>
        <w:autoSpaceDE/>
        <w:adjustRightInd/>
        <w:spacing w:line="240" w:lineRule="auto"/>
        <w:rPr>
          <w:sz w:val="24"/>
          <w:szCs w:val="24"/>
        </w:rPr>
      </w:pPr>
    </w:p>
    <w:p w:rsidR="00E96386" w:rsidRPr="00F0550F" w:rsidRDefault="00E96386" w:rsidP="00E96386">
      <w:pPr>
        <w:pStyle w:val="22"/>
        <w:overflowPunct/>
        <w:autoSpaceDE/>
        <w:adjustRightInd/>
        <w:spacing w:line="240" w:lineRule="auto"/>
        <w:rPr>
          <w:sz w:val="24"/>
          <w:szCs w:val="24"/>
        </w:rPr>
      </w:pPr>
      <w:r w:rsidRPr="00F0550F">
        <w:rPr>
          <w:sz w:val="24"/>
          <w:szCs w:val="24"/>
        </w:rPr>
        <w:t>Конкурсное испытание заключается в преодолении дистанции:</w:t>
      </w:r>
    </w:p>
    <w:p w:rsidR="0041577E" w:rsidRDefault="0041577E" w:rsidP="00E96386">
      <w:pPr>
        <w:ind w:firstLine="720"/>
        <w:jc w:val="center"/>
        <w:rPr>
          <w:b/>
          <w:i/>
          <w:sz w:val="24"/>
          <w:szCs w:val="24"/>
          <w:u w:val="single"/>
        </w:rPr>
      </w:pPr>
    </w:p>
    <w:p w:rsidR="00E96386" w:rsidRPr="0087053A" w:rsidRDefault="00E96386" w:rsidP="00E96386">
      <w:pPr>
        <w:ind w:firstLine="720"/>
        <w:jc w:val="center"/>
        <w:rPr>
          <w:b/>
          <w:i/>
          <w:sz w:val="24"/>
          <w:szCs w:val="24"/>
          <w:u w:val="single"/>
        </w:rPr>
      </w:pPr>
      <w:r w:rsidRPr="00F0550F">
        <w:rPr>
          <w:b/>
          <w:i/>
          <w:sz w:val="24"/>
          <w:szCs w:val="24"/>
          <w:u w:val="single"/>
        </w:rPr>
        <w:t>Девушки</w:t>
      </w:r>
      <w:r w:rsidRPr="0087053A">
        <w:rPr>
          <w:b/>
          <w:i/>
          <w:sz w:val="24"/>
          <w:szCs w:val="24"/>
          <w:u w:val="single"/>
        </w:rPr>
        <w:t xml:space="preserve"> </w:t>
      </w:r>
      <w:r w:rsidR="0041577E" w:rsidRPr="0087053A">
        <w:rPr>
          <w:b/>
          <w:i/>
          <w:sz w:val="24"/>
          <w:szCs w:val="24"/>
          <w:u w:val="single"/>
        </w:rPr>
        <w:t>7-8 класс</w:t>
      </w:r>
    </w:p>
    <w:p w:rsidR="00E96386" w:rsidRDefault="0041577E" w:rsidP="00E96386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Бег на </w:t>
      </w:r>
      <w:r w:rsidR="00E96386" w:rsidRPr="00F0550F">
        <w:rPr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0 м"/>
        </w:smartTagPr>
        <w:r w:rsidR="00E96386" w:rsidRPr="00F0550F">
          <w:rPr>
            <w:bCs/>
            <w:sz w:val="24"/>
            <w:szCs w:val="24"/>
          </w:rPr>
          <w:t>300 м</w:t>
        </w:r>
      </w:smartTag>
    </w:p>
    <w:p w:rsidR="0041577E" w:rsidRPr="00F0550F" w:rsidRDefault="0041577E" w:rsidP="00E96386">
      <w:pPr>
        <w:ind w:firstLine="720"/>
        <w:jc w:val="center"/>
        <w:rPr>
          <w:bCs/>
          <w:sz w:val="24"/>
          <w:szCs w:val="24"/>
        </w:rPr>
      </w:pPr>
    </w:p>
    <w:p w:rsidR="00E96386" w:rsidRPr="0087053A" w:rsidRDefault="00E96386" w:rsidP="00E96386">
      <w:pPr>
        <w:ind w:firstLine="720"/>
        <w:jc w:val="center"/>
        <w:rPr>
          <w:b/>
          <w:i/>
          <w:sz w:val="24"/>
          <w:szCs w:val="24"/>
          <w:u w:val="single"/>
        </w:rPr>
      </w:pPr>
      <w:r w:rsidRPr="0087053A">
        <w:rPr>
          <w:b/>
          <w:i/>
          <w:sz w:val="24"/>
          <w:szCs w:val="24"/>
          <w:u w:val="single"/>
        </w:rPr>
        <w:t xml:space="preserve">Юноши </w:t>
      </w:r>
      <w:r w:rsidR="0041577E" w:rsidRPr="0087053A">
        <w:rPr>
          <w:b/>
          <w:i/>
          <w:sz w:val="24"/>
          <w:szCs w:val="24"/>
          <w:u w:val="single"/>
        </w:rPr>
        <w:t>7-8 класс</w:t>
      </w:r>
    </w:p>
    <w:p w:rsidR="00E96386" w:rsidRPr="00F0550F" w:rsidRDefault="0041577E" w:rsidP="00E96386">
      <w:pPr>
        <w:ind w:firstLine="720"/>
        <w:jc w:val="center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Бег на </w:t>
      </w:r>
      <w:r w:rsidRPr="00F0550F">
        <w:rPr>
          <w:bCs/>
          <w:sz w:val="24"/>
          <w:szCs w:val="24"/>
        </w:rPr>
        <w:t xml:space="preserve"> </w:t>
      </w:r>
      <w:r w:rsidR="00E96386" w:rsidRPr="00F0550F">
        <w:rPr>
          <w:bCs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00 м"/>
        </w:smartTagPr>
        <w:r w:rsidR="00E96386" w:rsidRPr="00F0550F">
          <w:rPr>
            <w:bCs/>
            <w:iCs/>
            <w:sz w:val="24"/>
            <w:szCs w:val="24"/>
          </w:rPr>
          <w:t>800 м</w:t>
        </w:r>
      </w:smartTag>
      <w:r w:rsidR="00E96386" w:rsidRPr="00F0550F">
        <w:rPr>
          <w:bCs/>
          <w:iCs/>
          <w:sz w:val="24"/>
          <w:szCs w:val="24"/>
        </w:rPr>
        <w:t xml:space="preserve"> </w:t>
      </w:r>
    </w:p>
    <w:p w:rsidR="00E96386" w:rsidRPr="00F0550F" w:rsidRDefault="00E96386" w:rsidP="00E96386">
      <w:pPr>
        <w:ind w:firstLine="720"/>
        <w:jc w:val="center"/>
        <w:rPr>
          <w:bCs/>
          <w:iCs/>
          <w:sz w:val="24"/>
          <w:szCs w:val="24"/>
        </w:rPr>
      </w:pPr>
    </w:p>
    <w:p w:rsidR="00E96386" w:rsidRPr="00F0550F" w:rsidRDefault="00E96386" w:rsidP="00E96386">
      <w:pPr>
        <w:ind w:firstLine="720"/>
        <w:jc w:val="center"/>
        <w:rPr>
          <w:b/>
          <w:sz w:val="24"/>
          <w:szCs w:val="24"/>
        </w:rPr>
      </w:pPr>
    </w:p>
    <w:p w:rsidR="00D257D6" w:rsidRPr="00F0550F" w:rsidRDefault="00D257D6" w:rsidP="00BA4A4E">
      <w:pPr>
        <w:pStyle w:val="2"/>
        <w:numPr>
          <w:ilvl w:val="12"/>
          <w:numId w:val="0"/>
        </w:numPr>
        <w:spacing w:before="240" w:after="240" w:line="240" w:lineRule="auto"/>
        <w:ind w:firstLine="720"/>
        <w:rPr>
          <w:b/>
          <w:sz w:val="24"/>
          <w:szCs w:val="24"/>
        </w:rPr>
      </w:pPr>
    </w:p>
    <w:sectPr w:rsidR="00D257D6" w:rsidRPr="00F0550F" w:rsidSect="00F0550F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FFD"/>
    <w:multiLevelType w:val="singleLevel"/>
    <w:tmpl w:val="07083B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0F001A64"/>
    <w:multiLevelType w:val="hybridMultilevel"/>
    <w:tmpl w:val="36F0DED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3B8067BB"/>
    <w:multiLevelType w:val="hybridMultilevel"/>
    <w:tmpl w:val="629449A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3E16F6A"/>
    <w:multiLevelType w:val="hybridMultilevel"/>
    <w:tmpl w:val="25AC9AEE"/>
    <w:lvl w:ilvl="0" w:tplc="07083B3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52"/>
    <w:rsid w:val="0002348A"/>
    <w:rsid w:val="00074334"/>
    <w:rsid w:val="00083F62"/>
    <w:rsid w:val="00364548"/>
    <w:rsid w:val="00375D63"/>
    <w:rsid w:val="003773FD"/>
    <w:rsid w:val="00377F05"/>
    <w:rsid w:val="0041577E"/>
    <w:rsid w:val="004B629C"/>
    <w:rsid w:val="004D1B2E"/>
    <w:rsid w:val="004E036E"/>
    <w:rsid w:val="00560FAE"/>
    <w:rsid w:val="00562051"/>
    <w:rsid w:val="0056471D"/>
    <w:rsid w:val="005E1489"/>
    <w:rsid w:val="005F6C9A"/>
    <w:rsid w:val="006050CB"/>
    <w:rsid w:val="006358F9"/>
    <w:rsid w:val="006A7033"/>
    <w:rsid w:val="006F1352"/>
    <w:rsid w:val="00850CF7"/>
    <w:rsid w:val="00866863"/>
    <w:rsid w:val="0087053A"/>
    <w:rsid w:val="008A2812"/>
    <w:rsid w:val="008B7CAD"/>
    <w:rsid w:val="008F1B47"/>
    <w:rsid w:val="00903581"/>
    <w:rsid w:val="009812FE"/>
    <w:rsid w:val="00986C3D"/>
    <w:rsid w:val="00B337E0"/>
    <w:rsid w:val="00B64618"/>
    <w:rsid w:val="00BA4A4E"/>
    <w:rsid w:val="00C02F7F"/>
    <w:rsid w:val="00C23A8E"/>
    <w:rsid w:val="00C808F4"/>
    <w:rsid w:val="00CA2F37"/>
    <w:rsid w:val="00D13B9F"/>
    <w:rsid w:val="00D257D6"/>
    <w:rsid w:val="00D331BF"/>
    <w:rsid w:val="00D731EF"/>
    <w:rsid w:val="00DA542D"/>
    <w:rsid w:val="00DA60C4"/>
    <w:rsid w:val="00DB65D5"/>
    <w:rsid w:val="00DD1AA0"/>
    <w:rsid w:val="00DF2458"/>
    <w:rsid w:val="00E1050C"/>
    <w:rsid w:val="00E51698"/>
    <w:rsid w:val="00E96386"/>
    <w:rsid w:val="00F01641"/>
    <w:rsid w:val="00F0550F"/>
    <w:rsid w:val="00F55573"/>
    <w:rsid w:val="00F67038"/>
    <w:rsid w:val="00F77110"/>
    <w:rsid w:val="00F96B20"/>
    <w:rsid w:val="00FA484E"/>
    <w:rsid w:val="00FA7D2A"/>
    <w:rsid w:val="00FB7419"/>
    <w:rsid w:val="00FC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4B629C"/>
    <w:pPr>
      <w:keepNext/>
      <w:spacing w:before="240" w:after="60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BA4A4E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A4A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BA4A4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A4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qFormat/>
    <w:rsid w:val="00BA4A4E"/>
    <w:pPr>
      <w:jc w:val="center"/>
    </w:pPr>
    <w:rPr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51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5169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516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5169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16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516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16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E51698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a8">
    <w:name w:val="Plain Text"/>
    <w:basedOn w:val="a"/>
    <w:link w:val="a9"/>
    <w:rsid w:val="00377F05"/>
    <w:rPr>
      <w:rFonts w:ascii="Courier New" w:hAnsi="Courier New"/>
      <w:sz w:val="20"/>
      <w:szCs w:val="20"/>
      <w:lang w:eastAsia="ja-JP"/>
    </w:rPr>
  </w:style>
  <w:style w:type="character" w:customStyle="1" w:styleId="a9">
    <w:name w:val="Текст Знак"/>
    <w:basedOn w:val="a0"/>
    <w:link w:val="a8"/>
    <w:rsid w:val="00377F05"/>
    <w:rPr>
      <w:rFonts w:ascii="Courier New" w:eastAsia="Times New Roman" w:hAnsi="Courier New" w:cs="Times New Roman"/>
      <w:sz w:val="20"/>
      <w:szCs w:val="20"/>
      <w:lang w:eastAsia="ja-JP"/>
    </w:rPr>
  </w:style>
  <w:style w:type="paragraph" w:customStyle="1" w:styleId="22">
    <w:name w:val="Основной текст с отступом 22"/>
    <w:basedOn w:val="a"/>
    <w:rsid w:val="00E96386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4B6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4B629C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4B6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VetoshkinaEA</dc:creator>
  <cp:keywords/>
  <dc:description/>
  <cp:lastModifiedBy>Галина</cp:lastModifiedBy>
  <cp:revision>34</cp:revision>
  <dcterms:created xsi:type="dcterms:W3CDTF">2011-09-28T01:12:00Z</dcterms:created>
  <dcterms:modified xsi:type="dcterms:W3CDTF">2013-09-23T04:29:00Z</dcterms:modified>
</cp:coreProperties>
</file>