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E7A" w:rsidRPr="00126673" w:rsidRDefault="00433E7A" w:rsidP="00433E7A">
      <w:pPr>
        <w:suppressAutoHyphens/>
        <w:jc w:val="center"/>
        <w:rPr>
          <w:rFonts w:ascii="Times New Roman" w:eastAsia="SimSun" w:hAnsi="Times New Roman" w:cs="Times New Roman"/>
          <w:b/>
          <w:bCs/>
          <w:i/>
          <w:kern w:val="1"/>
          <w:sz w:val="72"/>
          <w:szCs w:val="72"/>
          <w:lang w:eastAsia="ar-SA"/>
        </w:rPr>
      </w:pPr>
      <w:r w:rsidRPr="00126673">
        <w:rPr>
          <w:rFonts w:ascii="Times New Roman" w:eastAsia="SimSun" w:hAnsi="Times New Roman" w:cs="Times New Roman"/>
          <w:b/>
          <w:bCs/>
          <w:i/>
          <w:kern w:val="1"/>
          <w:sz w:val="72"/>
          <w:szCs w:val="72"/>
          <w:lang w:eastAsia="ar-SA"/>
        </w:rPr>
        <w:t>Конспект урока английского языка</w:t>
      </w:r>
    </w:p>
    <w:p w:rsidR="00433E7A" w:rsidRPr="00126673" w:rsidRDefault="00433E7A" w:rsidP="00433E7A">
      <w:pPr>
        <w:suppressAutoHyphens/>
        <w:jc w:val="center"/>
        <w:rPr>
          <w:rFonts w:ascii="Times New Roman" w:eastAsia="SimSun" w:hAnsi="Times New Roman" w:cs="Times New Roman"/>
          <w:b/>
          <w:bCs/>
          <w:i/>
          <w:kern w:val="1"/>
          <w:sz w:val="72"/>
          <w:szCs w:val="72"/>
          <w:lang w:eastAsia="ar-SA"/>
        </w:rPr>
      </w:pPr>
      <w:r w:rsidRPr="00126673">
        <w:rPr>
          <w:rFonts w:ascii="Times New Roman" w:eastAsia="SimSun" w:hAnsi="Times New Roman" w:cs="Times New Roman"/>
          <w:b/>
          <w:bCs/>
          <w:i/>
          <w:kern w:val="1"/>
          <w:sz w:val="72"/>
          <w:szCs w:val="72"/>
          <w:lang w:eastAsia="ar-SA"/>
        </w:rPr>
        <w:t>в 5 классе</w:t>
      </w:r>
      <w:r>
        <w:rPr>
          <w:rFonts w:ascii="Times New Roman" w:eastAsia="SimSun" w:hAnsi="Times New Roman" w:cs="Times New Roman"/>
          <w:b/>
          <w:bCs/>
          <w:i/>
          <w:kern w:val="1"/>
          <w:sz w:val="72"/>
          <w:szCs w:val="72"/>
          <w:lang w:eastAsia="ar-SA"/>
        </w:rPr>
        <w:t xml:space="preserve"> по теме «С чего начинается Родина»</w:t>
      </w:r>
    </w:p>
    <w:p w:rsidR="00433E7A" w:rsidRPr="00126673" w:rsidRDefault="00433E7A" w:rsidP="00433E7A">
      <w:pPr>
        <w:suppressAutoHyphens/>
        <w:rPr>
          <w:rFonts w:ascii="Times New Roman" w:eastAsia="SimSun" w:hAnsi="Times New Roman" w:cs="Times New Roman"/>
          <w:b/>
          <w:bCs/>
          <w:kern w:val="1"/>
          <w:sz w:val="72"/>
          <w:szCs w:val="72"/>
          <w:lang w:eastAsia="ar-SA"/>
        </w:rPr>
      </w:pPr>
    </w:p>
    <w:p w:rsidR="00433E7A" w:rsidRPr="00035BCD" w:rsidRDefault="00433E7A" w:rsidP="00433E7A">
      <w:pPr>
        <w:suppressAutoHyphens/>
        <w:jc w:val="right"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УМК: «Английский с удовольствием»</w:t>
      </w:r>
    </w:p>
    <w:p w:rsidR="00433E7A" w:rsidRPr="00035BCD" w:rsidRDefault="00433E7A" w:rsidP="00433E7A">
      <w:pPr>
        <w:suppressAutoHyphens/>
        <w:jc w:val="right"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  <w:proofErr w:type="spellStart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авторы</w:t>
      </w:r>
      <w:proofErr w:type="gramStart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:М</w:t>
      </w:r>
      <w:proofErr w:type="gramEnd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.З.Бибалетова</w:t>
      </w:r>
      <w:proofErr w:type="spellEnd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 xml:space="preserve">, </w:t>
      </w:r>
      <w:proofErr w:type="spellStart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О.А.Денисенко</w:t>
      </w:r>
      <w:proofErr w:type="spellEnd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 xml:space="preserve">, </w:t>
      </w:r>
      <w:proofErr w:type="spellStart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Н.Н.Трубанева</w:t>
      </w:r>
      <w:proofErr w:type="spellEnd"/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 xml:space="preserve"> </w:t>
      </w:r>
    </w:p>
    <w:p w:rsidR="00433E7A" w:rsidRPr="00035BCD" w:rsidRDefault="00433E7A" w:rsidP="00433E7A">
      <w:pPr>
        <w:suppressAutoHyphens/>
        <w:jc w:val="right"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издательство «Титул» 2013 год</w:t>
      </w:r>
    </w:p>
    <w:p w:rsidR="00433E7A" w:rsidRPr="00035BCD" w:rsidRDefault="00433E7A" w:rsidP="00433E7A">
      <w:pPr>
        <w:suppressAutoHyphens/>
        <w:jc w:val="right"/>
        <w:rPr>
          <w:rFonts w:ascii="Times New Roman" w:eastAsia="SimSun" w:hAnsi="Times New Roman" w:cs="Times New Roman"/>
          <w:b/>
          <w:bCs/>
          <w:kern w:val="1"/>
          <w:sz w:val="40"/>
          <w:szCs w:val="40"/>
          <w:lang w:eastAsia="ar-SA"/>
        </w:rPr>
      </w:pPr>
      <w:r w:rsidRPr="00035BCD">
        <w:rPr>
          <w:rFonts w:ascii="Times New Roman" w:eastAsia="SimSun" w:hAnsi="Times New Roman" w:cs="Times New Roman"/>
          <w:b/>
          <w:bCs/>
          <w:kern w:val="1"/>
          <w:sz w:val="40"/>
          <w:szCs w:val="40"/>
          <w:lang w:eastAsia="ar-SA"/>
        </w:rPr>
        <w:t>Подготовила: Леонова Вера Николаевна</w:t>
      </w:r>
    </w:p>
    <w:p w:rsidR="00433E7A" w:rsidRPr="00035BCD" w:rsidRDefault="00433E7A" w:rsidP="00433E7A">
      <w:pPr>
        <w:suppressAutoHyphens/>
        <w:jc w:val="right"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учитель английского языка</w:t>
      </w:r>
    </w:p>
    <w:p w:rsidR="00433E7A" w:rsidRPr="00035BCD" w:rsidRDefault="00433E7A" w:rsidP="00433E7A">
      <w:pPr>
        <w:suppressAutoHyphens/>
        <w:jc w:val="right"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  <w:r w:rsidRPr="00035BCD"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МБОУ «Лицей»</w:t>
      </w:r>
    </w:p>
    <w:p w:rsidR="00433E7A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  <w:r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 xml:space="preserve">                                                                                    </w:t>
      </w:r>
      <w:proofErr w:type="spellStart"/>
      <w:r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г</w:t>
      </w:r>
      <w:proofErr w:type="gramStart"/>
      <w:r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.Щ</w:t>
      </w:r>
      <w:proofErr w:type="gramEnd"/>
      <w:r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  <w:t>екино</w:t>
      </w:r>
      <w:proofErr w:type="spellEnd"/>
    </w:p>
    <w:p w:rsidR="00433E7A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</w:p>
    <w:p w:rsidR="00433E7A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</w:p>
    <w:p w:rsidR="00433E7A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</w:p>
    <w:p w:rsidR="00433E7A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40"/>
          <w:szCs w:val="40"/>
          <w:lang w:eastAsia="ar-SA"/>
        </w:rPr>
      </w:pPr>
    </w:p>
    <w:p w:rsidR="00433E7A" w:rsidRPr="00126673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32"/>
          <w:szCs w:val="32"/>
          <w:lang w:eastAsia="ar-SA"/>
        </w:rPr>
        <w:sectPr w:rsidR="00433E7A" w:rsidRPr="00126673" w:rsidSect="00035E62">
          <w:pgSz w:w="11906" w:h="16838"/>
          <w:pgMar w:top="1134" w:right="993" w:bottom="1134" w:left="850" w:header="708" w:footer="708" w:gutter="0"/>
          <w:cols w:space="708"/>
          <w:docGrid w:linePitch="360"/>
        </w:sectPr>
      </w:pPr>
    </w:p>
    <w:p w:rsidR="00433E7A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</w:p>
    <w:p w:rsidR="00433E7A" w:rsidRPr="005D15C1" w:rsidRDefault="00433E7A" w:rsidP="00433E7A">
      <w:pPr>
        <w:suppressAutoHyphens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</w:p>
    <w:tbl>
      <w:tblPr>
        <w:tblW w:w="14938" w:type="dxa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2030"/>
        <w:gridCol w:w="2268"/>
        <w:gridCol w:w="1281"/>
        <w:gridCol w:w="1270"/>
        <w:gridCol w:w="2434"/>
        <w:gridCol w:w="1394"/>
        <w:gridCol w:w="2126"/>
        <w:gridCol w:w="2126"/>
        <w:gridCol w:w="9"/>
      </w:tblGrid>
      <w:tr w:rsidR="00433E7A" w:rsidRPr="005D15C1" w:rsidTr="00932C75">
        <w:trPr>
          <w:gridAfter w:val="1"/>
          <w:wAfter w:w="9" w:type="dxa"/>
          <w:trHeight w:val="73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D4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before="28" w:after="28" w:line="100" w:lineRule="atLeast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hAnsi="Times New Roman" w:cs="Times New Roman"/>
                <w:sz w:val="24"/>
                <w:szCs w:val="24"/>
              </w:rPr>
              <w:t>Проект «Добро пожаловать в наш город».</w:t>
            </w:r>
          </w:p>
        </w:tc>
      </w:tr>
      <w:tr w:rsidR="00433E7A" w:rsidRPr="00AC5614" w:rsidTr="00932C75">
        <w:trPr>
          <w:gridAfter w:val="1"/>
          <w:wAfter w:w="9" w:type="dxa"/>
          <w:trHeight w:val="73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346D4B" w:rsidRDefault="00433E7A" w:rsidP="00932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D4B">
              <w:rPr>
                <w:rFonts w:ascii="Times New Roman" w:hAnsi="Times New Roman" w:cs="Times New Roman"/>
                <w:b/>
                <w:sz w:val="28"/>
                <w:szCs w:val="28"/>
              </w:rPr>
              <w:t>Цель урока:</w:t>
            </w:r>
          </w:p>
          <w:p w:rsidR="00433E7A" w:rsidRPr="005D15C1" w:rsidRDefault="00433E7A" w:rsidP="00932C75">
            <w:pPr>
              <w:suppressAutoHyphens/>
              <w:spacing w:before="28" w:after="28" w:line="100" w:lineRule="atLeast"/>
              <w:ind w:left="113" w:right="113"/>
              <w:jc w:val="center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before="28" w:after="28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Развитие и закрепление умений в устной речи по теме «</w:t>
            </w:r>
            <w:r w:rsidRPr="00AC5614">
              <w:rPr>
                <w:rFonts w:ascii="Times New Roman" w:hAnsi="Times New Roman" w:cs="Times New Roman"/>
                <w:sz w:val="24"/>
                <w:szCs w:val="24"/>
              </w:rPr>
              <w:t>Путешествие по странам изучаемого языка и родной стране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».</w:t>
            </w:r>
          </w:p>
        </w:tc>
      </w:tr>
      <w:tr w:rsidR="00433E7A" w:rsidRPr="00AC5614" w:rsidTr="00932C75">
        <w:trPr>
          <w:gridAfter w:val="1"/>
          <w:wAfter w:w="9" w:type="dxa"/>
          <w:trHeight w:val="73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346D4B" w:rsidRDefault="00433E7A" w:rsidP="00932C7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D4B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урока:</w:t>
            </w:r>
          </w:p>
        </w:tc>
        <w:tc>
          <w:tcPr>
            <w:tcW w:w="12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before="28" w:after="28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Обучающие: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 </w:t>
            </w: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1)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развивать фонетические и лексические  навыки; </w:t>
            </w: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2)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закрепить лексические единицы и речевые конструкции, упорядочить и систематизировать  знания по теме «Путешествие по странам изучаемого языка и родной стране»; </w:t>
            </w: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3)</w:t>
            </w:r>
            <w:r w:rsidRPr="00AC5614">
              <w:rPr>
                <w:sz w:val="24"/>
                <w:szCs w:val="24"/>
              </w:rPr>
              <w:t xml:space="preserve"> </w:t>
            </w:r>
            <w:r w:rsidRPr="00AC5614">
              <w:rPr>
                <w:rFonts w:ascii="Times New Roman" w:hAnsi="Times New Roman" w:cs="Times New Roman"/>
                <w:sz w:val="24"/>
                <w:szCs w:val="24"/>
              </w:rPr>
              <w:t>обучать работе  в сотрудничестве и  работе с информацией (поиск, обработка, использование в собственной речи).</w:t>
            </w:r>
          </w:p>
          <w:p w:rsidR="00433E7A" w:rsidRPr="00AC5614" w:rsidRDefault="00433E7A" w:rsidP="00932C75">
            <w:pPr>
              <w:suppressAutoHyphens/>
              <w:spacing w:before="28" w:after="28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Развивающие:1) 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развивать умения строить самостоятельные устные высказывания на основе усвоенного ранее   учебного материала, </w:t>
            </w: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2) 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развивать творческие способности у школьников. </w:t>
            </w:r>
          </w:p>
          <w:p w:rsidR="00433E7A" w:rsidRPr="00AC5614" w:rsidRDefault="00433E7A" w:rsidP="00932C75">
            <w:pPr>
              <w:suppressAutoHyphens/>
              <w:spacing w:before="28" w:after="28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Воспитательные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1)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воспитывать качества гражданина, патриота; </w:t>
            </w: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2)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развивать национальное самосознание, любовь к родному краю.</w:t>
            </w:r>
          </w:p>
        </w:tc>
      </w:tr>
      <w:tr w:rsidR="00433E7A" w:rsidRPr="005D15C1" w:rsidTr="00932C75">
        <w:trPr>
          <w:trHeight w:val="736"/>
        </w:trPr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346D4B" w:rsidRDefault="00433E7A" w:rsidP="00932C75">
            <w:pPr>
              <w:suppressAutoHyphens/>
              <w:spacing w:before="28" w:after="28" w:line="100" w:lineRule="atLeast"/>
              <w:ind w:right="113"/>
              <w:rPr>
                <w:rFonts w:ascii="Times New Roman" w:eastAsia="SimSu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346D4B">
              <w:rPr>
                <w:rFonts w:ascii="Times New Roman" w:eastAsia="SimSun" w:hAnsi="Times New Roman" w:cs="Times New Roman"/>
                <w:b/>
                <w:bCs/>
                <w:kern w:val="1"/>
                <w:sz w:val="28"/>
                <w:szCs w:val="28"/>
                <w:lang w:eastAsia="ar-SA"/>
              </w:rPr>
              <w:t>Планируемые результаты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before="28" w:after="28" w:line="100" w:lineRule="atLeast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 xml:space="preserve">Предметные </w:t>
            </w:r>
          </w:p>
        </w:tc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before="28" w:after="28" w:line="100" w:lineRule="atLeast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Личностные</w:t>
            </w:r>
          </w:p>
        </w:tc>
        <w:tc>
          <w:tcPr>
            <w:tcW w:w="5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before="28" w:after="28" w:line="100" w:lineRule="atLeast"/>
              <w:jc w:val="center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proofErr w:type="spellStart"/>
            <w:r w:rsidRPr="00AC5614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Метапредметные</w:t>
            </w:r>
            <w:proofErr w:type="spellEnd"/>
          </w:p>
        </w:tc>
      </w:tr>
      <w:tr w:rsidR="00433E7A" w:rsidRPr="005D15C1" w:rsidTr="00932C75">
        <w:trPr>
          <w:trHeight w:val="1572"/>
        </w:trPr>
        <w:tc>
          <w:tcPr>
            <w:tcW w:w="20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E7A" w:rsidRPr="005D15C1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• Формирование языковых навыков:  фонетических, орфографических, лексических в рамках темы «Путешествие по странам изучаемого языка и родной стране»; •Совершенствование навыка говорения через практику монологической речи;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•Формирование социокультурной 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осведомлённости; </w:t>
            </w:r>
          </w:p>
          <w:p w:rsidR="00433E7A" w:rsidRPr="00AC5614" w:rsidRDefault="00433E7A" w:rsidP="00932C75">
            <w:pPr>
              <w:suppressAutoHyphens/>
              <w:spacing w:before="28" w:after="28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•Формирование</w:t>
            </w:r>
            <w:r w:rsidRPr="00AC5614">
              <w:rPr>
                <w:sz w:val="24"/>
                <w:szCs w:val="24"/>
              </w:rPr>
              <w:t xml:space="preserve"> </w:t>
            </w:r>
            <w:r w:rsidRPr="00AC5614">
              <w:rPr>
                <w:rFonts w:ascii="Times New Roman" w:hAnsi="Times New Roman" w:cs="Times New Roman"/>
                <w:sz w:val="24"/>
                <w:szCs w:val="24"/>
              </w:rPr>
              <w:t xml:space="preserve">умения 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работы по алгоритму.</w:t>
            </w:r>
          </w:p>
        </w:tc>
        <w:tc>
          <w:tcPr>
            <w:tcW w:w="3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•  принятие и освоение социальной роли обучающегося, развитие мотивов учебной деятельности и формирование личностного смысла учения; 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•  развитие навыков сотрудничества со  сверстниками в разных социальных ситуациях, умения не создавать конфликтов и находить выходы из спорных 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ситуаций; 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•  формирование представлений о мире, как о многоязычном, поликультурном, разнообразном и вместе с тем едином сообществе, открытом для дружбы, взаимопонимания, толерантности и уважения людей друг к другу.</w:t>
            </w:r>
          </w:p>
        </w:tc>
        <w:tc>
          <w:tcPr>
            <w:tcW w:w="56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• самостоятельное приобретение знаний в процессе решения практических задач или проблем, требующее интеграции знаний из различных предметных областей.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• овладение способностью принимать и сохранять цели и задачи учебной деятельности, поиска средств ее осуществления; 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•  освоение способов решения проблем поискового характера;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•  готовность слушать собеседника и вести диалог; </w:t>
            </w: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• 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AC5614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•   развитие социальных умений  школьника, необходимых для общения на иностранном языке в пределах его языковых способностей.</w:t>
            </w:r>
          </w:p>
        </w:tc>
      </w:tr>
      <w:tr w:rsidR="00433E7A" w:rsidRPr="005D15C1" w:rsidTr="00932C75">
        <w:trPr>
          <w:gridAfter w:val="1"/>
          <w:wAfter w:w="9" w:type="dxa"/>
          <w:trHeight w:val="1572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E7A" w:rsidRPr="00132896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lastRenderedPageBreak/>
              <w:t>Оборудование</w:t>
            </w:r>
          </w:p>
        </w:tc>
        <w:tc>
          <w:tcPr>
            <w:tcW w:w="128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132896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Урок проводится в кабинете информатики, т.к. проектная деятельность предполагает использование ПК и интернет ресурсов. </w:t>
            </w:r>
          </w:p>
          <w:p w:rsidR="00433E7A" w:rsidRPr="00132896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Оборудование включает в себя: </w:t>
            </w:r>
          </w:p>
          <w:p w:rsidR="00433E7A" w:rsidRPr="00132896" w:rsidRDefault="00433E7A" w:rsidP="00932C75">
            <w:pPr>
              <w:pStyle w:val="a3"/>
              <w:numPr>
                <w:ilvl w:val="0"/>
                <w:numId w:val="1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компьютеры для каждой группы учащихся с доступом к сети интернет;</w:t>
            </w:r>
          </w:p>
          <w:p w:rsidR="00433E7A" w:rsidRPr="00132896" w:rsidRDefault="00433E7A" w:rsidP="00932C75">
            <w:pPr>
              <w:pStyle w:val="a3"/>
              <w:numPr>
                <w:ilvl w:val="0"/>
                <w:numId w:val="1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мультимедийный проектор;</w:t>
            </w:r>
          </w:p>
          <w:p w:rsidR="00433E7A" w:rsidRPr="00132896" w:rsidRDefault="00433E7A" w:rsidP="00932C75">
            <w:pPr>
              <w:pStyle w:val="a3"/>
              <w:numPr>
                <w:ilvl w:val="0"/>
                <w:numId w:val="1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учебники и рабочие тетради “</w:t>
            </w: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Enjoy</w:t>
            </w: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English</w:t>
            </w: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5”.</w:t>
            </w:r>
          </w:p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433E7A" w:rsidRPr="005D15C1" w:rsidTr="00932C75">
        <w:trPr>
          <w:gridAfter w:val="1"/>
          <w:wAfter w:w="9" w:type="dxa"/>
          <w:trHeight w:val="525"/>
        </w:trPr>
        <w:tc>
          <w:tcPr>
            <w:tcW w:w="203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E7A" w:rsidRPr="00132896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Структура урока</w:t>
            </w:r>
          </w:p>
          <w:p w:rsidR="00433E7A" w:rsidRPr="00132896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AC561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I.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Начало урока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132896" w:rsidRDefault="00433E7A" w:rsidP="00932C75">
            <w:pPr>
              <w:pStyle w:val="a3"/>
              <w:numPr>
                <w:ilvl w:val="0"/>
                <w:numId w:val="2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Введение в языковую атмосферу;</w:t>
            </w:r>
          </w:p>
          <w:p w:rsidR="00433E7A" w:rsidRPr="00132896" w:rsidRDefault="00433E7A" w:rsidP="00932C75">
            <w:pPr>
              <w:pStyle w:val="a3"/>
              <w:numPr>
                <w:ilvl w:val="0"/>
                <w:numId w:val="2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Определение </w:t>
            </w: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целей урока.</w:t>
            </w:r>
          </w:p>
        </w:tc>
      </w:tr>
      <w:tr w:rsidR="00433E7A" w:rsidRPr="005D15C1" w:rsidTr="00932C75">
        <w:trPr>
          <w:gridAfter w:val="1"/>
          <w:wAfter w:w="9" w:type="dxa"/>
          <w:trHeight w:val="525"/>
        </w:trPr>
        <w:tc>
          <w:tcPr>
            <w:tcW w:w="203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E7A" w:rsidRPr="00132896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132896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II.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Основной этап 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pStyle w:val="a3"/>
              <w:numPr>
                <w:ilvl w:val="0"/>
                <w:numId w:val="3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Актуализация изученного ранее материала;</w:t>
            </w:r>
          </w:p>
          <w:p w:rsidR="00433E7A" w:rsidRDefault="00433E7A" w:rsidP="00932C75">
            <w:pPr>
              <w:pStyle w:val="a3"/>
              <w:numPr>
                <w:ilvl w:val="0"/>
                <w:numId w:val="3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Работа в группах: поиск и обработка информации;</w:t>
            </w:r>
          </w:p>
          <w:p w:rsidR="00433E7A" w:rsidRPr="00132896" w:rsidRDefault="00433E7A" w:rsidP="00932C75">
            <w:pPr>
              <w:pStyle w:val="a3"/>
              <w:numPr>
                <w:ilvl w:val="0"/>
                <w:numId w:val="3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Выполнение проекта.</w:t>
            </w:r>
          </w:p>
        </w:tc>
      </w:tr>
      <w:tr w:rsidR="00433E7A" w:rsidRPr="005D15C1" w:rsidTr="00932C75">
        <w:trPr>
          <w:gridAfter w:val="1"/>
          <w:wAfter w:w="9" w:type="dxa"/>
          <w:trHeight w:val="525"/>
        </w:trPr>
        <w:tc>
          <w:tcPr>
            <w:tcW w:w="20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E7A" w:rsidRPr="00132896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132896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III.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Заключительный этап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pStyle w:val="a3"/>
              <w:numPr>
                <w:ilvl w:val="0"/>
                <w:numId w:val="4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Совместное подведение итогов;</w:t>
            </w:r>
          </w:p>
          <w:p w:rsidR="00433E7A" w:rsidRDefault="00433E7A" w:rsidP="00932C75">
            <w:pPr>
              <w:pStyle w:val="a3"/>
              <w:numPr>
                <w:ilvl w:val="0"/>
                <w:numId w:val="4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Рефлексия учащихся;</w:t>
            </w:r>
          </w:p>
          <w:p w:rsidR="00433E7A" w:rsidRPr="00170443" w:rsidRDefault="00433E7A" w:rsidP="00932C75">
            <w:pPr>
              <w:pStyle w:val="a3"/>
              <w:numPr>
                <w:ilvl w:val="0"/>
                <w:numId w:val="4"/>
              </w:num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Определение домашнего задания.</w:t>
            </w:r>
          </w:p>
        </w:tc>
      </w:tr>
      <w:tr w:rsidR="00433E7A" w:rsidRPr="005D15C1" w:rsidTr="00932C75">
        <w:trPr>
          <w:gridAfter w:val="1"/>
          <w:wAfter w:w="9" w:type="dxa"/>
          <w:trHeight w:val="525"/>
        </w:trPr>
        <w:tc>
          <w:tcPr>
            <w:tcW w:w="149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8735D4" w:rsidRDefault="00433E7A" w:rsidP="00932C75">
            <w:pPr>
              <w:pStyle w:val="a3"/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8735D4">
              <w:rPr>
                <w:rFonts w:ascii="Times New Roman" w:eastAsia="SimSun" w:hAnsi="Times New Roman" w:cs="Times New Roman"/>
                <w:b/>
                <w:kern w:val="1"/>
                <w:sz w:val="28"/>
                <w:szCs w:val="28"/>
                <w:lang w:eastAsia="ar-SA"/>
              </w:rPr>
              <w:t>Ход урока</w:t>
            </w:r>
          </w:p>
        </w:tc>
      </w:tr>
      <w:tr w:rsidR="00433E7A" w:rsidRPr="0070126D" w:rsidTr="00932C75">
        <w:trPr>
          <w:gridAfter w:val="1"/>
          <w:wAfter w:w="9" w:type="dxa"/>
          <w:trHeight w:val="525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Этап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ы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урока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Деятельность учителя</w:t>
            </w: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Деятельность учащихся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Формы работы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Примечания </w:t>
            </w:r>
          </w:p>
        </w:tc>
      </w:tr>
      <w:tr w:rsidR="00433E7A" w:rsidRPr="007A2E8F" w:rsidTr="00932C75">
        <w:trPr>
          <w:gridAfter w:val="1"/>
          <w:wAfter w:w="9" w:type="dxa"/>
          <w:trHeight w:val="525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I.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Начало урока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8735D4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Приветствие</w:t>
            </w:r>
            <w:r w:rsidRPr="005E0DF5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: «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Good</w:t>
            </w:r>
            <w:r w:rsidRPr="005E0DF5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morning</w:t>
            </w:r>
            <w:r w:rsidRPr="005E0DF5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 xml:space="preserve">! 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I’m glad to see you. Sit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 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down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 xml:space="preserve">, 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val="en-US" w:eastAsia="ar-SA"/>
              </w:rPr>
              <w:t>please</w:t>
            </w:r>
            <w:r w:rsidRPr="008735D4"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ar-SA"/>
              </w:rPr>
              <w:t>».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0126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Определение</w:t>
            </w:r>
            <w:r w:rsidRPr="0013289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целей урока:</w:t>
            </w:r>
          </w:p>
          <w:p w:rsidR="00433E7A" w:rsidRDefault="00433E7A" w:rsidP="00932C75">
            <w:pP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- Look at the </w:t>
            </w:r>
            <w:proofErr w:type="gramStart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picture !</w:t>
            </w:r>
            <w:proofErr w:type="gramEnd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What can you see</w:t>
            </w:r>
            <w:r w:rsidRPr="00CB11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there?</w:t>
            </w:r>
          </w:p>
          <w:p w:rsidR="00433E7A" w:rsidRDefault="00433E7A" w:rsidP="00932C75">
            <w:pPr>
              <w:rPr>
                <w:noProof/>
                <w:lang w:val="en-US" w:eastAsia="ru-RU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 </w:t>
            </w:r>
            <w:r w:rsidRPr="0070126D">
              <w:rPr>
                <w:noProof/>
                <w:lang w:val="en-US" w:eastAsia="ru-RU"/>
              </w:rPr>
              <w:t xml:space="preserve"> </w:t>
            </w:r>
            <w:r w:rsidRPr="0070126D">
              <w:rPr>
                <w:rFonts w:ascii="Times New Roman" w:eastAsia="SimSun" w:hAnsi="Times New Roman" w:cs="Times New Roman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238A95ED" wp14:editId="16A65E45">
                  <wp:extent cx="1943100" cy="1301909"/>
                  <wp:effectExtent l="0" t="0" r="0" b="0"/>
                  <wp:docPr id="1" name="Picture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7" name="Pictur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4" cy="130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33E7A" w:rsidRPr="009871B9" w:rsidRDefault="00433E7A" w:rsidP="00932C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do you think we are </w:t>
            </w:r>
            <w:r w:rsidRPr="007A2E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going to speak about?</w:t>
            </w:r>
          </w:p>
          <w:p w:rsidR="00433E7A" w:rsidRDefault="00433E7A" w:rsidP="00932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77B4740" wp14:editId="1F690EFC">
                  <wp:extent cx="2047875" cy="1143000"/>
                  <wp:effectExtent l="0" t="0" r="9525" b="0"/>
                  <wp:docPr id="2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6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33E7A" w:rsidRPr="005E0DF5" w:rsidRDefault="00433E7A" w:rsidP="00932C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-Right you are!</w:t>
            </w:r>
          </w:p>
          <w:p w:rsidR="00433E7A" w:rsidRPr="00566763" w:rsidRDefault="00433E7A" w:rsidP="00932C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-We are going to do a project about our town!</w:t>
            </w:r>
            <w:r w:rsidRPr="009871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433E7A" w:rsidRPr="00566763" w:rsidRDefault="00433E7A" w:rsidP="00932C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Pr="007A2E8F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Pr="007A2E8F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Pr="007A2E8F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Pr="005E0DF5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Учащиеся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высказывают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свои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предположения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поводу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изображения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на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экране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: -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It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’</w:t>
            </w:r>
            <w:proofErr w:type="spellStart"/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s</w:t>
            </w:r>
            <w:proofErr w:type="spellEnd"/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a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city</w:t>
            </w:r>
            <w:r w:rsidRPr="005E0DF5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:rsidR="00433E7A" w:rsidRPr="008E3A43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It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’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s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a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town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It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’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s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our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town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. </w:t>
            </w:r>
          </w:p>
          <w:p w:rsidR="00433E7A" w:rsidRPr="008E3A43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It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’</w:t>
            </w: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s</w:t>
            </w:r>
            <w:r w:rsidRPr="008E3A43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 xml:space="preserve"> </w:t>
            </w:r>
            <w:proofErr w:type="spellStart"/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Shchekino</w:t>
            </w:r>
            <w:proofErr w:type="spellEnd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.</w:t>
            </w:r>
          </w:p>
          <w:p w:rsidR="00433E7A" w:rsidRPr="008E3A43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</w:p>
          <w:p w:rsidR="00433E7A" w:rsidRPr="008E3A43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  <w:t>-We will speak about our native town.</w:t>
            </w:r>
          </w:p>
          <w:p w:rsidR="00433E7A" w:rsidRPr="008E3A43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</w:p>
          <w:p w:rsidR="00433E7A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</w:p>
          <w:p w:rsidR="00433E7A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</w:p>
          <w:p w:rsidR="00433E7A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</w:p>
          <w:p w:rsidR="00433E7A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</w:p>
          <w:p w:rsidR="00433E7A" w:rsidRPr="00CB11FF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A2E8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Фронтальная работа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7A2E8F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433E7A" w:rsidRPr="007A2E8F" w:rsidTr="00932C75">
        <w:trPr>
          <w:gridAfter w:val="1"/>
          <w:wAfter w:w="9" w:type="dxa"/>
          <w:trHeight w:val="643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CB11F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B11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lastRenderedPageBreak/>
              <w:t xml:space="preserve">II. </w:t>
            </w:r>
            <w:r w:rsidRPr="00CB11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Основной этап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B11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Учитель делит учеников на группы из 3-4 человек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Пошаговый разбор проекта на основе задания в тетради: чтение и перевод заданий.</w:t>
            </w:r>
          </w:p>
          <w:p w:rsidR="00433E7A" w:rsidRDefault="00433E7A" w:rsidP="00932C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0D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Open your workbooks at page 72. </w:t>
            </w:r>
          </w:p>
          <w:p w:rsidR="00433E7A" w:rsidRPr="004D3DE3" w:rsidRDefault="00433E7A" w:rsidP="00932C7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-Imagine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  some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students from the UK are visiting your town. Plan a tour for them. Let’s read and translate the task.</w:t>
            </w:r>
          </w:p>
          <w:p w:rsidR="00433E7A" w:rsidRDefault="00433E7A" w:rsidP="00932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адаптирует задания для проекта.</w:t>
            </w:r>
          </w:p>
          <w:p w:rsidR="00433E7A" w:rsidRDefault="00433E7A" w:rsidP="00932C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E7A" w:rsidRPr="004B2076" w:rsidRDefault="00433E7A" w:rsidP="00932C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передвигается по классу помогая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ученикам найти нужный сайт, перевести что-либо с русского на английский, исправляет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грамматические ошибки и т.д.</w:t>
            </w:r>
          </w:p>
          <w:p w:rsidR="00433E7A" w:rsidRPr="00AA0D20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Учащиеся</w:t>
            </w:r>
            <w:r w:rsidRPr="004B207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открывают</w:t>
            </w:r>
            <w:r w:rsidRPr="004B207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рабочие</w:t>
            </w:r>
            <w:r w:rsidRPr="004B2076"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тетради</w:t>
            </w:r>
          </w:p>
          <w:p w:rsidR="00433E7A" w:rsidRPr="005E0DF5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CE7E31" w:rsidRDefault="00433E7A" w:rsidP="00932C75">
            <w:pP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ar-SA"/>
              </w:rPr>
              <w:t>Ученики читают задание на английском языке и переводят на русский.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Шаг 1: обсуждение с группой и выбор темы проект</w:t>
            </w:r>
            <w:proofErr w:type="gramStart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а(</w:t>
            </w:r>
            <w:proofErr w:type="gramEnd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традиции, достопримечательности, люди, исторические места и т.д.).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Шаг 2: запись идей.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Шаг3: поиск информации по выбранной теме в интернете.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Шаг</w:t>
            </w:r>
            <w:proofErr w:type="gramStart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proofErr w:type="gramEnd"/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: оформление постера, презентации, брошюры.</w:t>
            </w:r>
          </w:p>
          <w:p w:rsidR="00433E7A" w:rsidRPr="00CE7E31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Шаг5: выполнение устной презентации проекта (составление текста защиты), распределение слов по членам группы.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B11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Ф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ронтально-групповая </w:t>
            </w:r>
            <w:r w:rsidRPr="00CB11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 xml:space="preserve"> работа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Групповая работа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CB11F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B11F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Желательно ра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зделить учащихся таким образом, чтобы получились равные по силам группы.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Перевод необходим для того, чтобы снять возможные трудности в понимании цели задания и способов его воплощения.</w:t>
            </w:r>
          </w:p>
          <w:p w:rsidR="00433E7A" w:rsidRPr="00CB11FF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433E7A" w:rsidRPr="00895C99" w:rsidTr="00932C75">
        <w:trPr>
          <w:gridAfter w:val="1"/>
          <w:wAfter w:w="9" w:type="dxa"/>
          <w:trHeight w:val="525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lastRenderedPageBreak/>
              <w:t>III.</w:t>
            </w:r>
          </w:p>
          <w:p w:rsidR="00433E7A" w:rsidRPr="00132896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Заключительный этап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Default="00433E7A" w:rsidP="00932C75">
            <w:pPr>
              <w:suppressAutoHyphens/>
              <w:spacing w:after="0"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1D1F7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We have done a great work! Did you like making your projects? What did you like most of all?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Pr="006D2275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</w:pP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</w:pPr>
            <w:r w:rsidRPr="001D1F7E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Домашнее</w:t>
            </w:r>
            <w:r w:rsidRPr="005E0DF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 xml:space="preserve"> </w:t>
            </w:r>
            <w:r w:rsidRPr="001D1F7E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задание</w:t>
            </w:r>
            <w:r w:rsidRPr="005E0DF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:</w:t>
            </w:r>
          </w:p>
          <w:p w:rsidR="00433E7A" w:rsidRPr="001D1F7E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-Next lesson be ready to do a presentation of your group’s project to the class.</w:t>
            </w:r>
          </w:p>
          <w:p w:rsidR="00433E7A" w:rsidRPr="00895C99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</w:tc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5E0DF5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</w:pPr>
            <w:r w:rsidRPr="001D1F7E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ar-SA"/>
              </w:rPr>
              <w:t>Рефлексия</w:t>
            </w:r>
            <w:r w:rsidRPr="005E0DF5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val="en-US" w:eastAsia="ar-SA"/>
              </w:rPr>
              <w:t>: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1D1F7E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I liked working in groups.</w:t>
            </w:r>
          </w:p>
          <w:p w:rsidR="00433E7A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-I enjoyed using the computer.</w:t>
            </w:r>
          </w:p>
          <w:p w:rsidR="00433E7A" w:rsidRPr="001D1F7E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  <w:t>-I found some interesting facts about my town etc.</w:t>
            </w:r>
          </w:p>
          <w:p w:rsidR="00433E7A" w:rsidRPr="006D2275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Pr="006D2275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ar-SA"/>
              </w:rPr>
            </w:pPr>
          </w:p>
          <w:p w:rsidR="00433E7A" w:rsidRPr="00895C99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Учащиеся готовятся к устной защите-представлению своего проекта.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895C99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E7A" w:rsidRPr="00895C99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895C99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895C99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895C99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895C99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895C99" w:rsidRDefault="00433E7A" w:rsidP="00932C75">
            <w:pPr>
              <w:pStyle w:val="a3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433E7A" w:rsidRPr="00895C99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  <w:t>Если класс сильный и ребята быстро сумели сделать проект: и постер (презентацию) и устную часть, то защиту проектов можно провести на этом же уроке.</w:t>
            </w:r>
          </w:p>
          <w:p w:rsidR="00433E7A" w:rsidRPr="00895C99" w:rsidRDefault="00433E7A" w:rsidP="00932C75">
            <w:pPr>
              <w:suppressAutoHyphens/>
              <w:spacing w:line="100" w:lineRule="atLeast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4969BB" w:rsidRDefault="004969BB">
      <w:bookmarkStart w:id="0" w:name="_GoBack"/>
      <w:bookmarkEnd w:id="0"/>
    </w:p>
    <w:sectPr w:rsidR="004969BB" w:rsidSect="00433E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1644"/>
    <w:multiLevelType w:val="hybridMultilevel"/>
    <w:tmpl w:val="70420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25182"/>
    <w:multiLevelType w:val="hybridMultilevel"/>
    <w:tmpl w:val="DFB4AA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DA62A56"/>
    <w:multiLevelType w:val="hybridMultilevel"/>
    <w:tmpl w:val="0C1041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742FFA"/>
    <w:multiLevelType w:val="hybridMultilevel"/>
    <w:tmpl w:val="99D04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06484"/>
    <w:multiLevelType w:val="hybridMultilevel"/>
    <w:tmpl w:val="AA86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7A"/>
    <w:rsid w:val="00433E7A"/>
    <w:rsid w:val="004969BB"/>
    <w:rsid w:val="006A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E7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33E7A"/>
    <w:rPr>
      <w:color w:val="0000FF"/>
      <w:u w:val="single"/>
    </w:rPr>
  </w:style>
  <w:style w:type="character" w:customStyle="1" w:styleId="serp-urlitem1">
    <w:name w:val="serp-url__item1"/>
    <w:basedOn w:val="a0"/>
    <w:rsid w:val="00433E7A"/>
  </w:style>
  <w:style w:type="character" w:customStyle="1" w:styleId="serp-urlmark1">
    <w:name w:val="serp-url__mark1"/>
    <w:basedOn w:val="a0"/>
    <w:rsid w:val="00433E7A"/>
    <w:rPr>
      <w:rFonts w:ascii="Verdana" w:hAnsi="Verdana" w:hint="default"/>
    </w:rPr>
  </w:style>
  <w:style w:type="paragraph" w:styleId="a5">
    <w:name w:val="Balloon Text"/>
    <w:basedOn w:val="a"/>
    <w:link w:val="a6"/>
    <w:uiPriority w:val="99"/>
    <w:semiHidden/>
    <w:unhideWhenUsed/>
    <w:rsid w:val="0043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E7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33E7A"/>
    <w:rPr>
      <w:color w:val="0000FF"/>
      <w:u w:val="single"/>
    </w:rPr>
  </w:style>
  <w:style w:type="character" w:customStyle="1" w:styleId="serp-urlitem1">
    <w:name w:val="serp-url__item1"/>
    <w:basedOn w:val="a0"/>
    <w:rsid w:val="00433E7A"/>
  </w:style>
  <w:style w:type="character" w:customStyle="1" w:styleId="serp-urlmark1">
    <w:name w:val="serp-url__mark1"/>
    <w:basedOn w:val="a0"/>
    <w:rsid w:val="00433E7A"/>
    <w:rPr>
      <w:rFonts w:ascii="Verdana" w:hAnsi="Verdana" w:hint="default"/>
    </w:rPr>
  </w:style>
  <w:style w:type="paragraph" w:styleId="a5">
    <w:name w:val="Balloon Text"/>
    <w:basedOn w:val="a"/>
    <w:link w:val="a6"/>
    <w:uiPriority w:val="99"/>
    <w:semiHidden/>
    <w:unhideWhenUsed/>
    <w:rsid w:val="0043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894</Words>
  <Characters>5098</Characters>
  <Application>Microsoft Office Word</Application>
  <DocSecurity>0</DocSecurity>
  <Lines>42</Lines>
  <Paragraphs>11</Paragraphs>
  <ScaleCrop>false</ScaleCrop>
  <Company/>
  <LinksUpToDate>false</LinksUpToDate>
  <CharactersWithSpaces>5981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Vera</cp:lastModifiedBy>
  <cp:revision>2</cp:revision>
  <dcterms:created xsi:type="dcterms:W3CDTF">2015-04-27T18:16:00Z</dcterms:created>
  <dcterms:modified xsi:type="dcterms:W3CDTF">2015-04-27T18:18:00Z</dcterms:modified>
</cp:coreProperties>
</file>