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00" w:rsidRPr="005863E3" w:rsidRDefault="00240FA8" w:rsidP="00917A00">
      <w:pPr>
        <w:pStyle w:val="a9"/>
        <w:spacing w:line="276" w:lineRule="auto"/>
        <w:jc w:val="both"/>
        <w:rPr>
          <w:rFonts w:ascii="Times New Roman" w:hAnsi="Times New Roman" w:cs="Times New Roman"/>
          <w:kern w:val="36"/>
          <w:sz w:val="28"/>
          <w:szCs w:val="28"/>
          <w:u w:val="single"/>
          <w:lang w:val="ru-RU" w:eastAsia="ru-RU"/>
        </w:rPr>
      </w:pPr>
      <w:r w:rsidRPr="005863E3">
        <w:rPr>
          <w:rFonts w:ascii="Times New Roman" w:hAnsi="Times New Roman" w:cs="Times New Roman"/>
          <w:kern w:val="36"/>
          <w:sz w:val="28"/>
          <w:szCs w:val="28"/>
          <w:u w:val="single"/>
          <w:lang w:val="ru-RU" w:eastAsia="ru-RU"/>
        </w:rPr>
        <w:t xml:space="preserve">Урок </w:t>
      </w:r>
      <w:r w:rsidR="00917A00" w:rsidRPr="005863E3">
        <w:rPr>
          <w:rFonts w:ascii="Times New Roman" w:hAnsi="Times New Roman" w:cs="Times New Roman"/>
          <w:kern w:val="36"/>
          <w:sz w:val="28"/>
          <w:szCs w:val="28"/>
          <w:u w:val="single"/>
          <w:lang w:val="ru-RU" w:eastAsia="ru-RU"/>
        </w:rPr>
        <w:t xml:space="preserve">мужества </w:t>
      </w:r>
      <w:r w:rsidRPr="005863E3">
        <w:rPr>
          <w:rFonts w:ascii="Times New Roman" w:hAnsi="Times New Roman" w:cs="Times New Roman"/>
          <w:kern w:val="36"/>
          <w:sz w:val="28"/>
          <w:szCs w:val="28"/>
          <w:u w:val="single"/>
          <w:lang w:val="ru-RU" w:eastAsia="ru-RU"/>
        </w:rPr>
        <w:t xml:space="preserve">по </w:t>
      </w:r>
      <w:r w:rsidR="00915D21" w:rsidRPr="005863E3">
        <w:rPr>
          <w:rFonts w:ascii="Times New Roman" w:hAnsi="Times New Roman" w:cs="Times New Roman"/>
          <w:kern w:val="36"/>
          <w:sz w:val="28"/>
          <w:szCs w:val="28"/>
          <w:u w:val="single"/>
          <w:lang w:val="ru-RU" w:eastAsia="ru-RU"/>
        </w:rPr>
        <w:t>к</w:t>
      </w:r>
      <w:r w:rsidRPr="005863E3">
        <w:rPr>
          <w:rFonts w:ascii="Times New Roman" w:hAnsi="Times New Roman" w:cs="Times New Roman"/>
          <w:kern w:val="36"/>
          <w:sz w:val="28"/>
          <w:szCs w:val="28"/>
          <w:u w:val="single"/>
          <w:lang w:val="ru-RU" w:eastAsia="ru-RU"/>
        </w:rPr>
        <w:t xml:space="preserve">убановедению </w:t>
      </w:r>
    </w:p>
    <w:p w:rsidR="00240FA8" w:rsidRPr="005863E3" w:rsidRDefault="00917A00" w:rsidP="00917A00">
      <w:pPr>
        <w:pStyle w:val="a9"/>
        <w:spacing w:line="276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ru-RU" w:eastAsia="ru-RU"/>
        </w:rPr>
      </w:pPr>
      <w:r w:rsidRPr="005863E3">
        <w:rPr>
          <w:rFonts w:ascii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Тема: </w:t>
      </w:r>
      <w:r w:rsidR="00B00E9B">
        <w:rPr>
          <w:rFonts w:ascii="Times New Roman" w:hAnsi="Times New Roman" w:cs="Times New Roman"/>
          <w:b/>
          <w:kern w:val="36"/>
          <w:sz w:val="28"/>
          <w:szCs w:val="28"/>
          <w:lang w:val="ru-RU" w:eastAsia="ru-RU"/>
        </w:rPr>
        <w:t>«Есть дата в снежном январе</w:t>
      </w:r>
      <w:r w:rsidR="00240FA8" w:rsidRPr="005863E3">
        <w:rPr>
          <w:rFonts w:ascii="Times New Roman" w:hAnsi="Times New Roman" w:cs="Times New Roman"/>
          <w:b/>
          <w:kern w:val="36"/>
          <w:sz w:val="28"/>
          <w:szCs w:val="28"/>
          <w:lang w:val="ru-RU" w:eastAsia="ru-RU"/>
        </w:rPr>
        <w:t>»</w:t>
      </w:r>
      <w:r w:rsidR="00B00E9B">
        <w:rPr>
          <w:rFonts w:ascii="Times New Roman" w:hAnsi="Times New Roman" w:cs="Times New Roman"/>
          <w:b/>
          <w:kern w:val="36"/>
          <w:sz w:val="28"/>
          <w:szCs w:val="28"/>
          <w:lang w:val="ru-RU" w:eastAsia="ru-RU"/>
        </w:rPr>
        <w:t>.</w:t>
      </w:r>
    </w:p>
    <w:p w:rsidR="00240FA8" w:rsidRPr="007B049D" w:rsidRDefault="00240FA8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863E3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Цель:</w:t>
      </w:r>
      <w:r w:rsidRPr="00915D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4C7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познакомить с историческим </w:t>
      </w:r>
      <w:r w:rsidR="00B00E9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прошлым своего народа, формировать положительную нравственную оценку защитников родного Апшеронского района.</w:t>
      </w:r>
    </w:p>
    <w:p w:rsidR="00240FA8" w:rsidRPr="00F04C71" w:rsidRDefault="00240FA8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04C7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Задачи урока:</w:t>
      </w:r>
    </w:p>
    <w:p w:rsidR="00240FA8" w:rsidRPr="007B049D" w:rsidRDefault="00917A00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5863E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познакомить с информацией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об истории </w:t>
      </w:r>
      <w:r w:rsidR="00240FA8" w:rsidRPr="007B049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города Апшеронск</w:t>
      </w:r>
      <w:r w:rsidR="005863E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="00240FA8" w:rsidRPr="007B049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происходящих </w:t>
      </w:r>
      <w:r w:rsidR="005863E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во время ВОВ событиях</w:t>
      </w:r>
      <w:r w:rsidR="00240FA8" w:rsidRPr="007B049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240FA8" w:rsidRPr="007B049D" w:rsidRDefault="00240FA8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7B049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подчеркнуть значимость и важность героических событий в установлении связей между поколениями людей;</w:t>
      </w:r>
    </w:p>
    <w:p w:rsidR="00240FA8" w:rsidRDefault="005863E3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240FA8" w:rsidRPr="007B049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формировать у детей уважительное отношение к историческим памятникам своей малой Родины.</w:t>
      </w:r>
    </w:p>
    <w:p w:rsidR="005863E3" w:rsidRPr="007B049D" w:rsidRDefault="005863E3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863E3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Форма проведения:</w:t>
      </w:r>
      <w:r w:rsidRPr="00915D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049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информационно-познавательное путешествие.</w:t>
      </w:r>
    </w:p>
    <w:p w:rsidR="00240FA8" w:rsidRPr="00E65CEB" w:rsidRDefault="00240FA8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65C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Оборудование:</w:t>
      </w:r>
      <w:r w:rsidRPr="00915D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7A0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рисунки</w:t>
      </w:r>
      <w:r w:rsidR="00FC538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детей “Родной город</w:t>
      </w:r>
      <w:r w:rsidRPr="00E65CE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”, мультимедийный проектор, презентация к уроку</w:t>
      </w:r>
      <w:r w:rsidR="00E65CE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40FA8" w:rsidRPr="00F04C71" w:rsidRDefault="00240FA8" w:rsidP="00B65849">
      <w:pPr>
        <w:pStyle w:val="a9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04C7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Ход урока</w:t>
      </w:r>
    </w:p>
    <w:p w:rsidR="007764A5" w:rsidRPr="00410DA4" w:rsidRDefault="005863E3" w:rsidP="00E65CEB">
      <w:pPr>
        <w:pStyle w:val="a9"/>
        <w:spacing w:line="276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u w:val="single"/>
          <w:lang w:val="ru-RU"/>
        </w:rPr>
      </w:pPr>
      <w:r w:rsidRPr="00410DA4">
        <w:rPr>
          <w:rFonts w:ascii="Times New Roman" w:eastAsia="Calibri" w:hAnsi="Times New Roman" w:cs="Times New Roman"/>
          <w:color w:val="7030A0"/>
          <w:sz w:val="28"/>
          <w:szCs w:val="28"/>
          <w:u w:val="single"/>
          <w:lang w:val="ru-RU"/>
        </w:rPr>
        <w:t>1.Самоопределение предстоящей деятельности.</w:t>
      </w:r>
    </w:p>
    <w:p w:rsidR="005863E3" w:rsidRPr="005863E3" w:rsidRDefault="00413F01" w:rsidP="00E65CEB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Слайд 1</w:t>
      </w:r>
    </w:p>
    <w:p w:rsidR="007764A5" w:rsidRPr="007B049D" w:rsidRDefault="007764A5" w:rsidP="00E65CEB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049D">
        <w:rPr>
          <w:rFonts w:ascii="Times New Roman" w:eastAsia="Calibri" w:hAnsi="Times New Roman" w:cs="Times New Roman"/>
          <w:sz w:val="28"/>
          <w:szCs w:val="28"/>
          <w:lang w:val="ru-RU"/>
        </w:rPr>
        <w:t>- Прослушайте сти</w:t>
      </w:r>
      <w:r w:rsidR="005863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хотворение и ответьте на вопрос: </w:t>
      </w:r>
      <w:r w:rsidRPr="007B049D">
        <w:rPr>
          <w:rFonts w:ascii="Times New Roman" w:eastAsia="Calibri" w:hAnsi="Times New Roman" w:cs="Times New Roman"/>
          <w:sz w:val="28"/>
          <w:szCs w:val="28"/>
          <w:lang w:val="ru-RU"/>
        </w:rPr>
        <w:t>о чем пойдёт речь на уроке?</w:t>
      </w:r>
    </w:p>
    <w:p w:rsidR="002D1438" w:rsidRPr="005863E3" w:rsidRDefault="002D1438" w:rsidP="00E65CEB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63E3">
        <w:rPr>
          <w:rFonts w:ascii="Times New Roman" w:hAnsi="Times New Roman" w:cs="Times New Roman"/>
          <w:b/>
          <w:sz w:val="28"/>
          <w:szCs w:val="28"/>
          <w:lang w:val="ru-RU"/>
        </w:rPr>
        <w:t>С гор спускается осень, приходит,</w:t>
      </w:r>
      <w:r w:rsidRPr="005863E3">
        <w:rPr>
          <w:rFonts w:ascii="Times New Roman" w:hAnsi="Times New Roman" w:cs="Times New Roman"/>
          <w:b/>
          <w:sz w:val="28"/>
          <w:szCs w:val="28"/>
          <w:lang w:val="ru-RU"/>
        </w:rPr>
        <w:br/>
        <w:t>Чьи шаги так незримо легки.</w:t>
      </w:r>
      <w:r w:rsidRPr="005863E3">
        <w:rPr>
          <w:rFonts w:ascii="Times New Roman" w:hAnsi="Times New Roman" w:cs="Times New Roman"/>
          <w:b/>
          <w:sz w:val="28"/>
          <w:szCs w:val="28"/>
          <w:lang w:val="ru-RU"/>
        </w:rPr>
        <w:br/>
        <w:t>Сердце тронет одна из мелодий -</w:t>
      </w:r>
      <w:r w:rsidRPr="005863E3">
        <w:rPr>
          <w:rFonts w:ascii="Times New Roman" w:hAnsi="Times New Roman" w:cs="Times New Roman"/>
          <w:b/>
          <w:sz w:val="28"/>
          <w:szCs w:val="28"/>
          <w:lang w:val="ru-RU"/>
        </w:rPr>
        <w:br/>
        <w:t>Слышу в шуме поющей Пшехи.</w:t>
      </w:r>
      <w:r w:rsidRPr="005863E3">
        <w:rPr>
          <w:rFonts w:ascii="Times New Roman" w:hAnsi="Times New Roman" w:cs="Times New Roman"/>
          <w:b/>
          <w:sz w:val="28"/>
          <w:szCs w:val="28"/>
          <w:lang w:val="ru-RU"/>
        </w:rPr>
        <w:br/>
        <w:t>Пусть уходят тревоги, печали –</w:t>
      </w:r>
      <w:r w:rsidRPr="005863E3">
        <w:rPr>
          <w:rFonts w:ascii="Times New Roman" w:hAnsi="Times New Roman" w:cs="Times New Roman"/>
          <w:b/>
          <w:sz w:val="28"/>
          <w:szCs w:val="28"/>
          <w:lang w:val="ru-RU"/>
        </w:rPr>
        <w:br/>
        <w:t>Остаётся пусть светлое нам.</w:t>
      </w:r>
      <w:r w:rsidRPr="005863E3">
        <w:rPr>
          <w:rFonts w:ascii="Times New Roman" w:hAnsi="Times New Roman" w:cs="Times New Roman"/>
          <w:b/>
          <w:sz w:val="28"/>
          <w:szCs w:val="28"/>
          <w:lang w:val="ru-RU"/>
        </w:rPr>
        <w:br/>
        <w:t>Позовут нас прозрачные дали,</w:t>
      </w:r>
      <w:r w:rsidRPr="005863E3">
        <w:rPr>
          <w:rFonts w:ascii="Times New Roman" w:hAnsi="Times New Roman" w:cs="Times New Roman"/>
          <w:b/>
          <w:sz w:val="28"/>
          <w:szCs w:val="28"/>
          <w:lang w:val="ru-RU"/>
        </w:rPr>
        <w:br/>
        <w:t>Чтоб пройтись по родимым местам.</w:t>
      </w:r>
      <w:r w:rsidRPr="005863E3">
        <w:rPr>
          <w:rFonts w:ascii="Times New Roman" w:hAnsi="Times New Roman" w:cs="Times New Roman"/>
          <w:b/>
          <w:sz w:val="28"/>
          <w:szCs w:val="28"/>
          <w:lang w:val="ru-RU"/>
        </w:rPr>
        <w:br/>
        <w:t>Где на взгорьях желтеют осины,</w:t>
      </w:r>
      <w:r w:rsidRPr="005863E3">
        <w:rPr>
          <w:rFonts w:ascii="Times New Roman" w:hAnsi="Times New Roman" w:cs="Times New Roman"/>
          <w:b/>
          <w:sz w:val="28"/>
          <w:szCs w:val="28"/>
          <w:lang w:val="ru-RU"/>
        </w:rPr>
        <w:br/>
        <w:t>Тихо зябнут уже поутру.</w:t>
      </w:r>
      <w:r w:rsidRPr="005863E3">
        <w:rPr>
          <w:rFonts w:ascii="Times New Roman" w:hAnsi="Times New Roman" w:cs="Times New Roman"/>
          <w:b/>
          <w:sz w:val="28"/>
          <w:szCs w:val="28"/>
          <w:lang w:val="ru-RU"/>
        </w:rPr>
        <w:br/>
        <w:t>Я ловлю в этих звуках, Россия,</w:t>
      </w:r>
      <w:r w:rsidRPr="005863E3">
        <w:rPr>
          <w:rFonts w:ascii="Times New Roman" w:hAnsi="Times New Roman" w:cs="Times New Roman"/>
          <w:b/>
          <w:sz w:val="28"/>
          <w:szCs w:val="28"/>
        </w:rPr>
        <w:t> </w:t>
      </w:r>
      <w:r w:rsidRPr="005863E3">
        <w:rPr>
          <w:rFonts w:ascii="Times New Roman" w:hAnsi="Times New Roman" w:cs="Times New Roman"/>
          <w:b/>
          <w:sz w:val="28"/>
          <w:szCs w:val="28"/>
          <w:lang w:val="ru-RU"/>
        </w:rPr>
        <w:br/>
        <w:t>Голос осени твой на ветру.</w:t>
      </w:r>
      <w:r w:rsidRPr="005863E3">
        <w:rPr>
          <w:rFonts w:ascii="Times New Roman" w:hAnsi="Times New Roman" w:cs="Times New Roman"/>
          <w:b/>
          <w:sz w:val="28"/>
          <w:szCs w:val="28"/>
          <w:lang w:val="ru-RU"/>
        </w:rPr>
        <w:br/>
        <w:t>С клёнов листьев багряное пламя,</w:t>
      </w:r>
      <w:r w:rsidRPr="005863E3">
        <w:rPr>
          <w:rFonts w:ascii="Times New Roman" w:hAnsi="Times New Roman" w:cs="Times New Roman"/>
          <w:b/>
          <w:sz w:val="28"/>
          <w:szCs w:val="28"/>
          <w:lang w:val="ru-RU"/>
        </w:rPr>
        <w:br/>
        <w:t>Поплывёт над рекою Пшехой.</w:t>
      </w:r>
      <w:r w:rsidRPr="005863E3">
        <w:rPr>
          <w:rFonts w:ascii="Times New Roman" w:hAnsi="Times New Roman" w:cs="Times New Roman"/>
          <w:b/>
          <w:sz w:val="28"/>
          <w:szCs w:val="28"/>
          <w:lang w:val="ru-RU"/>
        </w:rPr>
        <w:br/>
        <w:t>Апшеронск – город солнца, ты с нами,</w:t>
      </w:r>
      <w:r w:rsidRPr="005863E3">
        <w:rPr>
          <w:rFonts w:ascii="Times New Roman" w:hAnsi="Times New Roman" w:cs="Times New Roman"/>
          <w:b/>
          <w:sz w:val="28"/>
          <w:szCs w:val="28"/>
          <w:lang w:val="ru-RU"/>
        </w:rPr>
        <w:br/>
        <w:t>Ты всегда для всех нас молодой!</w:t>
      </w:r>
      <w:r w:rsidR="007764A5" w:rsidRPr="005863E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</w:t>
      </w:r>
    </w:p>
    <w:p w:rsidR="007358F9" w:rsidRPr="00FC538E" w:rsidRDefault="007358F9" w:rsidP="00E65CEB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FC538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Слайд №</w:t>
      </w:r>
      <w:r w:rsidR="00FC538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  <w:r w:rsidRPr="00FC538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2</w:t>
      </w:r>
    </w:p>
    <w:p w:rsidR="002D1438" w:rsidRPr="00917A00" w:rsidRDefault="007764A5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4C7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</w:t>
      </w:r>
      <w:r w:rsidRPr="007B049D">
        <w:rPr>
          <w:rFonts w:ascii="Times New Roman" w:eastAsia="Calibri" w:hAnsi="Times New Roman" w:cs="Times New Roman"/>
          <w:sz w:val="28"/>
          <w:szCs w:val="28"/>
          <w:lang w:val="ru-RU"/>
        </w:rPr>
        <w:t>Любимый уголок земли, о котором нап</w:t>
      </w:r>
      <w:r w:rsidR="00FC538E">
        <w:rPr>
          <w:rFonts w:ascii="Times New Roman" w:eastAsia="Calibri" w:hAnsi="Times New Roman" w:cs="Times New Roman"/>
          <w:sz w:val="28"/>
          <w:szCs w:val="28"/>
          <w:lang w:val="ru-RU"/>
        </w:rPr>
        <w:t>исал поэт, наша с вами малая родина –Апшеронск.</w:t>
      </w:r>
      <w:r w:rsidRPr="007B04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D1438" w:rsidRPr="007B049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04C71">
        <w:rPr>
          <w:rFonts w:ascii="Times New Roman" w:hAnsi="Times New Roman" w:cs="Times New Roman"/>
          <w:sz w:val="28"/>
          <w:szCs w:val="28"/>
          <w:lang w:val="ru-RU"/>
        </w:rPr>
        <w:t xml:space="preserve"> 2013 г. Апшеронску исполнилось </w:t>
      </w:r>
      <w:r w:rsidR="002D1438" w:rsidRPr="007B049D">
        <w:rPr>
          <w:rFonts w:ascii="Times New Roman" w:hAnsi="Times New Roman" w:cs="Times New Roman"/>
          <w:sz w:val="28"/>
          <w:szCs w:val="28"/>
          <w:lang w:val="ru-RU"/>
        </w:rPr>
        <w:t>150 лет.</w:t>
      </w:r>
      <w:r w:rsidR="00F04C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1438" w:rsidRPr="007B04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Сегодня м</w:t>
      </w:r>
      <w:r w:rsidR="00FC53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 проводим урок мужества. </w:t>
      </w:r>
      <w:r w:rsidR="002D1438" w:rsidRPr="007B04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урок-путешествие в историю, тема которого "В боях за л</w:t>
      </w:r>
      <w:r w:rsidR="00FC538E">
        <w:rPr>
          <w:rFonts w:ascii="Times New Roman" w:hAnsi="Times New Roman" w:cs="Times New Roman"/>
          <w:color w:val="000000"/>
          <w:sz w:val="28"/>
          <w:szCs w:val="28"/>
          <w:lang w:val="ru-RU"/>
        </w:rPr>
        <w:t>юбимый город". Вспомним о событиях</w:t>
      </w:r>
      <w:r w:rsidR="002D1438" w:rsidRPr="007B04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Великой Отечественной войны, в которых принимали участие наши земляки-апшеронцы. С помощью рассказов, воспоминаний, фотодокументов мы совершим прогулку по улицам нашего города, побываем в тех местах, которые расскажут нам о героических днях Великой Отечественной войны. </w:t>
      </w:r>
      <w:r w:rsidR="002D1438" w:rsidRPr="00917A0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Итак, в путь:</w:t>
      </w:r>
    </w:p>
    <w:p w:rsidR="007358F9" w:rsidRDefault="00917A00" w:rsidP="00917A00">
      <w:pPr>
        <w:pStyle w:val="a9"/>
        <w:spacing w:line="276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  <w:r w:rsidRPr="00FC53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/</w:t>
      </w:r>
      <w:r w:rsidR="007358F9" w:rsidRPr="00FC538E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З</w:t>
      </w:r>
      <w:r w:rsidRPr="00FC538E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вучит песня "Эх, путь-дорожка:"/</w:t>
      </w:r>
    </w:p>
    <w:p w:rsidR="005863E3" w:rsidRPr="00410DA4" w:rsidRDefault="005863E3" w:rsidP="00410DA4">
      <w:pPr>
        <w:pStyle w:val="a9"/>
        <w:spacing w:line="276" w:lineRule="auto"/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</w:pPr>
      <w:r w:rsidRPr="00410DA4">
        <w:rPr>
          <w:rFonts w:ascii="Times New Roman" w:hAnsi="Times New Roman" w:cs="Times New Roman"/>
          <w:iCs/>
          <w:color w:val="7030A0"/>
          <w:sz w:val="28"/>
          <w:szCs w:val="28"/>
          <w:u w:val="single"/>
          <w:lang w:val="ru-RU"/>
        </w:rPr>
        <w:t xml:space="preserve">2. </w:t>
      </w:r>
      <w:r w:rsidR="00410DA4" w:rsidRPr="00410DA4">
        <w:rPr>
          <w:rFonts w:ascii="Times New Roman" w:hAnsi="Times New Roman" w:cs="Times New Roman"/>
          <w:iCs/>
          <w:color w:val="7030A0"/>
          <w:sz w:val="28"/>
          <w:szCs w:val="28"/>
          <w:u w:val="single"/>
          <w:lang w:val="ru-RU"/>
        </w:rPr>
        <w:t>Информационно-познавательное путешествие</w:t>
      </w:r>
    </w:p>
    <w:p w:rsidR="00606095" w:rsidRPr="00917A00" w:rsidRDefault="00606095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917A0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Слайд </w:t>
      </w:r>
      <w:r w:rsidR="007358F9" w:rsidRPr="00917A0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№</w:t>
      </w:r>
      <w:r w:rsidR="00FC538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7358F9" w:rsidRPr="00917A0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3</w:t>
      </w:r>
    </w:p>
    <w:p w:rsidR="002D1438" w:rsidRPr="007B049D" w:rsidRDefault="00410DA4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22 июня </w:t>
      </w:r>
      <w:r w:rsidR="002D1438" w:rsidRPr="007B049D">
        <w:rPr>
          <w:rFonts w:ascii="Times New Roman" w:hAnsi="Times New Roman" w:cs="Times New Roman"/>
          <w:color w:val="000000"/>
          <w:sz w:val="28"/>
          <w:szCs w:val="28"/>
          <w:lang w:val="ru-RU"/>
        </w:rPr>
        <w:t>1941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</w:t>
      </w:r>
      <w:r w:rsidR="002D1438" w:rsidRPr="007B049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917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D1438" w:rsidRPr="007B049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Крепко спала наша страна после трудового дня, а по ту сторону границы в тишине раннего летнего утра немецкие генералы нетерпеливо смотрели на советские заставы, перебрасывались короткими фразами, поглядывали на часы, торопя стрелки. Всё было готово для вторжения. Урчали моторы трёх с половиной тысяч танков, готовых ринуться на советскую землю. Подрагивали, подвешенные к крыльям четырёх тысяч самолётов бомбы, жаждущие опуститься на наши мирные сёла и города. Угрюмо смотрели зияющими жерлами пятьдесят тысяч нацеленных орудий. Сто девяносто пехотных и моторизированных дивизий ждали сигнала, чтобы перейти советские рубежи.</w:t>
      </w:r>
    </w:p>
    <w:p w:rsidR="002D1438" w:rsidRPr="007B049D" w:rsidRDefault="005863E3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Последние секунды</w:t>
      </w:r>
      <w:r w:rsidR="002D1438" w:rsidRPr="007B049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D1438" w:rsidRPr="007B049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Четыре часа утра по среднеевропейскому времени: Страшный удар обрушился на нашу мирную страну.</w:t>
      </w:r>
    </w:p>
    <w:p w:rsidR="007358F9" w:rsidRPr="00917A00" w:rsidRDefault="007358F9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917A0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Слайд №</w:t>
      </w:r>
      <w:r w:rsidR="00FC538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917A0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4</w:t>
      </w:r>
      <w:r w:rsidR="00410DA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(со звуковым файлом)</w:t>
      </w:r>
    </w:p>
    <w:p w:rsidR="002D1438" w:rsidRPr="007B049D" w:rsidRDefault="002D1438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049D">
        <w:rPr>
          <w:rFonts w:ascii="Times New Roman" w:hAnsi="Times New Roman" w:cs="Times New Roman"/>
          <w:color w:val="000000"/>
          <w:sz w:val="28"/>
          <w:szCs w:val="28"/>
          <w:lang w:val="ru-RU"/>
        </w:rPr>
        <w:t>"Вставай, страна огромная, вставай на смертный бой</w:t>
      </w:r>
    </w:p>
    <w:p w:rsidR="002D1438" w:rsidRPr="00410DA4" w:rsidRDefault="002D1438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04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фашистской силой тёмною, с проклятою ордой!"- зазвучало из репродукторов песня той </w:t>
      </w:r>
      <w:r w:rsidRPr="00410D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поры. Появились плакаты "Родина-мать зовёт!"</w:t>
      </w:r>
    </w:p>
    <w:p w:rsidR="002D1438" w:rsidRPr="00410DA4" w:rsidRDefault="002D1438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10DA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защиту своей Отчизны поднялись и апшеронцы.</w:t>
      </w:r>
    </w:p>
    <w:p w:rsidR="00AE793C" w:rsidRPr="00410DA4" w:rsidRDefault="00AE793C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410DA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Слайд №</w:t>
      </w:r>
      <w:r w:rsidR="00FC538E" w:rsidRPr="00410DA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410DA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5</w:t>
      </w:r>
    </w:p>
    <w:p w:rsidR="00410DA4" w:rsidRDefault="002D1438" w:rsidP="00E65CEB">
      <w:pPr>
        <w:pStyle w:val="a9"/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410D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Сообщение учащегося 1</w:t>
      </w:r>
      <w:r w:rsidRPr="00915D2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:</w:t>
      </w:r>
      <w:r w:rsidR="008E1E5A" w:rsidRPr="00915D21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8E1E5A" w:rsidRPr="00915D21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8E1E5A" w:rsidRPr="00915D2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(</w:t>
      </w:r>
      <w:r w:rsidR="008E1E5A" w:rsidRPr="00915D2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сопровождает рассказ показом по карте)</w:t>
      </w:r>
      <w:r w:rsidRPr="00915D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A709FB" w:rsidRDefault="002D1438" w:rsidP="00E65CEB">
      <w:pPr>
        <w:pStyle w:val="a9"/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pacing w:val="-4"/>
          <w:sz w:val="28"/>
          <w:szCs w:val="28"/>
          <w:lang w:val="ru-RU"/>
        </w:rPr>
        <w:t>Одним из самых драматических сраж</w:t>
      </w:r>
      <w:r w:rsidR="00A709F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ений второй мировой войны была </w:t>
      </w:r>
    </w:p>
    <w:p w:rsidR="00AE793C" w:rsidRPr="00915D21" w:rsidRDefault="002D1438" w:rsidP="00E65CEB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pacing w:val="-4"/>
          <w:sz w:val="28"/>
          <w:szCs w:val="28"/>
          <w:lang w:val="ru-RU"/>
        </w:rPr>
        <w:t>протя</w:t>
      </w:r>
      <w:r w:rsidRPr="00915D21">
        <w:rPr>
          <w:rFonts w:ascii="Times New Roman" w:hAnsi="Times New Roman" w:cs="Times New Roman"/>
          <w:spacing w:val="-4"/>
          <w:sz w:val="28"/>
          <w:szCs w:val="28"/>
          <w:lang w:val="ru-RU"/>
        </w:rPr>
        <w:softHyphen/>
      </w:r>
      <w:r w:rsidRPr="00915D21">
        <w:rPr>
          <w:rFonts w:ascii="Times New Roman" w:hAnsi="Times New Roman" w:cs="Times New Roman"/>
          <w:sz w:val="28"/>
          <w:szCs w:val="28"/>
          <w:lang w:val="ru-RU"/>
        </w:rPr>
        <w:t xml:space="preserve">женная во времени и пространстве битва за Кавказ, оборона его перевалов. </w:t>
      </w:r>
    </w:p>
    <w:p w:rsidR="00AE793C" w:rsidRPr="00917A00" w:rsidRDefault="00AE793C" w:rsidP="00E65CEB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17A00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 №</w:t>
      </w:r>
      <w:r w:rsidR="00FC538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917A00">
        <w:rPr>
          <w:rFonts w:ascii="Times New Roman" w:hAnsi="Times New Roman" w:cs="Times New Roman"/>
          <w:sz w:val="28"/>
          <w:szCs w:val="28"/>
          <w:u w:val="single"/>
          <w:lang w:val="ru-RU"/>
        </w:rPr>
        <w:t>6</w:t>
      </w:r>
    </w:p>
    <w:p w:rsidR="00AE793C" w:rsidRPr="00915D21" w:rsidRDefault="008E1E5A" w:rsidP="00E65CEB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Это была Туапсинская оборонительная операция. </w:t>
      </w:r>
      <w:r w:rsidRPr="007B04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Гора </w:t>
      </w:r>
      <w:r w:rsidRPr="007B049D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Опелепень</w:t>
      </w:r>
      <w:r w:rsidRPr="007B04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(высота 1010, на картах обозначена как высота 1006) - это братская могила многих наших соотечественников. </w:t>
      </w:r>
    </w:p>
    <w:p w:rsidR="00410DA4" w:rsidRDefault="008E1E5A" w:rsidP="00E65CEB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На вершине горы окопались немецкие "Эдельвейс", а советские войска брали высоту, сбрасывая десант и идя в атаку с подножия горы. </w:t>
      </w:r>
      <w:r w:rsidRPr="007B04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Кто был там, тот поймет, что это самоубийство.. В итоге высоту взяли, но еще до середины 80-х годов на вершине было две ямы, полных человеческих костей, только потом их закопали. Гильзы можно и сейчас собирать. На вершине, со стороны скалы есть пещера, там был немецкий штаб. Зачем была нужна это высота? Это отличный наблюдательный пункт и господствующая высота над большим участком долины реки Пшеха. </w:t>
      </w:r>
      <w:r w:rsidRPr="007B049D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Ожесточенные бои также были за высоты: Безымянная, Точильная, Сарай - гора, Батарейная, Семашхо, Аутль, Гунай. Есть легенда о </w:t>
      </w:r>
      <w:r w:rsidRPr="007B049D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Волчьих воротах</w:t>
      </w:r>
      <w:r w:rsidRPr="007B04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их неделю удерживал один пулеметный расчет красноармейцев. </w:t>
      </w:r>
    </w:p>
    <w:p w:rsidR="008E1E5A" w:rsidRPr="00410DA4" w:rsidRDefault="008E1E5A" w:rsidP="00E65CEB">
      <w:pPr>
        <w:pStyle w:val="a9"/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</w:pPr>
      <w:r w:rsidRPr="00410DA4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>Чтец 1: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 xml:space="preserve">У ветром исхлестанных </w:t>
      </w:r>
      <w:r w:rsidRPr="00915D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Волчьих Ворот— 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>Двадцать  восемь винтовок,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 xml:space="preserve">один  пулемет. —   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 xml:space="preserve">Назад пути нету,— сказал старшина,— 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 xml:space="preserve">Враги за рекою, над нами стена! 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 xml:space="preserve">И    </w:t>
      </w:r>
      <w:r w:rsidR="00917A00">
        <w:rPr>
          <w:rFonts w:ascii="Times New Roman" w:hAnsi="Times New Roman" w:cs="Times New Roman"/>
          <w:sz w:val="28"/>
          <w:szCs w:val="28"/>
          <w:lang w:val="ru-RU"/>
        </w:rPr>
        <w:t>клятву дает поредевший отряд:</w:t>
      </w:r>
      <w:r w:rsidR="00917A0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5D21">
        <w:rPr>
          <w:rFonts w:ascii="Times New Roman" w:hAnsi="Times New Roman" w:cs="Times New Roman"/>
          <w:sz w:val="28"/>
          <w:szCs w:val="28"/>
          <w:lang w:val="ru-RU"/>
        </w:rPr>
        <w:t>—  Стоять  только  насмерть!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 xml:space="preserve">Ни  шагу назад! 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>Грохочет   война у  ощеренных скал,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 xml:space="preserve">И камни дробит смертоносный металл. 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 xml:space="preserve">Дрожит от разрывов гранита гряда; 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>Краснеет от вражеской крови вода.</w:t>
      </w:r>
    </w:p>
    <w:p w:rsidR="008E1E5A" w:rsidRPr="00410DA4" w:rsidRDefault="00410DA4" w:rsidP="00410DA4">
      <w:pPr>
        <w:pStyle w:val="a9"/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</w:pPr>
      <w:r w:rsidRPr="00410DA4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>Чтец 2: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 xml:space="preserve">Бьют метко винтовки, бьет в цель пулемет, 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 xml:space="preserve">И  враг остановлен у Волчьих Ворот! 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 xml:space="preserve">У скал поседевших серебряной змейкой 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 xml:space="preserve">Струится вдоль берега </w:t>
      </w:r>
      <w:r w:rsidRPr="00915D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узкоколейка, 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>А выше, над нею, стоит обелиск:</w:t>
      </w:r>
      <w:r w:rsidRPr="00915D21">
        <w:rPr>
          <w:rFonts w:ascii="Times New Roman" w:hAnsi="Times New Roman" w:cs="Times New Roman"/>
          <w:sz w:val="28"/>
          <w:szCs w:val="28"/>
          <w:lang w:val="ru-RU"/>
        </w:rPr>
        <w:br/>
        <w:t>Ребята бессмертие  там обрели!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iCs/>
          <w:spacing w:val="-2"/>
          <w:sz w:val="28"/>
          <w:szCs w:val="28"/>
          <w:lang w:val="ru-RU"/>
        </w:rPr>
        <w:t xml:space="preserve">Пылают </w:t>
      </w:r>
      <w:r w:rsidRPr="00915D2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огнем </w:t>
      </w:r>
      <w:r w:rsidRPr="00915D21">
        <w:rPr>
          <w:rFonts w:ascii="Times New Roman" w:hAnsi="Times New Roman" w:cs="Times New Roman"/>
          <w:sz w:val="28"/>
          <w:szCs w:val="28"/>
          <w:lang w:val="ru-RU"/>
        </w:rPr>
        <w:t xml:space="preserve">двадцать  девять  имен, 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 xml:space="preserve">И Родина-Мать шлет им  низкий поклон, </w:t>
      </w:r>
    </w:p>
    <w:p w:rsidR="008E1E5A" w:rsidRPr="00915D21" w:rsidRDefault="008E1E5A" w:rsidP="00917A0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5D21">
        <w:rPr>
          <w:rFonts w:ascii="Times New Roman" w:hAnsi="Times New Roman" w:cs="Times New Roman"/>
          <w:sz w:val="28"/>
          <w:szCs w:val="28"/>
          <w:lang w:val="ru-RU"/>
        </w:rPr>
        <w:t>И подвиг героев у Волчьих Ворог</w:t>
      </w:r>
    </w:p>
    <w:p w:rsidR="00865DDE" w:rsidRPr="007B049D" w:rsidRDefault="00865DDE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93798C" w:rsidRPr="00F04C71" w:rsidRDefault="0093798C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F04C7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Слайд №</w:t>
      </w:r>
      <w:r w:rsidR="00A709F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7</w:t>
      </w:r>
    </w:p>
    <w:p w:rsidR="002D1438" w:rsidRPr="007B049D" w:rsidRDefault="008E1E5A" w:rsidP="007B049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10D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Сообщение учащегося 2:</w:t>
      </w:r>
      <w:r w:rsidRPr="007B049D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="002D1438" w:rsidRPr="007B049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Приблизительно </w:t>
      </w:r>
      <w:r w:rsidR="002D1438" w:rsidRPr="007B049D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400 тысяч</w:t>
      </w:r>
      <w:r w:rsidR="002D1438" w:rsidRPr="007B049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D1438" w:rsidRPr="007B049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гитлеровцев было уничтожено в битве за Кавказ. Но </w:t>
      </w:r>
      <w:r w:rsidR="002D1438" w:rsidRPr="007B049D">
        <w:rPr>
          <w:rFonts w:ascii="Times New Roman" w:hAnsi="Times New Roman" w:cs="Times New Roman"/>
          <w:spacing w:val="-7"/>
          <w:sz w:val="28"/>
          <w:szCs w:val="28"/>
          <w:lang w:val="ru-RU"/>
        </w:rPr>
        <w:lastRenderedPageBreak/>
        <w:t xml:space="preserve">ведь и нам победа досталась нелегко. </w:t>
      </w:r>
      <w:r w:rsidR="002D1438" w:rsidRPr="007B049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Усыпальницами тысяч и тысяч защитников этих гор стали ущелья, балки, котловины, </w:t>
      </w:r>
      <w:r w:rsidR="002D1438" w:rsidRPr="007B049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высоты.   </w:t>
      </w:r>
    </w:p>
    <w:p w:rsidR="00FC538E" w:rsidRPr="007B049D" w:rsidRDefault="00FC538E" w:rsidP="00E65CEB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5DDE" w:rsidRPr="00FC538E" w:rsidRDefault="00865DDE" w:rsidP="00E65CEB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C538E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 №</w:t>
      </w:r>
      <w:r w:rsidR="00C1336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709FB">
        <w:rPr>
          <w:rFonts w:ascii="Times New Roman" w:hAnsi="Times New Roman" w:cs="Times New Roman"/>
          <w:sz w:val="28"/>
          <w:szCs w:val="28"/>
          <w:u w:val="single"/>
          <w:lang w:val="ru-RU"/>
        </w:rPr>
        <w:t>8</w:t>
      </w:r>
    </w:p>
    <w:p w:rsidR="008E1E5A" w:rsidRPr="007B049D" w:rsidRDefault="008E1E5A" w:rsidP="00E65CEB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49D">
        <w:rPr>
          <w:rFonts w:ascii="Times New Roman" w:hAnsi="Times New Roman" w:cs="Times New Roman"/>
          <w:sz w:val="28"/>
          <w:szCs w:val="28"/>
          <w:lang w:val="ru-RU"/>
        </w:rPr>
        <w:t>Наш Апшеронск в полной мере испытал на себе го</w:t>
      </w:r>
      <w:r w:rsidRPr="007B049D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речь потерь и поражений в дни отступления и обороны. Долгих пять месяцев: </w:t>
      </w:r>
      <w:r w:rsidRPr="007B049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 12 августа 1942 года по 27 января 1943 года</w:t>
      </w:r>
      <w:r w:rsidRPr="007B049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7B049D">
        <w:rPr>
          <w:rFonts w:ascii="Times New Roman" w:hAnsi="Times New Roman" w:cs="Times New Roman"/>
          <w:sz w:val="28"/>
          <w:szCs w:val="28"/>
          <w:lang w:val="ru-RU"/>
        </w:rPr>
        <w:t>гремели в го</w:t>
      </w:r>
      <w:r w:rsidRPr="007B049D">
        <w:rPr>
          <w:rFonts w:ascii="Times New Roman" w:hAnsi="Times New Roman" w:cs="Times New Roman"/>
          <w:sz w:val="28"/>
          <w:szCs w:val="28"/>
          <w:lang w:val="ru-RU"/>
        </w:rPr>
        <w:softHyphen/>
        <w:t>рах взрывы бомб, стучали пулеметы, стреляли пушки. Концлагерь, лаза</w:t>
      </w:r>
      <w:r w:rsidRPr="007B049D">
        <w:rPr>
          <w:rFonts w:ascii="Times New Roman" w:hAnsi="Times New Roman" w:cs="Times New Roman"/>
          <w:sz w:val="28"/>
          <w:szCs w:val="28"/>
          <w:lang w:val="ru-RU"/>
        </w:rPr>
        <w:softHyphen/>
        <w:t>рет, казарма - вот во что превратили фашисты наш город.</w:t>
      </w:r>
    </w:p>
    <w:p w:rsidR="008E1E5A" w:rsidRPr="007B049D" w:rsidRDefault="008E1E5A" w:rsidP="00E65CEB">
      <w:pPr>
        <w:pStyle w:val="a9"/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7B049D">
        <w:rPr>
          <w:rFonts w:ascii="Times New Roman" w:hAnsi="Times New Roman" w:cs="Times New Roman"/>
          <w:sz w:val="28"/>
          <w:szCs w:val="28"/>
          <w:lang w:val="ru-RU"/>
        </w:rPr>
        <w:t>Около 5 тысяч (4051тыс.) воинов и мирных жителей г.</w:t>
      </w:r>
      <w:r w:rsidR="00410D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49D">
        <w:rPr>
          <w:rFonts w:ascii="Times New Roman" w:hAnsi="Times New Roman" w:cs="Times New Roman"/>
          <w:sz w:val="28"/>
          <w:szCs w:val="28"/>
          <w:lang w:val="ru-RU"/>
        </w:rPr>
        <w:t>Апшеронс</w:t>
      </w:r>
      <w:r w:rsidR="00FC538E">
        <w:rPr>
          <w:rFonts w:ascii="Times New Roman" w:hAnsi="Times New Roman" w:cs="Times New Roman"/>
          <w:sz w:val="28"/>
          <w:szCs w:val="28"/>
          <w:lang w:val="ru-RU"/>
        </w:rPr>
        <w:t xml:space="preserve">ка, защищавших и освобождавших </w:t>
      </w:r>
      <w:r w:rsidRPr="007B049D">
        <w:rPr>
          <w:rFonts w:ascii="Times New Roman" w:hAnsi="Times New Roman" w:cs="Times New Roman"/>
          <w:sz w:val="28"/>
          <w:szCs w:val="28"/>
          <w:lang w:val="ru-RU"/>
        </w:rPr>
        <w:t xml:space="preserve">город  от немецко-фашистских захватчиков, погибли в этой войне.  Пропало без вести (6380). Многие мужчины, юноши, подростки - жители Апшеронского района, в начале войны были мобилизованы в ряды Советской армии, не жалея жизни гнали врага с родной земли на всех </w:t>
      </w:r>
      <w:r w:rsidRPr="007B049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фронтах. </w:t>
      </w:r>
    </w:p>
    <w:p w:rsidR="00027E1C" w:rsidRPr="007B049D" w:rsidRDefault="00027E1C" w:rsidP="00E65CEB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049D">
        <w:rPr>
          <w:rFonts w:ascii="Times New Roman" w:eastAsia="Calibri" w:hAnsi="Times New Roman" w:cs="Times New Roman"/>
          <w:sz w:val="28"/>
          <w:szCs w:val="28"/>
          <w:lang w:val="ru-RU"/>
        </w:rPr>
        <w:t>14 января 1943 года 9-я горнострелковая дивизия под командованием полковника Евстигнеева М.В. вела бои за станицы Черниговскую и Самурскую. Битва была кровопролитной: и наши войска, и оккупанты несли большие потери.</w:t>
      </w:r>
    </w:p>
    <w:p w:rsidR="00027E1C" w:rsidRPr="007B049D" w:rsidRDefault="00027E1C" w:rsidP="00E65CEB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04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Одновременно с этим в направлении Нефтегорска вела наступление 31-я стрелковая дивизия под командованием Богдановича П.К. 236-я стрелковая дивизия и 40-я мотострелковая бригада наступали на город Хадыженск. </w:t>
      </w:r>
    </w:p>
    <w:p w:rsidR="00027E1C" w:rsidRDefault="00027E1C" w:rsidP="00E65CEB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04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тяжёлых боёв 25 января 1943 года была освобождена станица Самурская. 26 января Красная Армия освободила ст. Ширванскую, ст. Нефтяную и посёлок Нефтегорск. 27 января 1943 года части 31 стрелковой дивизии прошли через ст. Апшеронскую и ст. </w:t>
      </w:r>
      <w:r w:rsidRPr="00F04C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Кубанскую, преследуя и уничтожая отступающего противника. </w:t>
      </w:r>
      <w:r w:rsidRPr="007B049D">
        <w:rPr>
          <w:rFonts w:ascii="Times New Roman" w:eastAsia="Calibri" w:hAnsi="Times New Roman" w:cs="Times New Roman"/>
          <w:sz w:val="28"/>
          <w:szCs w:val="28"/>
          <w:lang w:val="ru-RU"/>
        </w:rPr>
        <w:t>Вслед за войсками в Апшеронскую вошли партизаны отряда им. Гастелло.</w:t>
      </w:r>
    </w:p>
    <w:p w:rsidR="00410DA4" w:rsidRPr="007B049D" w:rsidRDefault="00410DA4" w:rsidP="00E65CEB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Сообщение учащегося 3</w:t>
      </w:r>
      <w:r w:rsidRPr="00410D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:</w:t>
      </w:r>
    </w:p>
    <w:p w:rsidR="00865DDE" w:rsidRPr="00FC538E" w:rsidRDefault="00865DDE" w:rsidP="00E65CEB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FC538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Слайд №</w:t>
      </w:r>
      <w:r w:rsidR="00FC538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  <w:r w:rsidRPr="00FC538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9</w:t>
      </w:r>
      <w:r w:rsidR="00A709F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-10</w:t>
      </w:r>
    </w:p>
    <w:p w:rsidR="00027E1C" w:rsidRPr="007B049D" w:rsidRDefault="00027E1C" w:rsidP="00E65CEB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049D">
        <w:rPr>
          <w:rFonts w:ascii="Times New Roman" w:eastAsia="Calibri" w:hAnsi="Times New Roman" w:cs="Times New Roman"/>
          <w:sz w:val="28"/>
          <w:szCs w:val="28"/>
          <w:lang w:val="ru-RU"/>
        </w:rPr>
        <w:t>В районе было создано пять партизанских отрядов, которые тесно содействовали с частями 18-й армии и выполняли задания командования. Партизаны выводили из строя нефтяные скважины. Взрывали транспорт, проводили в тыл врага армейских разведчиков и истребительные отряды.</w:t>
      </w:r>
    </w:p>
    <w:p w:rsidR="00410DA4" w:rsidRDefault="00027E1C" w:rsidP="00E65CEB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04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Активную борьбу против немецких оккупантов вёл Апшеронский партизанский отряд имени Николая Гастелло под командованием С.С. Жукова. Штаб партизанского отряда дислоцировался в районе посёлка Гуамка. В его задачу </w:t>
      </w:r>
      <w:r w:rsidRPr="007B049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входило разрушение железнодорожных мостов, уничтожение живой силы и техники противника.</w:t>
      </w:r>
    </w:p>
    <w:p w:rsidR="00410DA4" w:rsidRPr="007B049D" w:rsidRDefault="00410DA4" w:rsidP="00E65CEB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Сообщение учащегося 4</w:t>
      </w:r>
      <w:r w:rsidRPr="00410D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:</w:t>
      </w:r>
    </w:p>
    <w:p w:rsidR="00027E1C" w:rsidRDefault="00027E1C" w:rsidP="00E65CEB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049D">
        <w:rPr>
          <w:rFonts w:ascii="Times New Roman" w:eastAsia="Calibri" w:hAnsi="Times New Roman" w:cs="Times New Roman"/>
          <w:sz w:val="28"/>
          <w:szCs w:val="28"/>
          <w:lang w:val="ru-RU"/>
        </w:rPr>
        <w:t>Комиссаром партизанского отряда имени Гастелло был Фёдор Леонтьевич Зубов. Проводниками в отряде были Уваров, Белаш, Заболотнев, Чебаненко, Кривко – они много раз переходили через линию фронта к стрелковому полку, которым командовал майор Чернышов. Отряд располагался недалеко от этого полка. Полк входил в 46-ю армию, которой командовал генерал Лиселидзе. Разведчиками в отряде были Мазин, Ляшева, Жерноклетов, Уваров, Ковалёв, Рудь.</w:t>
      </w:r>
    </w:p>
    <w:p w:rsidR="00410DA4" w:rsidRPr="007B049D" w:rsidRDefault="00410DA4" w:rsidP="00E65CEB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Сообщение учащегося 5</w:t>
      </w:r>
      <w:r w:rsidRPr="00410D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:</w:t>
      </w:r>
    </w:p>
    <w:p w:rsidR="00B01D0F" w:rsidRPr="00FC538E" w:rsidRDefault="00B01D0F" w:rsidP="00E65CEB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FC538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Слайд №</w:t>
      </w:r>
      <w:r w:rsidR="00FC538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  <w:r w:rsidR="00A709F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11</w:t>
      </w:r>
    </w:p>
    <w:p w:rsidR="00410DA4" w:rsidRDefault="00027E1C" w:rsidP="00E65CEB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4C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7B04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"… Я хочу рассказать о наших женщинах, которых в отряде было шесть… Женщины делали всё: готовили пищу, и в трудных условиях, под проливным дождём, угощали партизан пирогами. Женщины вели наблюдательную разведку на местности. Они были медсёстрами, солдатами. Это товарищи Смирнова, Линенко, Киселёва, Афанасьева, Поправкина, Ляшева."  </w:t>
      </w:r>
    </w:p>
    <w:p w:rsidR="00027E1C" w:rsidRPr="007B049D" w:rsidRDefault="00410DA4" w:rsidP="00410DA4">
      <w:pPr>
        <w:pStyle w:val="a9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027E1C" w:rsidRPr="007B04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Воспоминания партизанки Ляшевой О.А.) </w:t>
      </w:r>
    </w:p>
    <w:p w:rsidR="00027E1C" w:rsidRPr="007B049D" w:rsidRDefault="00027E1C" w:rsidP="00E65CEB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04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Отряд состоял из 81 человека. </w:t>
      </w:r>
    </w:p>
    <w:p w:rsidR="00915D21" w:rsidRPr="00FC538E" w:rsidRDefault="00A709FB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Слайд № 12</w:t>
      </w:r>
    </w:p>
    <w:p w:rsidR="00915D21" w:rsidRPr="00B00E9B" w:rsidRDefault="00410DA4" w:rsidP="00E65CEB">
      <w:pPr>
        <w:pStyle w:val="a9"/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3. </w:t>
      </w:r>
      <w:r w:rsidRPr="00410DA4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Обратная связь</w:t>
      </w:r>
      <w:r w:rsidR="00B01D0F" w:rsidRPr="00410DA4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r w:rsidR="00915D21" w:rsidRPr="00B00E9B"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>Итоговая беседа</w:t>
      </w:r>
      <w:r w:rsidR="00B00E9B"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>.</w:t>
      </w:r>
    </w:p>
    <w:p w:rsidR="00915D21" w:rsidRPr="007B049D" w:rsidRDefault="00915D21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7B049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Какую стратегическую цель преследовало немецкое командование, ставя перед войсками задачу овладения Кавказом?</w:t>
      </w:r>
    </w:p>
    <w:p w:rsidR="00915D21" w:rsidRPr="007B049D" w:rsidRDefault="00915D21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7B049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 чем свидетельствовала постановка подобной цели? Почему немецким войскам не удалось выполнить эту задачу?</w:t>
      </w:r>
    </w:p>
    <w:p w:rsidR="00915D21" w:rsidRPr="007B049D" w:rsidRDefault="00915D21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7B049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Каковы были итоги военных действий в Апшеронске?</w:t>
      </w:r>
    </w:p>
    <w:p w:rsidR="00A709FB" w:rsidRDefault="00A709FB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027E1C" w:rsidRPr="00C747BE" w:rsidRDefault="005863E3" w:rsidP="00E65CEB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Учитель</w:t>
      </w:r>
      <w:r w:rsidR="00027E1C" w:rsidRPr="007B049D">
        <w:rPr>
          <w:rFonts w:ascii="Times New Roman" w:hAnsi="Times New Roman" w:cs="Times New Roman"/>
          <w:color w:val="000000"/>
          <w:sz w:val="28"/>
          <w:szCs w:val="28"/>
          <w:lang w:val="ru-RU"/>
        </w:rPr>
        <w:t>: В нашем родном городе немало мест, напоминающих нам о мину</w:t>
      </w:r>
      <w:r w:rsidR="00C747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вшей войне</w:t>
      </w:r>
      <w:r w:rsidR="00C747BE" w:rsidRPr="00C747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C747BE" w:rsidRPr="00C74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Безграничн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наша скорбь о погибших в борьбе с фашизмом</w:t>
      </w:r>
      <w:r w:rsidR="00C747BE" w:rsidRPr="00C74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Но силу, а не слабость рождает она. Силу, восхищённую подвигом людей. Благодарность людям, отдавшим</w:t>
      </w:r>
      <w:r w:rsidR="00C74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свою жизнь во имя нашей родины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863E3" w:rsidRPr="00B00E9B" w:rsidRDefault="00B00E9B" w:rsidP="00B00E9B">
      <w:pPr>
        <w:pStyle w:val="a4"/>
        <w:spacing w:before="0" w:beforeAutospacing="0" w:after="0" w:afterAutospacing="0"/>
        <w:ind w:right="225"/>
        <w:rPr>
          <w:b/>
          <w:bCs/>
          <w:color w:val="7030A0"/>
          <w:sz w:val="28"/>
          <w:szCs w:val="28"/>
        </w:rPr>
      </w:pPr>
      <w:r w:rsidRPr="00B00E9B">
        <w:rPr>
          <w:b/>
          <w:bCs/>
          <w:color w:val="7030A0"/>
          <w:sz w:val="28"/>
          <w:szCs w:val="28"/>
        </w:rPr>
        <w:t xml:space="preserve">      Чтец</w:t>
      </w:r>
      <w:r w:rsidR="005863E3" w:rsidRPr="00B00E9B">
        <w:rPr>
          <w:b/>
          <w:bCs/>
          <w:color w:val="7030A0"/>
          <w:sz w:val="28"/>
          <w:szCs w:val="28"/>
        </w:rPr>
        <w:t>:</w:t>
      </w:r>
    </w:p>
    <w:p w:rsidR="00C747BE" w:rsidRPr="00C747BE" w:rsidRDefault="00C747BE" w:rsidP="00C747BE">
      <w:pPr>
        <w:pStyle w:val="a4"/>
        <w:spacing w:before="0" w:beforeAutospacing="0" w:after="0" w:afterAutospacing="0"/>
        <w:ind w:left="525" w:right="225"/>
        <w:rPr>
          <w:color w:val="000000"/>
          <w:sz w:val="28"/>
          <w:szCs w:val="28"/>
        </w:rPr>
      </w:pPr>
      <w:r w:rsidRPr="00C747BE">
        <w:rPr>
          <w:b/>
          <w:bCs/>
          <w:color w:val="006666"/>
          <w:sz w:val="28"/>
          <w:szCs w:val="28"/>
        </w:rPr>
        <w:t>На фотографии в газете</w:t>
      </w:r>
    </w:p>
    <w:p w:rsidR="00027E1C" w:rsidRPr="0015235B" w:rsidRDefault="00C747BE" w:rsidP="0015235B">
      <w:pPr>
        <w:pStyle w:val="a4"/>
        <w:spacing w:before="0" w:beforeAutospacing="0" w:after="0" w:afterAutospacing="0"/>
        <w:ind w:left="525" w:right="225"/>
        <w:rPr>
          <w:color w:val="000000"/>
          <w:sz w:val="28"/>
          <w:szCs w:val="28"/>
        </w:rPr>
      </w:pPr>
      <w:r w:rsidRPr="00C747BE">
        <w:rPr>
          <w:b/>
          <w:bCs/>
          <w:color w:val="006666"/>
          <w:sz w:val="28"/>
          <w:szCs w:val="28"/>
        </w:rPr>
        <w:t>Нечетко изображены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Бойцы, еще почти что дети,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Герои мировой войны.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Они снимались перед боем –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В обнимку четверо у рва.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И было небо голубое,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</w:r>
      <w:r w:rsidRPr="00C747BE">
        <w:rPr>
          <w:b/>
          <w:bCs/>
          <w:color w:val="006666"/>
          <w:sz w:val="28"/>
          <w:szCs w:val="28"/>
        </w:rPr>
        <w:lastRenderedPageBreak/>
        <w:t>Была зеленая трава.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Никто не знает их фамилий,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О них ни песен нет, ни книг.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Здесь чей-то сын и чей-то милый,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И чей-то первый ученик.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Они легли на поле боя,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Жить начинавшие едва,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И было небо голубое,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Была зеленая трава.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Забыть тот горький год неблизкий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Мы никогда бы не смогли,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По всей России обелиски,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Как души, рвутся из земли.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...Они прикрыли жизнь собою,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Жить начинавшие едва,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Чтоб было небо голубое,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  <w:t>Была зеленая трава.</w:t>
      </w:r>
      <w:r w:rsidRPr="00C747BE">
        <w:rPr>
          <w:rStyle w:val="apple-converted-space"/>
          <w:b/>
          <w:bCs/>
          <w:color w:val="006666"/>
          <w:sz w:val="28"/>
          <w:szCs w:val="28"/>
        </w:rPr>
        <w:t> </w:t>
      </w:r>
      <w:r w:rsidRPr="00C747BE">
        <w:rPr>
          <w:b/>
          <w:bCs/>
          <w:color w:val="006666"/>
          <w:sz w:val="28"/>
          <w:szCs w:val="28"/>
        </w:rPr>
        <w:br/>
      </w:r>
      <w:r>
        <w:rPr>
          <w:b/>
          <w:bCs/>
          <w:i/>
          <w:iCs/>
          <w:color w:val="006666"/>
          <w:sz w:val="28"/>
          <w:szCs w:val="28"/>
        </w:rPr>
        <w:t xml:space="preserve">                                            </w:t>
      </w:r>
      <w:r w:rsidRPr="00C747BE">
        <w:rPr>
          <w:b/>
          <w:bCs/>
          <w:i/>
          <w:iCs/>
          <w:color w:val="006666"/>
          <w:sz w:val="28"/>
          <w:szCs w:val="28"/>
        </w:rPr>
        <w:t>(Р. Казакова)</w:t>
      </w:r>
    </w:p>
    <w:p w:rsidR="0015235B" w:rsidRDefault="0015235B" w:rsidP="0015235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iCs/>
          <w:szCs w:val="28"/>
          <w:lang w:eastAsia="ru-RU"/>
        </w:rPr>
      </w:pPr>
      <w:r w:rsidRPr="0015235B">
        <w:rPr>
          <w:rFonts w:eastAsia="Times New Roman" w:cs="Times New Roman"/>
          <w:b/>
          <w:i/>
          <w:iCs/>
          <w:szCs w:val="28"/>
          <w:lang w:eastAsia="ru-RU"/>
        </w:rPr>
        <w:t>(звучит песня “Поклонимся великим тем годам”).</w:t>
      </w:r>
    </w:p>
    <w:p w:rsidR="0015235B" w:rsidRPr="0015235B" w:rsidRDefault="0015235B" w:rsidP="0015235B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Выходят дети</w:t>
      </w:r>
      <w:r w:rsidRPr="0015235B">
        <w:rPr>
          <w:rFonts w:eastAsia="Times New Roman" w:cs="Times New Roman"/>
          <w:b/>
          <w:i/>
          <w:iCs/>
          <w:szCs w:val="28"/>
          <w:lang w:eastAsia="ru-RU"/>
        </w:rPr>
        <w:t xml:space="preserve"> со свечами</w:t>
      </w:r>
      <w:r w:rsidRPr="0015235B">
        <w:rPr>
          <w:rFonts w:eastAsia="Times New Roman" w:cs="Times New Roman"/>
          <w:b/>
          <w:szCs w:val="28"/>
          <w:lang w:eastAsia="ru-RU"/>
        </w:rPr>
        <w:t>.</w:t>
      </w:r>
    </w:p>
    <w:p w:rsidR="0015235B" w:rsidRPr="0015235B" w:rsidRDefault="0015235B" w:rsidP="0015235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szCs w:val="28"/>
          <w:lang w:eastAsia="ru-RU"/>
        </w:rPr>
      </w:pPr>
      <w:r w:rsidRPr="0015235B">
        <w:rPr>
          <w:rFonts w:eastAsia="Times New Roman" w:cs="Times New Roman"/>
          <w:i/>
          <w:iCs/>
          <w:szCs w:val="28"/>
          <w:lang w:eastAsia="ru-RU"/>
        </w:rPr>
        <w:t>1</w:t>
      </w:r>
      <w:r w:rsidRPr="0015235B">
        <w:rPr>
          <w:rFonts w:eastAsia="Times New Roman" w:cs="Times New Roman"/>
          <w:szCs w:val="28"/>
          <w:lang w:eastAsia="ru-RU"/>
        </w:rPr>
        <w:t xml:space="preserve"> - </w:t>
      </w:r>
      <w:r w:rsidRPr="0015235B">
        <w:rPr>
          <w:rFonts w:eastAsia="Times New Roman" w:cs="Times New Roman"/>
          <w:b/>
          <w:szCs w:val="28"/>
          <w:lang w:eastAsia="ru-RU"/>
        </w:rPr>
        <w:t>Помните!</w:t>
      </w:r>
      <w:r w:rsidRPr="0015235B">
        <w:rPr>
          <w:rFonts w:eastAsia="Times New Roman" w:cs="Times New Roman"/>
          <w:szCs w:val="28"/>
          <w:lang w:eastAsia="ru-RU"/>
        </w:rPr>
        <w:t xml:space="preserve"> </w:t>
      </w:r>
      <w:r w:rsidRPr="0015235B">
        <w:rPr>
          <w:rFonts w:eastAsia="Times New Roman" w:cs="Times New Roman"/>
          <w:szCs w:val="28"/>
          <w:lang w:eastAsia="ru-RU"/>
        </w:rPr>
        <w:br/>
        <w:t xml:space="preserve">Через века, через года. </w:t>
      </w:r>
      <w:r w:rsidRPr="0015235B">
        <w:rPr>
          <w:rFonts w:eastAsia="Times New Roman" w:cs="Times New Roman"/>
          <w:b/>
          <w:szCs w:val="28"/>
          <w:lang w:eastAsia="ru-RU"/>
        </w:rPr>
        <w:t xml:space="preserve">Помните, </w:t>
      </w:r>
      <w:r w:rsidRPr="0015235B">
        <w:rPr>
          <w:rFonts w:eastAsia="Times New Roman" w:cs="Times New Roman"/>
          <w:b/>
          <w:szCs w:val="28"/>
          <w:lang w:eastAsia="ru-RU"/>
        </w:rPr>
        <w:br/>
      </w:r>
      <w:r w:rsidRPr="0015235B">
        <w:rPr>
          <w:rFonts w:eastAsia="Times New Roman" w:cs="Times New Roman"/>
          <w:szCs w:val="28"/>
          <w:lang w:eastAsia="ru-RU"/>
        </w:rPr>
        <w:t xml:space="preserve">О тех, кто уже ни придет никогда, </w:t>
      </w:r>
      <w:r w:rsidRPr="0015235B">
        <w:rPr>
          <w:rFonts w:eastAsia="Times New Roman" w:cs="Times New Roman"/>
          <w:szCs w:val="28"/>
          <w:lang w:eastAsia="ru-RU"/>
        </w:rPr>
        <w:br/>
      </w:r>
      <w:r w:rsidRPr="0015235B">
        <w:rPr>
          <w:rFonts w:eastAsia="Times New Roman" w:cs="Times New Roman"/>
          <w:b/>
          <w:szCs w:val="28"/>
          <w:lang w:eastAsia="ru-RU"/>
        </w:rPr>
        <w:t xml:space="preserve">Помните! </w:t>
      </w:r>
    </w:p>
    <w:p w:rsidR="0015235B" w:rsidRPr="0015235B" w:rsidRDefault="0015235B" w:rsidP="0015235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  <w:lang w:eastAsia="ru-RU"/>
        </w:rPr>
      </w:pPr>
      <w:r w:rsidRPr="0015235B">
        <w:rPr>
          <w:rFonts w:eastAsia="Times New Roman" w:cs="Times New Roman"/>
          <w:i/>
          <w:iCs/>
          <w:szCs w:val="28"/>
          <w:lang w:eastAsia="ru-RU"/>
        </w:rPr>
        <w:t>2</w:t>
      </w:r>
      <w:r w:rsidRPr="0015235B">
        <w:rPr>
          <w:rFonts w:eastAsia="Times New Roman" w:cs="Times New Roman"/>
          <w:szCs w:val="28"/>
          <w:lang w:eastAsia="ru-RU"/>
        </w:rPr>
        <w:t xml:space="preserve"> - Тех. Кто шел в бой за Родину. Выстоял и победил. </w:t>
      </w:r>
    </w:p>
    <w:p w:rsidR="0015235B" w:rsidRPr="0015235B" w:rsidRDefault="0015235B" w:rsidP="0015235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15235B">
        <w:rPr>
          <w:rFonts w:eastAsia="Times New Roman" w:cs="Times New Roman"/>
          <w:szCs w:val="28"/>
          <w:lang w:eastAsia="ru-RU"/>
        </w:rPr>
        <w:t xml:space="preserve"> - Тех, кто на века безымянный канул в фашистском плену. </w:t>
      </w:r>
    </w:p>
    <w:p w:rsidR="0015235B" w:rsidRPr="0015235B" w:rsidRDefault="0015235B" w:rsidP="0015235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  <w:lang w:eastAsia="ru-RU"/>
        </w:rPr>
      </w:pPr>
      <w:r w:rsidRPr="0015235B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i/>
          <w:iCs/>
          <w:szCs w:val="28"/>
          <w:lang w:eastAsia="ru-RU"/>
        </w:rPr>
        <w:t>4</w:t>
      </w:r>
      <w:r w:rsidRPr="0015235B">
        <w:rPr>
          <w:rFonts w:eastAsia="Times New Roman" w:cs="Times New Roman"/>
          <w:i/>
          <w:iCs/>
          <w:szCs w:val="28"/>
          <w:lang w:eastAsia="ru-RU"/>
        </w:rPr>
        <w:t xml:space="preserve"> -</w:t>
      </w:r>
      <w:r w:rsidRPr="0015235B">
        <w:rPr>
          <w:rFonts w:eastAsia="Times New Roman" w:cs="Times New Roman"/>
          <w:szCs w:val="28"/>
          <w:lang w:eastAsia="ru-RU"/>
        </w:rPr>
        <w:t xml:space="preserve"> Тех, кто ради победы сердце отдать был готов. </w:t>
      </w:r>
    </w:p>
    <w:p w:rsidR="0015235B" w:rsidRPr="0015235B" w:rsidRDefault="0015235B" w:rsidP="0015235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  <w:lang w:eastAsia="ru-RU"/>
        </w:rPr>
      </w:pPr>
      <w:r w:rsidRPr="0015235B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i/>
          <w:iCs/>
          <w:szCs w:val="28"/>
          <w:lang w:eastAsia="ru-RU"/>
        </w:rPr>
        <w:t>5</w:t>
      </w:r>
      <w:r w:rsidRPr="0015235B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15235B">
        <w:rPr>
          <w:rFonts w:eastAsia="Times New Roman" w:cs="Times New Roman"/>
          <w:szCs w:val="28"/>
          <w:lang w:eastAsia="ru-RU"/>
        </w:rPr>
        <w:t xml:space="preserve">- Тех, кто под машины ложился вместо понтонных мостов. </w:t>
      </w:r>
    </w:p>
    <w:p w:rsidR="0015235B" w:rsidRPr="0015235B" w:rsidRDefault="0015235B" w:rsidP="0015235B">
      <w:pPr>
        <w:pStyle w:val="a4"/>
        <w:rPr>
          <w:b/>
          <w:iCs/>
          <w:sz w:val="28"/>
          <w:szCs w:val="32"/>
          <w:u w:val="single"/>
        </w:rPr>
      </w:pPr>
      <w:r w:rsidRPr="0015235B">
        <w:rPr>
          <w:b/>
          <w:iCs/>
          <w:sz w:val="28"/>
          <w:szCs w:val="32"/>
          <w:u w:val="single"/>
        </w:rPr>
        <w:t>Учитель:</w:t>
      </w:r>
    </w:p>
    <w:p w:rsidR="0015235B" w:rsidRPr="0015235B" w:rsidRDefault="0015235B" w:rsidP="0015235B">
      <w:pPr>
        <w:pStyle w:val="a4"/>
        <w:contextualSpacing/>
        <w:rPr>
          <w:iCs/>
          <w:sz w:val="28"/>
          <w:szCs w:val="32"/>
        </w:rPr>
      </w:pPr>
      <w:r>
        <w:rPr>
          <w:iCs/>
          <w:sz w:val="28"/>
          <w:szCs w:val="32"/>
        </w:rPr>
        <w:t xml:space="preserve">- </w:t>
      </w:r>
      <w:r w:rsidRPr="0015235B">
        <w:rPr>
          <w:iCs/>
          <w:sz w:val="28"/>
          <w:szCs w:val="32"/>
        </w:rPr>
        <w:t xml:space="preserve">Почтим минутой молчания </w:t>
      </w:r>
    </w:p>
    <w:p w:rsidR="0015235B" w:rsidRDefault="0015235B" w:rsidP="0015235B">
      <w:pPr>
        <w:pStyle w:val="a4"/>
        <w:contextualSpacing/>
        <w:jc w:val="center"/>
        <w:rPr>
          <w:b/>
          <w:sz w:val="28"/>
          <w:szCs w:val="32"/>
        </w:rPr>
      </w:pPr>
      <w:r w:rsidRPr="0015235B">
        <w:rPr>
          <w:b/>
          <w:i/>
          <w:iCs/>
          <w:sz w:val="28"/>
          <w:szCs w:val="32"/>
        </w:rPr>
        <w:t>Все вместе</w:t>
      </w:r>
      <w:r w:rsidRPr="0015235B">
        <w:rPr>
          <w:b/>
          <w:sz w:val="28"/>
          <w:szCs w:val="32"/>
        </w:rPr>
        <w:t xml:space="preserve">: </w:t>
      </w:r>
      <w:r>
        <w:rPr>
          <w:b/>
          <w:sz w:val="28"/>
          <w:szCs w:val="32"/>
        </w:rPr>
        <w:t xml:space="preserve"> </w:t>
      </w:r>
      <w:r w:rsidRPr="0015235B">
        <w:rPr>
          <w:b/>
          <w:sz w:val="28"/>
          <w:szCs w:val="32"/>
        </w:rPr>
        <w:t>Всех, кто ушел в бессмертие. Помните!</w:t>
      </w:r>
    </w:p>
    <w:p w:rsidR="0015235B" w:rsidRDefault="0015235B" w:rsidP="0015235B">
      <w:pPr>
        <w:pStyle w:val="a4"/>
        <w:contextualSpacing/>
        <w:jc w:val="center"/>
        <w:rPr>
          <w:b/>
          <w:sz w:val="28"/>
          <w:szCs w:val="32"/>
        </w:rPr>
      </w:pPr>
    </w:p>
    <w:p w:rsidR="0015235B" w:rsidRPr="0015235B" w:rsidRDefault="0015235B" w:rsidP="0015235B">
      <w:pPr>
        <w:pStyle w:val="a4"/>
        <w:contextualSpacing/>
        <w:jc w:val="center"/>
        <w:rPr>
          <w:sz w:val="28"/>
          <w:szCs w:val="32"/>
        </w:rPr>
      </w:pPr>
      <w:r w:rsidRPr="0015235B">
        <w:rPr>
          <w:b/>
          <w:color w:val="C00000"/>
          <w:sz w:val="28"/>
          <w:szCs w:val="32"/>
        </w:rPr>
        <w:t>Минута молчания</w:t>
      </w:r>
      <w:r w:rsidRPr="0015235B">
        <w:rPr>
          <w:sz w:val="28"/>
          <w:szCs w:val="32"/>
        </w:rPr>
        <w:t xml:space="preserve"> (под звук метронома)</w:t>
      </w:r>
    </w:p>
    <w:p w:rsidR="008E1E5A" w:rsidRPr="0015235B" w:rsidRDefault="0015235B" w:rsidP="0015235B">
      <w:pPr>
        <w:pStyle w:val="a9"/>
        <w:contextualSpacing/>
        <w:jc w:val="center"/>
        <w:rPr>
          <w:rFonts w:ascii="Times New Roman" w:hAnsi="Times New Roman" w:cs="Times New Roman"/>
          <w:spacing w:val="-1"/>
          <w:sz w:val="32"/>
          <w:szCs w:val="28"/>
          <w:u w:val="single"/>
          <w:lang w:val="ru-RU"/>
        </w:rPr>
      </w:pPr>
      <w:r w:rsidRPr="0015235B">
        <w:rPr>
          <w:rFonts w:ascii="Times New Roman" w:hAnsi="Times New Roman" w:cs="Times New Roman"/>
          <w:spacing w:val="-1"/>
          <w:sz w:val="32"/>
          <w:szCs w:val="28"/>
          <w:u w:val="single"/>
          <w:lang w:val="ru-RU"/>
        </w:rPr>
        <w:t>Танец «Журавли»</w:t>
      </w:r>
      <w:bookmarkStart w:id="0" w:name="_GoBack"/>
      <w:bookmarkEnd w:id="0"/>
    </w:p>
    <w:sectPr w:rsidR="008E1E5A" w:rsidRPr="0015235B" w:rsidSect="00F04C71">
      <w:footerReference w:type="default" r:id="rId7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3E" w:rsidRDefault="00817F3E" w:rsidP="007358F9">
      <w:pPr>
        <w:spacing w:after="0" w:line="240" w:lineRule="auto"/>
      </w:pPr>
      <w:r>
        <w:separator/>
      </w:r>
    </w:p>
  </w:endnote>
  <w:endnote w:type="continuationSeparator" w:id="0">
    <w:p w:rsidR="00817F3E" w:rsidRDefault="00817F3E" w:rsidP="0073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34237"/>
      <w:docPartObj>
        <w:docPartGallery w:val="Page Numbers (Bottom of Page)"/>
        <w:docPartUnique/>
      </w:docPartObj>
    </w:sdtPr>
    <w:sdtEndPr/>
    <w:sdtContent>
      <w:p w:rsidR="00F04C71" w:rsidRDefault="00F04C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35B">
          <w:rPr>
            <w:noProof/>
          </w:rPr>
          <w:t>6</w:t>
        </w:r>
        <w:r>
          <w:fldChar w:fldCharType="end"/>
        </w:r>
      </w:p>
    </w:sdtContent>
  </w:sdt>
  <w:p w:rsidR="00F04C71" w:rsidRDefault="00F04C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3E" w:rsidRDefault="00817F3E" w:rsidP="007358F9">
      <w:pPr>
        <w:spacing w:after="0" w:line="240" w:lineRule="auto"/>
      </w:pPr>
      <w:r>
        <w:separator/>
      </w:r>
    </w:p>
  </w:footnote>
  <w:footnote w:type="continuationSeparator" w:id="0">
    <w:p w:rsidR="00817F3E" w:rsidRDefault="00817F3E" w:rsidP="00735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C2E39"/>
    <w:multiLevelType w:val="multilevel"/>
    <w:tmpl w:val="03FC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515CF"/>
    <w:multiLevelType w:val="hybridMultilevel"/>
    <w:tmpl w:val="E69E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FA8"/>
    <w:rsid w:val="00027E1C"/>
    <w:rsid w:val="000746AF"/>
    <w:rsid w:val="0015235B"/>
    <w:rsid w:val="00216AF1"/>
    <w:rsid w:val="00240FA8"/>
    <w:rsid w:val="002D1438"/>
    <w:rsid w:val="00410DA4"/>
    <w:rsid w:val="00413F01"/>
    <w:rsid w:val="005863E3"/>
    <w:rsid w:val="00606095"/>
    <w:rsid w:val="007358F9"/>
    <w:rsid w:val="007764A5"/>
    <w:rsid w:val="007B049D"/>
    <w:rsid w:val="00817F3E"/>
    <w:rsid w:val="00820AC1"/>
    <w:rsid w:val="008305AB"/>
    <w:rsid w:val="00865DDE"/>
    <w:rsid w:val="00867700"/>
    <w:rsid w:val="008E1E5A"/>
    <w:rsid w:val="0090035E"/>
    <w:rsid w:val="00915D21"/>
    <w:rsid w:val="00917A00"/>
    <w:rsid w:val="0093798C"/>
    <w:rsid w:val="00A709FB"/>
    <w:rsid w:val="00AE793C"/>
    <w:rsid w:val="00B00E9B"/>
    <w:rsid w:val="00B01D0F"/>
    <w:rsid w:val="00B47E3C"/>
    <w:rsid w:val="00B65849"/>
    <w:rsid w:val="00C13365"/>
    <w:rsid w:val="00C6522C"/>
    <w:rsid w:val="00C747BE"/>
    <w:rsid w:val="00CA387B"/>
    <w:rsid w:val="00E65CEB"/>
    <w:rsid w:val="00F04C71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9B81A-8C5C-419F-9AE9-42F26FC3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A8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40F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0FA8"/>
  </w:style>
  <w:style w:type="character" w:styleId="a3">
    <w:name w:val="Hyperlink"/>
    <w:basedOn w:val="a0"/>
    <w:uiPriority w:val="99"/>
    <w:semiHidden/>
    <w:unhideWhenUsed/>
    <w:rsid w:val="00240FA8"/>
    <w:rPr>
      <w:color w:val="0000FF"/>
      <w:u w:val="single"/>
    </w:rPr>
  </w:style>
  <w:style w:type="character" w:customStyle="1" w:styleId="noprint">
    <w:name w:val="noprint"/>
    <w:basedOn w:val="a0"/>
    <w:rsid w:val="00240FA8"/>
  </w:style>
  <w:style w:type="character" w:customStyle="1" w:styleId="10">
    <w:name w:val="Заголовок 1 Знак"/>
    <w:basedOn w:val="a0"/>
    <w:link w:val="1"/>
    <w:uiPriority w:val="9"/>
    <w:rsid w:val="00240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240F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0FA8"/>
    <w:rPr>
      <w:i/>
      <w:iCs/>
    </w:rPr>
  </w:style>
  <w:style w:type="character" w:styleId="a6">
    <w:name w:val="Strong"/>
    <w:basedOn w:val="a0"/>
    <w:uiPriority w:val="22"/>
    <w:qFormat/>
    <w:rsid w:val="00240FA8"/>
    <w:rPr>
      <w:b/>
      <w:bCs/>
    </w:rPr>
  </w:style>
  <w:style w:type="paragraph" w:styleId="a7">
    <w:name w:val="List Paragraph"/>
    <w:basedOn w:val="a"/>
    <w:uiPriority w:val="34"/>
    <w:qFormat/>
    <w:rsid w:val="002D1438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basedOn w:val="a0"/>
    <w:link w:val="a9"/>
    <w:uiPriority w:val="1"/>
    <w:locked/>
    <w:rsid w:val="008E1E5A"/>
    <w:rPr>
      <w:rFonts w:eastAsia="Times New Roman"/>
      <w:lang w:val="en-US" w:bidi="en-US"/>
    </w:rPr>
  </w:style>
  <w:style w:type="paragraph" w:styleId="a9">
    <w:name w:val="No Spacing"/>
    <w:basedOn w:val="a"/>
    <w:link w:val="a8"/>
    <w:uiPriority w:val="1"/>
    <w:qFormat/>
    <w:rsid w:val="008E1E5A"/>
    <w:pPr>
      <w:spacing w:after="0" w:line="240" w:lineRule="auto"/>
    </w:pPr>
    <w:rPr>
      <w:rFonts w:asciiTheme="minorHAnsi" w:eastAsia="Times New Roman" w:hAnsiTheme="minorHAnsi"/>
      <w:sz w:val="22"/>
      <w:lang w:val="en-US" w:bidi="en-US"/>
    </w:rPr>
  </w:style>
  <w:style w:type="paragraph" w:styleId="aa">
    <w:name w:val="header"/>
    <w:basedOn w:val="a"/>
    <w:link w:val="ab"/>
    <w:uiPriority w:val="99"/>
    <w:unhideWhenUsed/>
    <w:rsid w:val="0073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58F9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73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58F9"/>
    <w:rPr>
      <w:rFonts w:ascii="Times New Roman" w:hAnsi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F0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4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2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Сергей Марченко</cp:lastModifiedBy>
  <cp:revision>7</cp:revision>
  <cp:lastPrinted>2014-04-07T07:40:00Z</cp:lastPrinted>
  <dcterms:created xsi:type="dcterms:W3CDTF">2012-12-13T05:55:00Z</dcterms:created>
  <dcterms:modified xsi:type="dcterms:W3CDTF">2015-04-28T20:16:00Z</dcterms:modified>
</cp:coreProperties>
</file>