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07" w:rsidRPr="00E70F07" w:rsidRDefault="00E70F07" w:rsidP="00E70F07">
      <w:pPr>
        <w:rPr>
          <w:sz w:val="24"/>
          <w:szCs w:val="24"/>
        </w:rPr>
      </w:pPr>
      <w:r w:rsidRPr="00E70F07">
        <w:rPr>
          <w:sz w:val="24"/>
          <w:szCs w:val="24"/>
        </w:rPr>
        <w:t>Дошкольникам о</w:t>
      </w:r>
      <w:r>
        <w:rPr>
          <w:sz w:val="24"/>
          <w:szCs w:val="24"/>
        </w:rPr>
        <w:t xml:space="preserve"> правилах безопасного движения.</w:t>
      </w:r>
    </w:p>
    <w:p w:rsidR="00E70F07" w:rsidRPr="00E70F07" w:rsidRDefault="00E70F07" w:rsidP="00E70F07">
      <w:pPr>
        <w:rPr>
          <w:b/>
          <w:sz w:val="24"/>
          <w:szCs w:val="24"/>
        </w:rPr>
      </w:pPr>
      <w:r w:rsidRPr="00E70F07">
        <w:rPr>
          <w:b/>
          <w:sz w:val="24"/>
          <w:szCs w:val="24"/>
        </w:rPr>
        <w:t>« ПУТЕШЕСТВИЕ В БОЛЬШОЙ МИР»</w:t>
      </w:r>
    </w:p>
    <w:p w:rsidR="00E70F07" w:rsidRPr="00E70F07" w:rsidRDefault="00E70F07" w:rsidP="00E70F07">
      <w:pPr>
        <w:rPr>
          <w:b/>
          <w:i/>
          <w:sz w:val="24"/>
          <w:szCs w:val="24"/>
          <w:lang w:val="en-US"/>
        </w:rPr>
      </w:pPr>
      <w:r w:rsidRPr="00E70F07">
        <w:rPr>
          <w:b/>
          <w:i/>
          <w:sz w:val="24"/>
          <w:szCs w:val="24"/>
        </w:rPr>
        <w:t>Младшая группа</w:t>
      </w:r>
    </w:p>
    <w:p w:rsidR="006375AC" w:rsidRDefault="00E70F07" w:rsidP="00E70F07">
      <w:pPr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t xml:space="preserve">В первой младшей группе детей учат различать транспортные средства: грузовые и легковые автомобили, маршрутные транспортные средства (трамвай, троллейбус, автобус - их изображение </w:t>
      </w:r>
      <w:proofErr w:type="gramStart"/>
      <w:r w:rsidRPr="00E70F07">
        <w:rPr>
          <w:sz w:val="24"/>
          <w:szCs w:val="24"/>
        </w:rPr>
        <w:t>см</w:t>
      </w:r>
      <w:proofErr w:type="gramEnd"/>
      <w:r w:rsidRPr="00E70F07">
        <w:rPr>
          <w:sz w:val="24"/>
          <w:szCs w:val="24"/>
        </w:rPr>
        <w:t>. на стр. 3). Для лучшего усвоения знаний проводятся игры-соревнования на тему «Чем помогает грузовой автомобиль (троллейбус, трамвай и т.д.) людям?» В дидактических играх малыши обучаются различать красный и зеленый цвета. Так, при проведении игры «Красный - зеленый» воспитатель говорит детям: «Мы, ребята, вместе с вами пойдем в гости к бабушке. Если я показываю зеленый кружок, мы шагаем, а если красный - стоим на месте». Необходимо объяснить детям, что двухцветные светофоры (красный - зеленый) предназначены только для пешеходов. (Желательно показать им вначале светофоры с кружочками, а затем - с цветными человечками.) Дети должны усвоить, что цвета человечков соответствуют запретительному и разрешительному сигналам светофора. Когда дети научатся хорошо различать цвета, им нужно объяснить, почему при зеленом сигнале пешеходного светофора можно идти, а при красном - стоять. Во второй младшей группе дети, гуляя, наблюдают за различными видами транспорта, в свободное время рассматривают иллюстрации с изображениями машин, называют их. И здесь тоже желательно проводить игры-соревнования по распознаванию транспортных средств. На прогулках за пределами участка дети знакомятся с понятиями «тротуар» и «проезжая часть». В последующих номерах «ДДД» подробно расскажет, как провести такие занятия. В этой группе воспитатели проводят дидактические игры «Что изменилось?», «Лабиринт», «Путаница» (на ориентировку в пространстве), закрепляют у ребят умение различать красный, зеленый и желтый цвета, используя игры с несложными правилами и сюжетами. Много внимания воспитатели этой группы уделяют индивидуальной работе с детьми: рассматривают картинки и плакаты с изображениями машин, автобусов, светофора, выясняют, на каком транспорте дети ездили, в какую дверь входили и выходили, что говорил водитель. В игровых ситуациях учат правильно вести себя в общественном транспорте (не толкаться, не кричать, разговаривать тихо, уступать места старшим).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 xml:space="preserve">Как сохранить жизнь и здоровье ребенка </w:t>
      </w:r>
      <w:proofErr w:type="gramStart"/>
      <w:r w:rsidRPr="00E70F07">
        <w:rPr>
          <w:sz w:val="24"/>
          <w:szCs w:val="24"/>
        </w:rPr>
        <w:t>в первые</w:t>
      </w:r>
      <w:proofErr w:type="gramEnd"/>
      <w:r w:rsidRPr="00E70F07">
        <w:rPr>
          <w:sz w:val="24"/>
          <w:szCs w:val="24"/>
        </w:rPr>
        <w:t xml:space="preserve"> дни после  летнего отпуска.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Прочитав эту статью, вы узнаете, как помочь ребенку запомнить правила дорожного движения.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 xml:space="preserve">О детях младшего дошкольного возраста.(3-4 года) 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После летних каникул, проведенных на вольных просторах у бабушек и дедушек,  дети  не знают об опасностях, которые их подстегают на городских улицах и дорогах. Поэтому в самый первый день по возвращении детей родители обязательно  напоминают эти самые правила ребенку.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Не знаете, как об этом рассказать?  Давайте по порядку.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lastRenderedPageBreak/>
        <w:t>По-дружески побеседуйте с ребенком. Задача этих доверительных бесед - сформировать у ребенка дисциплинированное поведение на улице, познакомить  с правилами дорожного движения.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Итогом бесед обязательно должны быть практические упражнения  в выполнении изученных правил.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Какой объем знаний могут усвоить малыши?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1.     В городе без взрослых на дорогу выходить опасно, потому что может сбить машина.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2.     В городе  люди ходят по специальной дороге. Она называется тротуар. По тротуару  ходят спокойным шагом, придерживаются правой стороны тротуара. Такое правило придумано для того, чтобы было удобно ходить и  люди не мешали друг на друга.</w:t>
      </w:r>
    </w:p>
    <w:p w:rsidR="00E70F07" w:rsidRPr="00E70F07" w:rsidRDefault="00E70F07" w:rsidP="00E70F07">
      <w:pPr>
        <w:spacing w:after="0"/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t>3.     Переходить дорогу можно только в специальном месте. Оно называется пешеходный переход. Пешеходный переход видно издалека, потому что на месте перехода  нарисована «Зебра». Это такие полоски белого и черного цвета.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4.     На наземном пешеходном переходе можно двигаться только в  на зеленый свет светофора</w:t>
      </w:r>
      <w:proofErr w:type="gramStart"/>
      <w:r w:rsidRPr="00E70F07">
        <w:rPr>
          <w:sz w:val="24"/>
          <w:szCs w:val="24"/>
        </w:rPr>
        <w:t>:«</w:t>
      </w:r>
      <w:proofErr w:type="gramEnd"/>
      <w:r w:rsidRPr="00E70F07">
        <w:rPr>
          <w:sz w:val="24"/>
          <w:szCs w:val="24"/>
        </w:rPr>
        <w:t>Коль зеленый свет горит, значит,  путь тебе открыт».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 xml:space="preserve">5.     Переходить   дорогу можно только </w:t>
      </w:r>
      <w:proofErr w:type="gramStart"/>
      <w:r w:rsidRPr="00E70F07">
        <w:rPr>
          <w:sz w:val="24"/>
          <w:szCs w:val="24"/>
        </w:rPr>
        <w:t>со</w:t>
      </w:r>
      <w:proofErr w:type="gramEnd"/>
      <w:r w:rsidRPr="00E70F07">
        <w:rPr>
          <w:sz w:val="24"/>
          <w:szCs w:val="24"/>
        </w:rPr>
        <w:t xml:space="preserve"> взрослыми за руку.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 xml:space="preserve">6.     В очень опасных местах сделаны подземные переходы. Если есть подземный пешеходный переход, то по улице переходить очень опасно. 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7.     Широкая дорога называется проезжая часть. По ней в обе стороны двигаются машины.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Обратите внимание на то, что все правила сформулированы в утвердительной форме. Ребенок младшего дошкольного возраста легче усваивает информацию в утвердительной форме. Постарайтесь обойтись без «нельзя» и расскажите только о том, что нужно и можно делать на дороге, на улице.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Сколько раз надо беседовать с ребенком о правилах дорожного движения?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Все эти понятия ребенок усвоит прочно, если родители будут знакомить и напоминать правила дорожного движения систематически, но ненавязчиво.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Какие методы использовать для знакомства ребенка с правилами дорожного движения?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·         Используйте для этого соответствующие ситуации на улице, во дворе, на шоссе.</w:t>
      </w:r>
    </w:p>
    <w:p w:rsidR="00E70F07" w:rsidRPr="00E70F07" w:rsidRDefault="00E70F07" w:rsidP="00E70F07">
      <w:pPr>
        <w:spacing w:after="0"/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t>·         Находясь рядом с ребенком на улице, рассказывайте ему, что происходит на дороге, какой  транспорт движется мимо вас, направьте внимание ребенка на «сознательных» пешеходов и на нарушителей. Похвалите умных пешеходов, которые берегут себя.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·         Привлеките к беседе самого ребенка  и спросите у него, как и где надо переходить дорогу, кто может двигаться на зеленый, желтый и красный цвет светофора.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·         Чтобы развить у ребенка  зрительную память, закрепить зрительные впечатления, предложите ребенку по дороге  в детский сад или обратно, самому найти дорогу домой, или, наоборот, привести вас в детский сад.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·         Не запугивайте ребенка улицей! Панический страх перед транспортом не менее вреден, чем беспечность и невнимательность.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 xml:space="preserve">·         На досуге прочитайте ребенку </w:t>
      </w:r>
      <w:proofErr w:type="gramStart"/>
      <w:r w:rsidRPr="00E70F07">
        <w:rPr>
          <w:sz w:val="24"/>
          <w:szCs w:val="24"/>
        </w:rPr>
        <w:t>стихотворения,  посвященные правилам дорожного движения и побеседуйте</w:t>
      </w:r>
      <w:proofErr w:type="gramEnd"/>
      <w:r w:rsidRPr="00E70F07">
        <w:rPr>
          <w:sz w:val="24"/>
          <w:szCs w:val="24"/>
        </w:rPr>
        <w:t xml:space="preserve"> о ситуациях,  про которые вы узнали из книг.</w:t>
      </w:r>
    </w:p>
    <w:p w:rsidR="00E70F07" w:rsidRPr="00E70F07" w:rsidRDefault="00E70F07" w:rsidP="00E70F07">
      <w:pPr>
        <w:spacing w:after="0"/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lastRenderedPageBreak/>
        <w:t>·         Купите ребенку игрушечные машинки-автомобили, знаки дорожного движения и предлагайте различные дорожные ситуации. Игра  и научит и закрепит знания ребенка.</w:t>
      </w:r>
    </w:p>
    <w:p w:rsidR="00E70F07" w:rsidRPr="00E70F07" w:rsidRDefault="00E70F07" w:rsidP="00E70F07">
      <w:pPr>
        <w:spacing w:after="0"/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t>·         В младшем дошкольном  возрасте ребенок учиться законам улицы. Беря пример с вас, родители,  и с других  близких взрослых ребенок на бессознательном уровне запоминает, как МОЖНО переходить дорогу. Покажите ребенку положительный пример дисциплинированного пешехода.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·         Для закрепления знаний ребенка купите настольную игру о правилах дорожного движения и  систематически играйте в нее вместе с ребенком.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Что почитать ребенку о правилах дорожного движения?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 xml:space="preserve">Правилам дорожного движения посвящены стихи  таких известных поэтов: </w:t>
      </w:r>
    </w:p>
    <w:p w:rsidR="00E70F07" w:rsidRPr="00E70F07" w:rsidRDefault="00E70F07" w:rsidP="00E70F07">
      <w:pPr>
        <w:spacing w:after="0"/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t>1.      Михаил Слуцкий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2.      Алексей Северный</w:t>
      </w:r>
    </w:p>
    <w:p w:rsidR="00E70F07" w:rsidRPr="00E70F07" w:rsidRDefault="00E70F07" w:rsidP="00E70F07">
      <w:pPr>
        <w:spacing w:after="0"/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t xml:space="preserve">3.      Леонид </w:t>
      </w:r>
      <w:proofErr w:type="spellStart"/>
      <w:r w:rsidRPr="00E70F07">
        <w:rPr>
          <w:sz w:val="24"/>
          <w:szCs w:val="24"/>
        </w:rPr>
        <w:t>Ужегов</w:t>
      </w:r>
      <w:proofErr w:type="spellEnd"/>
      <w:r w:rsidRPr="00E70F07">
        <w:rPr>
          <w:sz w:val="24"/>
          <w:szCs w:val="24"/>
        </w:rPr>
        <w:t xml:space="preserve"> 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 xml:space="preserve">4.      Ярослав </w:t>
      </w:r>
      <w:proofErr w:type="spellStart"/>
      <w:r w:rsidRPr="00E70F07">
        <w:rPr>
          <w:sz w:val="24"/>
          <w:szCs w:val="24"/>
        </w:rPr>
        <w:t>Пишумов</w:t>
      </w:r>
      <w:proofErr w:type="spellEnd"/>
      <w:r w:rsidRPr="00E70F07">
        <w:rPr>
          <w:sz w:val="24"/>
          <w:szCs w:val="24"/>
        </w:rPr>
        <w:t xml:space="preserve"> 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5.      Николай Сорокин «Очень шумный перекресток…»,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6.      Сергей Михалков «Шагай осторожно»</w:t>
      </w:r>
      <w:proofErr w:type="gramStart"/>
      <w:r w:rsidRPr="00E70F07">
        <w:rPr>
          <w:sz w:val="24"/>
          <w:szCs w:val="24"/>
        </w:rPr>
        <w:t>,«</w:t>
      </w:r>
      <w:proofErr w:type="gramEnd"/>
      <w:r w:rsidRPr="00E70F07">
        <w:rPr>
          <w:sz w:val="24"/>
          <w:szCs w:val="24"/>
        </w:rPr>
        <w:t>Про одного мальчика</w:t>
      </w:r>
    </w:p>
    <w:p w:rsidR="00E70F07" w:rsidRPr="00E70F07" w:rsidRDefault="00E70F07" w:rsidP="00E70F07">
      <w:pPr>
        <w:spacing w:after="0"/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t xml:space="preserve">7.      Михаил </w:t>
      </w:r>
      <w:proofErr w:type="spellStart"/>
      <w:r w:rsidRPr="00E70F07">
        <w:rPr>
          <w:sz w:val="24"/>
          <w:szCs w:val="24"/>
        </w:rPr>
        <w:t>Пляцковский</w:t>
      </w:r>
      <w:proofErr w:type="spellEnd"/>
      <w:r w:rsidRPr="00E70F07">
        <w:rPr>
          <w:sz w:val="24"/>
          <w:szCs w:val="24"/>
        </w:rPr>
        <w:t xml:space="preserve">  «Светофор»,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 xml:space="preserve">8.      Олег </w:t>
      </w:r>
      <w:proofErr w:type="spellStart"/>
      <w:r w:rsidRPr="00E70F07">
        <w:rPr>
          <w:sz w:val="24"/>
          <w:szCs w:val="24"/>
        </w:rPr>
        <w:t>Бедарев</w:t>
      </w:r>
      <w:proofErr w:type="spellEnd"/>
      <w:r w:rsidRPr="00E70F07">
        <w:rPr>
          <w:sz w:val="24"/>
          <w:szCs w:val="24"/>
        </w:rPr>
        <w:t xml:space="preserve">  «Если бы…», «Для чего нам нужен светофор».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9.      Самуил Маршак« Для пешеходов», «Мяч».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 xml:space="preserve">10.Вадима </w:t>
      </w:r>
      <w:proofErr w:type="spellStart"/>
      <w:r w:rsidRPr="00E70F07">
        <w:rPr>
          <w:sz w:val="24"/>
          <w:szCs w:val="24"/>
        </w:rPr>
        <w:t>Клименко</w:t>
      </w:r>
      <w:proofErr w:type="spellEnd"/>
      <w:r w:rsidRPr="00E70F07">
        <w:rPr>
          <w:sz w:val="24"/>
          <w:szCs w:val="24"/>
        </w:rPr>
        <w:t xml:space="preserve"> «Происшествие с игрушками»</w:t>
      </w:r>
    </w:p>
    <w:p w:rsidR="00E70F07" w:rsidRPr="00E70F07" w:rsidRDefault="00E70F07" w:rsidP="00E70F07">
      <w:pPr>
        <w:spacing w:after="0"/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t>11    В.Тимофеева «Азбука безопасности».</w:t>
      </w:r>
    </w:p>
    <w:p w:rsidR="00E70F07" w:rsidRPr="00E70F07" w:rsidRDefault="00E70F07" w:rsidP="00E70F07">
      <w:pPr>
        <w:spacing w:after="0"/>
        <w:rPr>
          <w:sz w:val="24"/>
          <w:szCs w:val="24"/>
          <w:lang w:val="en-US"/>
        </w:rPr>
      </w:pPr>
      <w:r w:rsidRPr="00E70F07">
        <w:rPr>
          <w:sz w:val="24"/>
          <w:szCs w:val="24"/>
        </w:rPr>
        <w:t xml:space="preserve">Что выбрать: несчастный случай на дороге  или счастье безопасности вашего ребенка? </w:t>
      </w:r>
      <w:proofErr w:type="spellStart"/>
      <w:r>
        <w:rPr>
          <w:sz w:val="24"/>
          <w:szCs w:val="24"/>
          <w:lang w:val="en-US"/>
        </w:rPr>
        <w:t>Выбор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всегда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вами</w:t>
      </w:r>
      <w:proofErr w:type="spellEnd"/>
      <w:r>
        <w:rPr>
          <w:sz w:val="24"/>
          <w:szCs w:val="24"/>
          <w:lang w:val="en-US"/>
        </w:rPr>
        <w:t>!</w:t>
      </w:r>
    </w:p>
    <w:p w:rsidR="00E70F07" w:rsidRPr="00E70F07" w:rsidRDefault="00E70F07" w:rsidP="00E70F07">
      <w:pPr>
        <w:spacing w:after="0"/>
        <w:rPr>
          <w:sz w:val="24"/>
          <w:szCs w:val="24"/>
        </w:rPr>
      </w:pPr>
      <w:r w:rsidRPr="00E70F07">
        <w:rPr>
          <w:sz w:val="24"/>
          <w:szCs w:val="24"/>
        </w:rPr>
        <w:t>Семейное воспитание, здоровье детей, правила безопасности детей, правила дорожного движения для детей,  дошкольники, правила поведения детей, детям о правилах дорожного движения, картинки правила дорожного движения, безопасность детей дома и на улице, безопасность для детей.</w:t>
      </w:r>
    </w:p>
    <w:sectPr w:rsidR="00E70F07" w:rsidRPr="00E70F07" w:rsidSect="0063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F07"/>
    <w:rsid w:val="006375AC"/>
    <w:rsid w:val="00E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1069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2012-02-19T16:37:00Z</dcterms:created>
  <dcterms:modified xsi:type="dcterms:W3CDTF">2012-02-19T16:44:00Z</dcterms:modified>
</cp:coreProperties>
</file>