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17" w:rsidRDefault="00637C17" w:rsidP="00637C17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40"/>
          <w:szCs w:val="40"/>
        </w:rPr>
        <w:t>Нравственно-патриотическое воспитание дошкольников</w:t>
      </w:r>
    </w:p>
    <w:p w:rsidR="00637C17" w:rsidRDefault="00637C17" w:rsidP="00637C17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Выступление с детскими презентациями</w:t>
      </w:r>
    </w:p>
    <w:p w:rsidR="00637C17" w:rsidRDefault="00637C17" w:rsidP="00637C17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i/>
          <w:sz w:val="32"/>
          <w:szCs w:val="32"/>
        </w:rPr>
        <w:t>на родительском собрании</w:t>
      </w:r>
    </w:p>
    <w:p w:rsidR="00637C17" w:rsidRDefault="00637C17" w:rsidP="00637C17">
      <w:pPr>
        <w:pStyle w:val="Standard"/>
        <w:shd w:val="clear" w:color="auto" w:fill="FFFFFF"/>
        <w:spacing w:after="0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637C17" w:rsidRDefault="00637C17" w:rsidP="00637C17">
      <w:pPr>
        <w:pStyle w:val="Standard"/>
        <w:shd w:val="clear" w:color="auto" w:fill="FFFFFF"/>
        <w:spacing w:after="0"/>
        <w:ind w:left="-56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Привлечь внимание родителей к вопросу нравственно-патриотического воспитания дошкольников.</w:t>
      </w:r>
    </w:p>
    <w:p w:rsidR="00637C17" w:rsidRDefault="00637C17" w:rsidP="00637C17">
      <w:pPr>
        <w:pStyle w:val="Standard"/>
        <w:shd w:val="clear" w:color="auto" w:fill="FFFFFF"/>
        <w:spacing w:after="0"/>
        <w:ind w:left="-567" w:firstLine="567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637C17" w:rsidRDefault="00637C17" w:rsidP="00637C17">
      <w:pPr>
        <w:pStyle w:val="a4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Ознакомить родителей с деятельностью учителя марийского языка</w:t>
      </w:r>
    </w:p>
    <w:p w:rsidR="00637C17" w:rsidRDefault="00637C17" w:rsidP="00637C17">
      <w:pPr>
        <w:pStyle w:val="Standard"/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Расширить представления и обогатить педагогические умения родителей по вопросам нравственного воспитания дошкольников</w:t>
      </w:r>
    </w:p>
    <w:p w:rsidR="00637C17" w:rsidRDefault="00637C17" w:rsidP="00637C1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3.Привлечь родителей в проектную деятельность (заинтересовать в составлении мини-проектов о своей родословной, семейных традициях, об укладе жизни семьи, о своей малой Родине)</w:t>
      </w:r>
    </w:p>
    <w:p w:rsidR="00637C17" w:rsidRDefault="00637C17" w:rsidP="00637C17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37C17" w:rsidRDefault="00637C17" w:rsidP="00637C17">
      <w:pPr>
        <w:pStyle w:val="Standard"/>
        <w:shd w:val="clear" w:color="auto" w:fill="FFFFFF"/>
        <w:spacing w:after="0"/>
        <w:ind w:left="-567"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Поро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пагалыме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ача-ава-влак</w:t>
      </w:r>
      <w:proofErr w:type="spellEnd"/>
      <w:r>
        <w:rPr>
          <w:rFonts w:ascii="Times New Roman" w:hAnsi="Times New Roman" w:cs="Times New Roman"/>
          <w:sz w:val="28"/>
          <w:szCs w:val="28"/>
        </w:rPr>
        <w:t>! Добрый вечер, уважаемые родители!    На протяжении многих лет я учу детей марийскому языку, приобщаю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  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их к культуре народов, живущих в нашей республике, воспитываю у детей любовь и </w:t>
      </w:r>
      <w:r>
        <w:rPr>
          <w:rFonts w:ascii="Times New Roman" w:hAnsi="Times New Roman" w:cs="Times New Roman"/>
          <w:sz w:val="28"/>
          <w:szCs w:val="28"/>
        </w:rPr>
        <w:t>привязанность к своей семье, дому, детскому саду, улице, поселку, родному краю. Именно в этом я вижу задачи нравственного воспитания детей.</w:t>
      </w:r>
    </w:p>
    <w:p w:rsidR="00637C17" w:rsidRDefault="00637C17" w:rsidP="00637C17">
      <w:pPr>
        <w:pStyle w:val="Standard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Для малыша Родина – это его семья, это ближайшее его окружение, где он черпает такие понятия, как «трудолюбие», «доброта», «честность».</w:t>
      </w:r>
      <w:r>
        <w:rPr>
          <w:rFonts w:ascii="Times New Roman" w:hAnsi="Times New Roman" w:cs="Times New Roman"/>
          <w:sz w:val="28"/>
          <w:szCs w:val="28"/>
        </w:rPr>
        <w:br/>
        <w:t>Чувство Родины начинается у ребенка с отношения к самым близким людям - отцу, матери, дедушке, бабушке. Это корни, связывающие его с родным домом и ближайшим окружением.</w:t>
      </w:r>
    </w:p>
    <w:p w:rsidR="00637C17" w:rsidRDefault="00637C17" w:rsidP="00637C17">
      <w:pPr>
        <w:pStyle w:val="a3"/>
        <w:spacing w:before="28" w:after="28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В семье ребенок учится вежливости, доброжелательности, правильному отношению друг к другу. Важно, чтобы ребенок по собственному побуждению всегда приветливо здоровался и прощался, благодарил, уступал место, выполнял просьбы и указание взрослого, стремился оказать ему внимание, помощь.</w:t>
      </w:r>
    </w:p>
    <w:p w:rsidR="00637C17" w:rsidRDefault="00637C17" w:rsidP="00637C17">
      <w:pPr>
        <w:pStyle w:val="a3"/>
        <w:spacing w:before="28" w:after="28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Уважение к людям – это не природный дар, а результат целенаправленного воспитания и обучения. Поэтому главную роль в формировании личности ребенка играют взрослые, любимые и близкие ребенку люди - мама и папа. Вы – носители всех образцов поведения и общения с окружающими.  </w:t>
      </w:r>
    </w:p>
    <w:p w:rsidR="00637C17" w:rsidRDefault="00637C17" w:rsidP="00637C17">
      <w:pPr>
        <w:pStyle w:val="a3"/>
        <w:spacing w:before="28" w:after="28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Успеха в патриотическом воспитании можно достичь только тогда, когда мы, взрослые сами будем знать и любить историю своей страны, своего края и своей семьи, уважать ее традиции, почитать людей старшего возраста, если мы сами будем добрыми и милосердными.</w:t>
      </w:r>
    </w:p>
    <w:p w:rsidR="00637C17" w:rsidRDefault="00637C17" w:rsidP="00637C17">
      <w:pPr>
        <w:pStyle w:val="Standard"/>
        <w:shd w:val="clear" w:color="auto" w:fill="FFFFFF"/>
        <w:spacing w:after="0"/>
        <w:ind w:left="-567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 xml:space="preserve">У каждой семьи есть свои традиции. Нужно давать  детям посильные поручения, чтобы они участвовали в подготовке к празднику или к семейному торжеству. </w:t>
      </w:r>
      <w:r>
        <w:rPr>
          <w:rFonts w:ascii="Times New Roman" w:hAnsi="Times New Roman" w:cs="Times New Roman"/>
          <w:sz w:val="28"/>
          <w:szCs w:val="28"/>
        </w:rPr>
        <w:t xml:space="preserve">Даже мелкие незначительные поручения в семье помогут ребенку понять, осознать свою значимость. Совместный труд сближает, сплачивает семью. </w:t>
      </w: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 xml:space="preserve">А мы порой просто отмахиваемся, только бы не мешало нам наше чадо и не «путался бы»  под ногами.      </w:t>
      </w:r>
    </w:p>
    <w:p w:rsidR="00637C17" w:rsidRDefault="00637C17" w:rsidP="00637C17">
      <w:pPr>
        <w:pStyle w:val="Standard"/>
        <w:shd w:val="clear" w:color="auto" w:fill="FFFFFF"/>
        <w:spacing w:after="0"/>
        <w:ind w:left="-567" w:firstLine="567"/>
        <w:jc w:val="both"/>
      </w:pPr>
      <w:r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старину детей вводили в ремесло с трехлетнего возраста. Труд был посильный, но настоящий. Отец несет мешок, сын – мешочек; у мамы веретено, у дочки – веретенце.</w:t>
      </w:r>
    </w:p>
    <w:p w:rsidR="00637C17" w:rsidRDefault="00637C17" w:rsidP="00637C17">
      <w:pPr>
        <w:pStyle w:val="a3"/>
        <w:spacing w:before="28" w:after="28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нашем детском саду проводится немалая работа по воспитанию у детей патриотических чувств. На занятиях с детьми проводим беседы, используя наглядный материал (фотографии, картинки о нашем поселке, о знаменитых земляках). Проводим фольклорные праздники, прогулки и экскурсии в краеведческий музей, к памятным местам, у нас есть мини-музей, в группах национальные и патриотические уголки.  Кроме этого я разработала проект, где поставила цель вовлечь детей и родителей в совместную деятельность по изучению своих семей.</w:t>
      </w:r>
    </w:p>
    <w:p w:rsidR="00637C17" w:rsidRDefault="00637C17" w:rsidP="00637C17">
      <w:pPr>
        <w:pStyle w:val="Standard"/>
        <w:shd w:val="clear" w:color="auto" w:fill="FFFFFF"/>
        <w:spacing w:after="0"/>
        <w:ind w:left="-567"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Эта работа проводилась с детьми старшей группы. </w:t>
      </w:r>
    </w:p>
    <w:p w:rsidR="00637C17" w:rsidRDefault="00637C17" w:rsidP="00637C17">
      <w:pPr>
        <w:pStyle w:val="Standard"/>
        <w:shd w:val="clear" w:color="auto" w:fill="FFFFFF"/>
        <w:spacing w:after="0"/>
        <w:ind w:left="-567"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Предложила детям узнать больше о своей семье, о родителях, чем они занимаются, узнать о жизни  бабушек и дедушек. В эту работу активно подключились родители. Они рассказывали детям о себе, о своих родителях, показывали фотографии. Родители собрали богатый материал, который был оформлен в виде презентаций.</w:t>
      </w:r>
    </w:p>
    <w:p w:rsidR="00637C17" w:rsidRDefault="00637C17" w:rsidP="00637C17">
      <w:pPr>
        <w:pStyle w:val="Standard"/>
        <w:spacing w:after="0"/>
        <w:ind w:left="-567"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Вашему вниманию представляю две детские презентации, свидетельствующие о положительном результате такой совместной работы.</w:t>
      </w:r>
    </w:p>
    <w:p w:rsidR="00637C17" w:rsidRDefault="00637C17" w:rsidP="00637C17">
      <w:pPr>
        <w:pStyle w:val="Standard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Леры Сидоренко Татьяна Аркадьевна и Эдуард Николаевич рассказали ей о своем большом роде Панаевых, они вместе составили генеалогическое древо и теперь Лера знает, кто были ее предки, гордится ими и сейчас вам расскажет о родословной своей семьи.</w:t>
      </w:r>
    </w:p>
    <w:p w:rsidR="00637C17" w:rsidRDefault="00637C17" w:rsidP="00637C17">
      <w:pPr>
        <w:pStyle w:val="Standard"/>
        <w:spacing w:after="0"/>
        <w:ind w:left="-567" w:firstLine="567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(Презентация совместной творческой работы Леры Сидоренко и ее родителей «Наш род – Панаевы!»)</w:t>
      </w:r>
    </w:p>
    <w:p w:rsidR="00637C17" w:rsidRDefault="00637C17" w:rsidP="00637C17">
      <w:pPr>
        <w:pStyle w:val="Standard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Сеня Попов знает о трудной и интересной работе своих родителей Алены Витальевны  и Аркадия Михайловича. Он гордится, что его папа известный пчеловод. Сеня и сам многое может рассказать о пчелах и об их общем семейном деле.</w:t>
      </w:r>
    </w:p>
    <w:p w:rsidR="00637C17" w:rsidRDefault="00637C17" w:rsidP="00637C17">
      <w:pPr>
        <w:pStyle w:val="Standard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(Презентация совместной творческой работы Сени Попова и его родителей «Мой папа пчеловод!»)</w:t>
      </w:r>
    </w:p>
    <w:p w:rsidR="00637C17" w:rsidRDefault="00637C17" w:rsidP="00637C17">
      <w:pPr>
        <w:pStyle w:val="a3"/>
        <w:spacing w:before="28" w:after="28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Уважаемые родители, давайте мы все поблагодарим наших детей, они очень старались, молодцы!</w:t>
      </w:r>
    </w:p>
    <w:p w:rsidR="00637C17" w:rsidRDefault="00637C17" w:rsidP="00637C17">
      <w:pPr>
        <w:pStyle w:val="Standard"/>
        <w:shd w:val="clear" w:color="auto" w:fill="FFFFFF"/>
        <w:spacing w:after="0"/>
        <w:ind w:left="-567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Мои вам советы: Вспомните подзабытые семейные чтения, как раньше, читали и обсуждали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семейном кругу, вместе с детьми просматривайте телепередачи. Сейчас много познавательных, интересных и добрых детских передач. («Это мой ребенок», «Мама на 5 +», «Шишкин лес», «В гостях у Дуняши» на канале «Союз», и многие передачи на канале «Карусель»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). Совместно просматривайте фотографии предков, родственников и рассказывайте о них своим детям.</w:t>
      </w:r>
    </w:p>
    <w:p w:rsidR="00637C17" w:rsidRDefault="00637C17" w:rsidP="00637C17">
      <w:pPr>
        <w:pStyle w:val="a3"/>
        <w:spacing w:before="28" w:after="28"/>
        <w:ind w:left="-567" w:firstLine="567"/>
        <w:jc w:val="both"/>
      </w:pP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И просто в один воскресный день уделите время своему ребенку, погуляйте с ним, пройдитесь по своей улице и расскажите,  что вы знаете, вспомните, что рассказывали вам ваши родители. Самыми счастливыми минутами считаются минуты, проведенные в общении со своим ребенком.</w:t>
      </w:r>
    </w:p>
    <w:p w:rsidR="00637C17" w:rsidRDefault="00637C17" w:rsidP="00637C17">
      <w:pPr>
        <w:pStyle w:val="a3"/>
        <w:spacing w:before="28" w:after="28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Мы надеемся, что немножко вас заинтересовали. Ведь каждый из нас хочет, чтобы наши дети были умными, добрыми, хорошими, научились любить и уважать свою семью, свой родной край, свою Родину.</w:t>
      </w:r>
    </w:p>
    <w:p w:rsidR="00637C17" w:rsidRDefault="00637C17" w:rsidP="00637C17">
      <w:pPr>
        <w:pStyle w:val="Standard"/>
        <w:shd w:val="clear" w:color="auto" w:fill="FFFFFF"/>
        <w:spacing w:after="0"/>
        <w:ind w:left="708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C17" w:rsidRDefault="00637C17" w:rsidP="00637C17">
      <w:pPr>
        <w:pStyle w:val="a3"/>
        <w:spacing w:before="28" w:after="28"/>
        <w:ind w:left="-567" w:firstLine="567"/>
        <w:jc w:val="both"/>
      </w:pPr>
      <w:r>
        <w:rPr>
          <w:rFonts w:ascii="Georgia" w:hAnsi="Georgia"/>
          <w:b/>
          <w:bCs/>
          <w:color w:val="000000"/>
          <w:sz w:val="18"/>
          <w:szCs w:val="18"/>
        </w:rPr>
        <w:t xml:space="preserve"> </w:t>
      </w:r>
    </w:p>
    <w:p w:rsidR="00637C17" w:rsidRDefault="00637C17" w:rsidP="00637C17">
      <w:pPr>
        <w:pStyle w:val="Standard"/>
        <w:shd w:val="clear" w:color="auto" w:fill="FFFFFF"/>
        <w:spacing w:before="225" w:after="22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28B7" w:rsidRDefault="00FB28B7"/>
    <w:sectPr w:rsidR="00FB28B7" w:rsidSect="00FB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37C17"/>
    <w:rsid w:val="00637C17"/>
    <w:rsid w:val="00FB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7C17"/>
    <w:pPr>
      <w:suppressAutoHyphens/>
      <w:autoSpaceDN w:val="0"/>
      <w:textAlignment w:val="baseline"/>
    </w:pPr>
    <w:rPr>
      <w:rFonts w:ascii="Calibri" w:eastAsia="Lucida Sans Unicode" w:hAnsi="Calibri" w:cs="F"/>
      <w:kern w:val="3"/>
      <w:lang w:eastAsia="ru-RU"/>
    </w:rPr>
  </w:style>
  <w:style w:type="paragraph" w:styleId="a3">
    <w:name w:val="Normal (Web)"/>
    <w:basedOn w:val="Standard"/>
    <w:rsid w:val="00637C17"/>
  </w:style>
  <w:style w:type="paragraph" w:styleId="a4">
    <w:name w:val="List Paragraph"/>
    <w:basedOn w:val="Standard"/>
    <w:rsid w:val="00637C17"/>
  </w:style>
  <w:style w:type="character" w:customStyle="1" w:styleId="apple-converted-space">
    <w:name w:val="apple-converted-space"/>
    <w:basedOn w:val="a0"/>
    <w:rsid w:val="00637C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4502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2014-03-24T16:38:00Z</dcterms:created>
  <dcterms:modified xsi:type="dcterms:W3CDTF">2014-03-24T16:39:00Z</dcterms:modified>
</cp:coreProperties>
</file>