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653" w:rsidRPr="00A44046" w:rsidRDefault="001A3FDC" w:rsidP="00A440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44046">
        <w:rPr>
          <w:rFonts w:ascii="Times New Roman" w:hAnsi="Times New Roman" w:cs="Times New Roman"/>
          <w:sz w:val="20"/>
          <w:szCs w:val="20"/>
        </w:rPr>
        <w:t xml:space="preserve">МУНИЦИПАЛЬНОЕ АВТОНОМНОЕ ДОШКОЛЬНОЕ </w:t>
      </w:r>
      <w:r w:rsidR="00A44046" w:rsidRPr="00A44046">
        <w:rPr>
          <w:rFonts w:ascii="Times New Roman" w:hAnsi="Times New Roman" w:cs="Times New Roman"/>
          <w:sz w:val="20"/>
          <w:szCs w:val="20"/>
        </w:rPr>
        <w:t>ОБРАЗОВАТЕЛЬНОЕ УЧРЕЖДЕНИЕ</w:t>
      </w:r>
    </w:p>
    <w:p w:rsidR="00A44046" w:rsidRDefault="00A44046" w:rsidP="00A440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44046">
        <w:rPr>
          <w:rFonts w:ascii="Times New Roman" w:hAnsi="Times New Roman" w:cs="Times New Roman"/>
          <w:sz w:val="20"/>
          <w:szCs w:val="20"/>
        </w:rPr>
        <w:t xml:space="preserve">МУНИЦИПАЛЬНОГО ОБРАЗОВАНИЯ </w:t>
      </w:r>
    </w:p>
    <w:p w:rsidR="00A44046" w:rsidRDefault="00A44046" w:rsidP="00A440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Светловский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городской округ</w:t>
      </w:r>
    </w:p>
    <w:p w:rsidR="00A44046" w:rsidRDefault="00A44046" w:rsidP="00A4404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Детский сад №1 «Пчелка»</w:t>
      </w:r>
    </w:p>
    <w:p w:rsidR="00A44046" w:rsidRPr="00A44046" w:rsidRDefault="00A44046" w:rsidP="00A440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F7653" w:rsidRDefault="00BF7653" w:rsidP="00CF02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046" w:rsidRDefault="00A44046" w:rsidP="00CF02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046" w:rsidRDefault="00A44046" w:rsidP="00CF02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653" w:rsidRDefault="00BF7653" w:rsidP="00CF02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653" w:rsidRDefault="00BF7653" w:rsidP="00CF02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D19" w:rsidRPr="00C35E4E" w:rsidRDefault="00C35E4E" w:rsidP="00CF02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5E4E">
        <w:rPr>
          <w:rFonts w:ascii="Times New Roman" w:hAnsi="Times New Roman" w:cs="Times New Roman"/>
          <w:sz w:val="28"/>
          <w:szCs w:val="28"/>
        </w:rPr>
        <w:t>Подвижная игра для дошкольников старшей группы</w:t>
      </w:r>
    </w:p>
    <w:p w:rsidR="00C35E4E" w:rsidRPr="00A44046" w:rsidRDefault="00C35E4E" w:rsidP="00E2244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4046">
        <w:rPr>
          <w:rFonts w:ascii="Times New Roman" w:hAnsi="Times New Roman" w:cs="Times New Roman"/>
          <w:b/>
          <w:sz w:val="40"/>
          <w:szCs w:val="40"/>
        </w:rPr>
        <w:t>«От Москвы и до Берлина»</w:t>
      </w:r>
    </w:p>
    <w:p w:rsidR="00C35E4E" w:rsidRDefault="00C35E4E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5E4E">
        <w:rPr>
          <w:rFonts w:ascii="Times New Roman" w:hAnsi="Times New Roman" w:cs="Times New Roman"/>
          <w:sz w:val="28"/>
          <w:szCs w:val="28"/>
        </w:rPr>
        <w:t>(бег с препятствиями по пересеченной местности)</w:t>
      </w:r>
    </w:p>
    <w:p w:rsidR="00A44046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046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046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046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046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046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046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2F50" w:rsidRDefault="00C92F50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2F50" w:rsidRDefault="00C92F50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F9A" w:rsidRDefault="00A44046" w:rsidP="003C2A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812A7B">
        <w:rPr>
          <w:rFonts w:ascii="Times New Roman" w:hAnsi="Times New Roman" w:cs="Times New Roman"/>
          <w:sz w:val="28"/>
          <w:szCs w:val="28"/>
        </w:rPr>
        <w:t xml:space="preserve">                   Разработала</w:t>
      </w:r>
      <w:r w:rsidR="0000335C">
        <w:rPr>
          <w:rFonts w:ascii="Times New Roman" w:hAnsi="Times New Roman" w:cs="Times New Roman"/>
          <w:sz w:val="28"/>
          <w:szCs w:val="28"/>
        </w:rPr>
        <w:t>:</w:t>
      </w:r>
      <w:r w:rsidR="00AE3F9A">
        <w:rPr>
          <w:rFonts w:ascii="Times New Roman" w:hAnsi="Times New Roman" w:cs="Times New Roman"/>
          <w:sz w:val="28"/>
          <w:szCs w:val="28"/>
        </w:rPr>
        <w:t xml:space="preserve"> </w:t>
      </w:r>
      <w:r w:rsidR="00C92F50">
        <w:rPr>
          <w:rFonts w:ascii="Times New Roman" w:hAnsi="Times New Roman" w:cs="Times New Roman"/>
          <w:sz w:val="28"/>
          <w:szCs w:val="28"/>
        </w:rPr>
        <w:t>в</w:t>
      </w:r>
      <w:r w:rsidR="00812A7B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046" w:rsidRDefault="00A44046" w:rsidP="003C2A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старшей группы </w:t>
      </w:r>
      <w:r w:rsidR="00AE3F9A">
        <w:rPr>
          <w:rFonts w:ascii="Times New Roman" w:hAnsi="Times New Roman" w:cs="Times New Roman"/>
          <w:sz w:val="28"/>
          <w:szCs w:val="28"/>
        </w:rPr>
        <w:t>«Радуга»</w:t>
      </w:r>
    </w:p>
    <w:p w:rsidR="00A44046" w:rsidRDefault="00A44046" w:rsidP="003C2A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E3F9A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Добрякова И.В.</w:t>
      </w:r>
    </w:p>
    <w:p w:rsidR="00BF7653" w:rsidRDefault="00BF7653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2A7B" w:rsidRDefault="00812A7B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653" w:rsidRDefault="00BF7653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653" w:rsidRDefault="00BF7653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2A7B" w:rsidRDefault="00812A7B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2AB5" w:rsidRDefault="003C2AB5" w:rsidP="00E224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653" w:rsidRPr="00C92F50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F50">
        <w:rPr>
          <w:rFonts w:ascii="Times New Roman" w:hAnsi="Times New Roman" w:cs="Times New Roman"/>
          <w:sz w:val="24"/>
          <w:szCs w:val="24"/>
        </w:rPr>
        <w:t>г. Светлый</w:t>
      </w:r>
    </w:p>
    <w:p w:rsidR="00A44046" w:rsidRDefault="00A44046" w:rsidP="00E224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F50">
        <w:rPr>
          <w:rFonts w:ascii="Times New Roman" w:hAnsi="Times New Roman" w:cs="Times New Roman"/>
          <w:sz w:val="24"/>
          <w:szCs w:val="24"/>
        </w:rPr>
        <w:t>2014 г.</w:t>
      </w:r>
    </w:p>
    <w:p w:rsidR="00C92F50" w:rsidRPr="00C92F50" w:rsidRDefault="00C92F50" w:rsidP="00E224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4046" w:rsidRPr="00FA0E1E" w:rsidRDefault="00A44046" w:rsidP="00FA0E1E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0E1E">
        <w:rPr>
          <w:rFonts w:ascii="Times New Roman" w:hAnsi="Times New Roman" w:cs="Times New Roman"/>
          <w:sz w:val="28"/>
          <w:szCs w:val="28"/>
        </w:rPr>
        <w:lastRenderedPageBreak/>
        <w:t>Подвижная игра для дошкольников старшей группы</w:t>
      </w:r>
    </w:p>
    <w:p w:rsidR="00A44046" w:rsidRPr="00FA0E1E" w:rsidRDefault="00A44046" w:rsidP="00FA0E1E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E1E">
        <w:rPr>
          <w:rFonts w:ascii="Times New Roman" w:hAnsi="Times New Roman" w:cs="Times New Roman"/>
          <w:b/>
          <w:sz w:val="28"/>
          <w:szCs w:val="28"/>
        </w:rPr>
        <w:t>«От Москвы и до Берлина»</w:t>
      </w:r>
    </w:p>
    <w:p w:rsidR="00BF7653" w:rsidRPr="00FA0E1E" w:rsidRDefault="00A44046" w:rsidP="00FA0E1E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0E1E">
        <w:rPr>
          <w:rFonts w:ascii="Times New Roman" w:hAnsi="Times New Roman" w:cs="Times New Roman"/>
          <w:sz w:val="28"/>
          <w:szCs w:val="28"/>
        </w:rPr>
        <w:t>(бег с препятствиями по пересеченной местности)</w:t>
      </w:r>
    </w:p>
    <w:p w:rsidR="00C35E4E" w:rsidRPr="00FA0E1E" w:rsidRDefault="00C35E4E" w:rsidP="00051948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</w:t>
      </w:r>
      <w:r w:rsidR="00E24FA0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="00CB7C6D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FA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укреплять</w:t>
      </w:r>
      <w:r w:rsidR="0047108B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детей, </w:t>
      </w:r>
      <w:r w:rsidR="00E24FA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их правильному физическому развитию</w:t>
      </w:r>
      <w:r w:rsidR="00AE3F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5E4E" w:rsidRPr="00FA0E1E" w:rsidRDefault="00C35E4E" w:rsidP="00051948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7108B" w:rsidRPr="00FA0E1E" w:rsidRDefault="00E2244D" w:rsidP="000519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E24FA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ырабатывать умение</w:t>
      </w:r>
      <w:r w:rsidR="00F138D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в пространстве </w:t>
      </w:r>
      <w:r w:rsidR="00F138D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(меняя место на игровой площадке)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внимание и ловкость;</w:t>
      </w:r>
      <w:r w:rsidR="00FB7EE9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5977" w:rsidRPr="00FA0E1E" w:rsidRDefault="00E2244D" w:rsidP="0005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="0047108B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навыки</w:t>
      </w:r>
      <w:r w:rsidR="0094742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108B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прыжках (</w:t>
      </w:r>
      <w:r w:rsidR="00C92F5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места,</w:t>
      </w:r>
      <w:r w:rsidR="0047108B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разбега), в </w:t>
      </w:r>
      <w:r w:rsidR="00E24FA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удерживании равновесия</w:t>
      </w:r>
      <w:r w:rsidR="00C92F5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беге, в </w:t>
      </w:r>
      <w:proofErr w:type="spellStart"/>
      <w:r w:rsidR="00C92F5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подлезании</w:t>
      </w:r>
      <w:proofErr w:type="spellEnd"/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555F2" w:rsidRPr="00FA0E1E">
        <w:rPr>
          <w:rFonts w:ascii="Times New Roman" w:hAnsi="Times New Roman" w:cs="Times New Roman"/>
          <w:sz w:val="28"/>
          <w:szCs w:val="28"/>
        </w:rPr>
        <w:t xml:space="preserve"> продолжать развивать умения бросать мяч в определенном направлении и попадать в цель, развивать глазомер, координацию движений;</w:t>
      </w:r>
    </w:p>
    <w:p w:rsidR="00574898" w:rsidRPr="00FA0E1E" w:rsidRDefault="00574898" w:rsidP="000519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</w:t>
      </w:r>
      <w:r w:rsidRPr="00FA0E1E">
        <w:rPr>
          <w:sz w:val="28"/>
          <w:szCs w:val="28"/>
        </w:rPr>
        <w:t xml:space="preserve"> </w:t>
      </w:r>
      <w:r w:rsidRPr="00FA0E1E">
        <w:rPr>
          <w:rFonts w:ascii="Times New Roman" w:hAnsi="Times New Roman" w:cs="Times New Roman"/>
          <w:sz w:val="28"/>
          <w:szCs w:val="28"/>
        </w:rPr>
        <w:t>у дошкольников представления о советской армии, о</w:t>
      </w:r>
      <w:r w:rsidR="00E24FA0" w:rsidRPr="00FA0E1E">
        <w:rPr>
          <w:rFonts w:ascii="Times New Roman" w:hAnsi="Times New Roman" w:cs="Times New Roman"/>
          <w:sz w:val="28"/>
          <w:szCs w:val="28"/>
        </w:rPr>
        <w:t xml:space="preserve"> ВОВ</w:t>
      </w:r>
      <w:r w:rsidRPr="00FA0E1E">
        <w:rPr>
          <w:rFonts w:ascii="Times New Roman" w:hAnsi="Times New Roman" w:cs="Times New Roman"/>
          <w:sz w:val="28"/>
          <w:szCs w:val="28"/>
        </w:rPr>
        <w:t>;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чувство патриотизма;</w:t>
      </w:r>
    </w:p>
    <w:p w:rsidR="00947426" w:rsidRPr="00FA0E1E" w:rsidRDefault="00E2244D" w:rsidP="000519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94742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у детей качества: выдержку, </w:t>
      </w:r>
      <w:r w:rsidR="00E24FA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="0094742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(сознательно подчиняться правилам игры), уме</w:t>
      </w:r>
      <w:r w:rsidR="00E24FA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регулировать свои действия,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согласовывать свои движения с движениями других играющих,</w:t>
      </w:r>
      <w:r w:rsidR="0094742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самообладание</w:t>
      </w:r>
      <w:proofErr w:type="gramStart"/>
      <w:r w:rsidR="0094742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AA637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AA637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детей сотрудничать со све</w:t>
      </w:r>
      <w:r w:rsidR="001C5977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A637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стниками</w:t>
      </w:r>
      <w:r w:rsidR="001C5977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4898" w:rsidRPr="00FA0E1E" w:rsidRDefault="00574898" w:rsidP="00051948">
      <w:pPr>
        <w:spacing w:before="120"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0E1E">
        <w:rPr>
          <w:rStyle w:val="a3"/>
          <w:rFonts w:ascii="Times New Roman" w:hAnsi="Times New Roman" w:cs="Times New Roman"/>
          <w:sz w:val="28"/>
          <w:szCs w:val="28"/>
        </w:rPr>
        <w:t>Игровой материал:</w:t>
      </w:r>
      <w:r w:rsidR="0059199A" w:rsidRPr="00FA0E1E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59199A" w:rsidRPr="00FA0E1E">
        <w:rPr>
          <w:rFonts w:ascii="Times New Roman" w:hAnsi="Times New Roman" w:cs="Times New Roman"/>
          <w:sz w:val="28"/>
          <w:szCs w:val="28"/>
        </w:rPr>
        <w:t>пакет</w:t>
      </w:r>
      <w:r w:rsidR="007C72C3" w:rsidRPr="00FA0E1E">
        <w:rPr>
          <w:rFonts w:ascii="Times New Roman" w:hAnsi="Times New Roman" w:cs="Times New Roman"/>
          <w:sz w:val="28"/>
          <w:szCs w:val="28"/>
        </w:rPr>
        <w:t>ы в них</w:t>
      </w:r>
      <w:r w:rsidR="0059199A" w:rsidRPr="00FA0E1E">
        <w:rPr>
          <w:rFonts w:ascii="Times New Roman" w:hAnsi="Times New Roman" w:cs="Times New Roman"/>
          <w:sz w:val="28"/>
          <w:szCs w:val="28"/>
        </w:rPr>
        <w:t xml:space="preserve">  </w:t>
      </w:r>
      <w:r w:rsidR="007C72C3" w:rsidRPr="00FA0E1E">
        <w:rPr>
          <w:rFonts w:ascii="Times New Roman" w:hAnsi="Times New Roman" w:cs="Times New Roman"/>
          <w:sz w:val="28"/>
          <w:szCs w:val="28"/>
        </w:rPr>
        <w:t>карты</w:t>
      </w:r>
      <w:r w:rsidR="0059199A" w:rsidRPr="00FA0E1E">
        <w:rPr>
          <w:rFonts w:ascii="Times New Roman" w:hAnsi="Times New Roman" w:cs="Times New Roman"/>
          <w:sz w:val="28"/>
          <w:szCs w:val="28"/>
        </w:rPr>
        <w:t>-</w:t>
      </w:r>
      <w:r w:rsidR="007C72C3" w:rsidRPr="00FA0E1E">
        <w:rPr>
          <w:rFonts w:ascii="Times New Roman" w:hAnsi="Times New Roman" w:cs="Times New Roman"/>
          <w:sz w:val="28"/>
          <w:szCs w:val="28"/>
        </w:rPr>
        <w:t>схемы</w:t>
      </w:r>
      <w:r w:rsidR="0059199A" w:rsidRPr="00FA0E1E">
        <w:rPr>
          <w:rFonts w:ascii="Times New Roman" w:hAnsi="Times New Roman" w:cs="Times New Roman"/>
          <w:sz w:val="28"/>
          <w:szCs w:val="28"/>
        </w:rPr>
        <w:t>;</w:t>
      </w:r>
      <w:r w:rsidRPr="00FA0E1E">
        <w:rPr>
          <w:rFonts w:ascii="Times New Roman" w:hAnsi="Times New Roman" w:cs="Times New Roman"/>
          <w:sz w:val="28"/>
          <w:szCs w:val="28"/>
        </w:rPr>
        <w:t xml:space="preserve"> и</w:t>
      </w:r>
      <w:r w:rsidR="0059199A" w:rsidRPr="00FA0E1E">
        <w:rPr>
          <w:rFonts w:ascii="Times New Roman" w:hAnsi="Times New Roman" w:cs="Times New Roman"/>
          <w:sz w:val="28"/>
          <w:szCs w:val="28"/>
        </w:rPr>
        <w:t>грушки –</w:t>
      </w:r>
      <w:r w:rsidRPr="00FA0E1E">
        <w:rPr>
          <w:rFonts w:ascii="Times New Roman" w:hAnsi="Times New Roman" w:cs="Times New Roman"/>
          <w:sz w:val="28"/>
          <w:szCs w:val="28"/>
        </w:rPr>
        <w:t xml:space="preserve"> пистолеты, автоматы, фляжки, бинокли</w:t>
      </w:r>
      <w:r w:rsidR="0059199A" w:rsidRPr="00FA0E1E">
        <w:rPr>
          <w:rFonts w:ascii="Times New Roman" w:hAnsi="Times New Roman" w:cs="Times New Roman"/>
          <w:sz w:val="28"/>
          <w:szCs w:val="28"/>
        </w:rPr>
        <w:t>, санитарные сумки</w:t>
      </w:r>
      <w:r w:rsidRPr="00FA0E1E">
        <w:rPr>
          <w:rFonts w:ascii="Times New Roman" w:hAnsi="Times New Roman" w:cs="Times New Roman"/>
          <w:sz w:val="28"/>
          <w:szCs w:val="28"/>
        </w:rPr>
        <w:t xml:space="preserve">;  знаки различия – пилотки, фуражки, косынки, </w:t>
      </w:r>
      <w:r w:rsidR="007C72C3" w:rsidRPr="00FA0E1E">
        <w:rPr>
          <w:rFonts w:ascii="Times New Roman" w:hAnsi="Times New Roman" w:cs="Times New Roman"/>
          <w:sz w:val="28"/>
          <w:szCs w:val="28"/>
        </w:rPr>
        <w:t>погоны; атрибуты – таблички с надписями городов; для нагр</w:t>
      </w:r>
      <w:r w:rsidR="00D4346F" w:rsidRPr="00FA0E1E">
        <w:rPr>
          <w:rFonts w:ascii="Times New Roman" w:hAnsi="Times New Roman" w:cs="Times New Roman"/>
          <w:sz w:val="28"/>
          <w:szCs w:val="28"/>
        </w:rPr>
        <w:t>аждения – медали, ордена</w:t>
      </w:r>
      <w:r w:rsidR="007C72C3" w:rsidRPr="00FA0E1E">
        <w:rPr>
          <w:rFonts w:ascii="Times New Roman" w:hAnsi="Times New Roman" w:cs="Times New Roman"/>
          <w:sz w:val="28"/>
          <w:szCs w:val="28"/>
        </w:rPr>
        <w:t>.</w:t>
      </w:r>
      <w:r w:rsidR="0059199A" w:rsidRPr="00FA0E1E">
        <w:rPr>
          <w:rFonts w:ascii="Times New Roman" w:hAnsi="Times New Roman" w:cs="Times New Roman"/>
          <w:sz w:val="28"/>
          <w:szCs w:val="28"/>
        </w:rPr>
        <w:t xml:space="preserve"> </w:t>
      </w:r>
      <w:r w:rsidRPr="00FA0E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9199A" w:rsidRPr="00FA0E1E" w:rsidRDefault="0059199A" w:rsidP="00051948">
      <w:pPr>
        <w:spacing w:before="120" w:after="12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E1E">
        <w:rPr>
          <w:rFonts w:ascii="Times New Roman" w:hAnsi="Times New Roman" w:cs="Times New Roman"/>
          <w:b/>
          <w:sz w:val="28"/>
          <w:szCs w:val="28"/>
        </w:rPr>
        <w:t>Спортивный инвентарь:</w:t>
      </w:r>
      <w:r w:rsidR="00D4346F" w:rsidRPr="00FA0E1E">
        <w:rPr>
          <w:rFonts w:ascii="Times New Roman" w:hAnsi="Times New Roman" w:cs="Times New Roman"/>
          <w:sz w:val="28"/>
          <w:szCs w:val="28"/>
        </w:rPr>
        <w:t xml:space="preserve"> веревка</w:t>
      </w:r>
      <w:r w:rsidR="00C92F50" w:rsidRPr="00FA0E1E">
        <w:rPr>
          <w:rFonts w:ascii="Times New Roman" w:hAnsi="Times New Roman" w:cs="Times New Roman"/>
          <w:sz w:val="28"/>
          <w:szCs w:val="28"/>
        </w:rPr>
        <w:t xml:space="preserve">, обручи, </w:t>
      </w:r>
      <w:r w:rsidR="00D4346F" w:rsidRPr="00FA0E1E">
        <w:rPr>
          <w:rFonts w:ascii="Times New Roman" w:hAnsi="Times New Roman" w:cs="Times New Roman"/>
          <w:sz w:val="28"/>
          <w:szCs w:val="28"/>
        </w:rPr>
        <w:t>«островки», цветные мячи</w:t>
      </w:r>
      <w:r w:rsidR="00AE002D" w:rsidRPr="00FA0E1E">
        <w:rPr>
          <w:rFonts w:ascii="Times New Roman" w:hAnsi="Times New Roman" w:cs="Times New Roman"/>
          <w:sz w:val="28"/>
          <w:szCs w:val="28"/>
        </w:rPr>
        <w:t>, корзины</w:t>
      </w:r>
      <w:r w:rsidR="009555F2" w:rsidRPr="00FA0E1E">
        <w:rPr>
          <w:rFonts w:ascii="Times New Roman" w:hAnsi="Times New Roman" w:cs="Times New Roman"/>
          <w:sz w:val="28"/>
          <w:szCs w:val="28"/>
        </w:rPr>
        <w:t>, ленты</w:t>
      </w:r>
      <w:r w:rsidR="00D4346F" w:rsidRPr="00FA0E1E">
        <w:rPr>
          <w:rFonts w:ascii="Times New Roman" w:hAnsi="Times New Roman" w:cs="Times New Roman"/>
          <w:sz w:val="28"/>
          <w:szCs w:val="28"/>
        </w:rPr>
        <w:t>.</w:t>
      </w:r>
    </w:p>
    <w:p w:rsidR="007C72C3" w:rsidRPr="00FA0E1E" w:rsidRDefault="007C72C3" w:rsidP="00051948">
      <w:pPr>
        <w:spacing w:before="120" w:after="120"/>
        <w:ind w:firstLine="284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FA0E1E">
        <w:rPr>
          <w:rStyle w:val="a3"/>
          <w:rFonts w:ascii="Times New Roman" w:hAnsi="Times New Roman" w:cs="Times New Roman"/>
          <w:sz w:val="28"/>
          <w:szCs w:val="28"/>
        </w:rPr>
        <w:t>Подготовка к игре:</w:t>
      </w:r>
      <w:r w:rsidRPr="00FA0E1E">
        <w:rPr>
          <w:rFonts w:ascii="Times New Roman" w:hAnsi="Times New Roman" w:cs="Times New Roman"/>
          <w:sz w:val="28"/>
          <w:szCs w:val="28"/>
        </w:rPr>
        <w:t xml:space="preserve"> военно-спортивная подготовка – изучение пр</w:t>
      </w:r>
      <w:r w:rsidR="00931BBE" w:rsidRPr="00FA0E1E">
        <w:rPr>
          <w:rFonts w:ascii="Times New Roman" w:hAnsi="Times New Roman" w:cs="Times New Roman"/>
          <w:sz w:val="28"/>
          <w:szCs w:val="28"/>
        </w:rPr>
        <w:t>остейших топографических знаков и умение ориентироваться на плане,</w:t>
      </w:r>
      <w:r w:rsidRPr="00FA0E1E">
        <w:rPr>
          <w:rFonts w:ascii="Times New Roman" w:hAnsi="Times New Roman" w:cs="Times New Roman"/>
          <w:sz w:val="28"/>
          <w:szCs w:val="28"/>
        </w:rPr>
        <w:t xml:space="preserve"> построение по сиг</w:t>
      </w:r>
      <w:r w:rsidR="00931BBE" w:rsidRPr="00FA0E1E">
        <w:rPr>
          <w:rFonts w:ascii="Times New Roman" w:hAnsi="Times New Roman" w:cs="Times New Roman"/>
          <w:sz w:val="28"/>
          <w:szCs w:val="28"/>
        </w:rPr>
        <w:t>налу тревоги</w:t>
      </w:r>
      <w:r w:rsidRPr="00FA0E1E">
        <w:rPr>
          <w:rFonts w:ascii="Times New Roman" w:hAnsi="Times New Roman" w:cs="Times New Roman"/>
          <w:sz w:val="28"/>
          <w:szCs w:val="28"/>
        </w:rPr>
        <w:t>; спортивные игры и упражнения:</w:t>
      </w:r>
      <w:r w:rsidR="00931BBE" w:rsidRPr="00FA0E1E">
        <w:rPr>
          <w:rFonts w:ascii="Times New Roman" w:hAnsi="Times New Roman" w:cs="Times New Roman"/>
          <w:sz w:val="28"/>
          <w:szCs w:val="28"/>
        </w:rPr>
        <w:t xml:space="preserve"> с обручами,</w:t>
      </w:r>
      <w:r w:rsidRPr="00FA0E1E">
        <w:rPr>
          <w:rFonts w:ascii="Times New Roman" w:hAnsi="Times New Roman" w:cs="Times New Roman"/>
          <w:sz w:val="28"/>
          <w:szCs w:val="28"/>
        </w:rPr>
        <w:t xml:space="preserve"> метание в цель, прыжки, бег</w:t>
      </w:r>
      <w:r w:rsidR="00931BBE" w:rsidRPr="00FA0E1E">
        <w:rPr>
          <w:rFonts w:ascii="Times New Roman" w:hAnsi="Times New Roman" w:cs="Times New Roman"/>
          <w:sz w:val="28"/>
          <w:szCs w:val="28"/>
        </w:rPr>
        <w:t>, ходьба змейкой.</w:t>
      </w:r>
    </w:p>
    <w:p w:rsidR="00E2244D" w:rsidRPr="00FA0E1E" w:rsidRDefault="00574898" w:rsidP="00051948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игры.</w:t>
      </w:r>
    </w:p>
    <w:p w:rsidR="00AE002D" w:rsidRPr="00FA0E1E" w:rsidRDefault="006D6007" w:rsidP="00CB70C5">
      <w:pPr>
        <w:spacing w:after="12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игры дети с воспитателем рассматривают карту-схему</w:t>
      </w:r>
      <w:r w:rsidR="00426E34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на котором будет проходи</w:t>
      </w:r>
      <w:r w:rsidR="00C92F50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игра. Играющие делятся на две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7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(отряды) по 4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-5 человек. К</w:t>
      </w:r>
      <w:r w:rsidR="002237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аждому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7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отряду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присваивается 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цвет: синие и </w:t>
      </w:r>
      <w:r w:rsidR="00AE00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зеленые. </w:t>
      </w:r>
      <w:proofErr w:type="gramStart"/>
      <w:r w:rsidR="002237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Отряды передвигаются по своим планам (карты-схемы) и</w:t>
      </w:r>
      <w:r w:rsidR="0059673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 физические упражнения на каждой станции (станции имеют названия городов:</w:t>
      </w:r>
      <w:proofErr w:type="gramEnd"/>
      <w:r w:rsidR="0059673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9673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673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9673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673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26E34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Мурманск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26E34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«Брест», «Севастополь»</w:t>
      </w:r>
      <w:r w:rsidR="0059673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237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96736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началом игры построение всех отрядов проходит </w:t>
      </w:r>
      <w:r w:rsidR="002772A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таблички с надписью «Москва».</w:t>
      </w:r>
      <w:r w:rsidR="002237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55F2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прохождения всех «городов» отряды встречаются на станции с табличкой «Берлин»</w:t>
      </w:r>
      <w:r w:rsidR="00DC22C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в заключение игры происходит награждение солдат. </w:t>
      </w:r>
      <w:r w:rsidR="00CB70C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из отряда, которые 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забросили в корзины</w:t>
      </w:r>
      <w:r w:rsidR="00D4346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большее количество мячей</w:t>
      </w:r>
      <w:r w:rsidR="00CB70C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вручаются ордена, а остальным – медали.</w:t>
      </w:r>
      <w:r w:rsidR="00CB70C5" w:rsidRPr="00FA0E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B70C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награждаются медалями те дети, которые не получили ни одного ранения. </w:t>
      </w:r>
    </w:p>
    <w:p w:rsidR="00FA0E1E" w:rsidRDefault="00FA0E1E" w:rsidP="0005194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736" w:rsidRPr="00FA0E1E" w:rsidRDefault="00596736" w:rsidP="00AE3F9A">
      <w:pPr>
        <w:spacing w:before="120" w:after="24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Правила </w:t>
      </w:r>
      <w:r w:rsidR="00BF7653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</w:p>
    <w:p w:rsidR="002772A3" w:rsidRPr="00FA0E1E" w:rsidRDefault="002772A3" w:rsidP="0005194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группы сопровождают воспитатели, которые объясняют (напомина</w:t>
      </w:r>
      <w:r w:rsidR="0093034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ют) правила на каждой станции,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следят за правильностью выполнения упражнений</w:t>
      </w:r>
      <w:r w:rsidR="0093034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случае необходимости оказывают помощь играющим;</w:t>
      </w:r>
    </w:p>
    <w:p w:rsidR="00E615E9" w:rsidRPr="00FA0E1E" w:rsidRDefault="00E615E9" w:rsidP="0005194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прохождении станций каждая команда использует 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цвета;</w:t>
      </w:r>
    </w:p>
    <w:p w:rsidR="007206B6" w:rsidRPr="00FA0E1E" w:rsidRDefault="007206B6" w:rsidP="0005194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игрок одной команды использовал 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своего цвета и попал в цель, этот 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засчитывается 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соперникам</w:t>
      </w:r>
      <w:r w:rsidR="008A46F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E615E9" w:rsidRPr="00FA0E1E" w:rsidRDefault="00E615E9" w:rsidP="0005194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ребенок выполнил упражне</w:t>
      </w:r>
      <w:r w:rsidR="00F76C4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неправильно (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заступил за линию, оступился на островке и т.п.), он считается раненым и получает ранение в виде завязанного бинта на руке;</w:t>
      </w:r>
    </w:p>
    <w:p w:rsidR="007206B6" w:rsidRPr="00FA0E1E" w:rsidRDefault="00E615E9" w:rsidP="0005194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всех станциях, кроме «Смоленск», дети выполняют упражнения по очереди, друг за другом;</w:t>
      </w:r>
    </w:p>
    <w:p w:rsidR="00E615E9" w:rsidRPr="00FA0E1E" w:rsidRDefault="007206B6" w:rsidP="0005194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передвигается отряд на другую станцию только тогда, когда все дети выполнили упражнение (убежавший солдат вперед без отряда, считается убитым и выбывает из игры);</w:t>
      </w:r>
      <w:r w:rsidR="00E615E9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6F3" w:rsidRPr="00FA0E1E" w:rsidRDefault="008A46F3" w:rsidP="0005194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тот отряд, который прибежал первым на станцию «Берлин»</w:t>
      </w:r>
      <w:r w:rsidR="00D4346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дополнительно два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цвета, второй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отряд – два</w:t>
      </w:r>
      <w:r w:rsidR="00D4346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дополнительных мяча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7653" w:rsidRPr="00FA0E1E" w:rsidRDefault="008A46F3" w:rsidP="0005194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заключение игры собираются в</w:t>
      </w:r>
      <w:r w:rsidR="00D4346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корзины и подсчитываются мячи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F765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выигрывает тот отряд, кот</w:t>
      </w:r>
      <w:r w:rsidR="00D4346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орый забросил больше всего мячей</w:t>
      </w:r>
      <w:r w:rsidR="00BF765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(своего цвета).</w:t>
      </w:r>
    </w:p>
    <w:p w:rsidR="00AE002D" w:rsidRPr="00382024" w:rsidRDefault="008A46F3" w:rsidP="00CB70C5">
      <w:pPr>
        <w:spacing w:before="120"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02D" w:rsidRPr="00382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="007206B6" w:rsidRPr="00382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74898" w:rsidRPr="00FA0E1E" w:rsidRDefault="00AE002D" w:rsidP="00CB70C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выстраиваются перед площадкой в одну шеренгу.</w:t>
      </w:r>
    </w:p>
    <w:p w:rsidR="00AE002D" w:rsidRPr="00FA0E1E" w:rsidRDefault="00FA0E1E" w:rsidP="00CB70C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1241425</wp:posOffset>
            </wp:positionV>
            <wp:extent cx="3681095" cy="2751455"/>
            <wp:effectExtent l="19050" t="0" r="0" b="0"/>
            <wp:wrapSquare wrapText="bothSides"/>
            <wp:docPr id="5" name="Рисунок 0" descr="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0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«Ребята, сегодня мы с вами поиграем в военную игру «От Москвы и до Берлина». Вам придется проделать нелегкий путь, который прошли наши деды и прадеды в ВОВ. В войне принимали участие </w:t>
      </w:r>
      <w:r w:rsidR="00D9189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солдаты разных родов войск. Вам сегодня предстоит побывать в роли танкистов, летчиков, пехотинцев.  </w:t>
      </w:r>
      <w:r w:rsidR="0022372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отряда </w:t>
      </w:r>
      <w:r w:rsidR="009241B3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свой путь, но последней станцией для всех отрядов будет «Берлин», где наша армия закончила ВОВ, разгромив фашистов. Прежде, чем попасть в Берлин, вам предстоит освободить русские города «Ленинград», «Сталинград»</w:t>
      </w:r>
      <w:r w:rsidR="003A5F18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«Смоленск» преодолев все препятствия. </w:t>
      </w:r>
    </w:p>
    <w:p w:rsidR="003A5F18" w:rsidRPr="00FA0E1E" w:rsidRDefault="003A5F18" w:rsidP="00CB70C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проговариваются общие правила игры.</w:t>
      </w:r>
    </w:p>
    <w:p w:rsidR="00382024" w:rsidRDefault="009241B3" w:rsidP="00FA0E1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отряду </w:t>
      </w:r>
      <w:r w:rsidR="003A5F18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(командирам) </w:t>
      </w:r>
      <w:r w:rsid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вручается</w:t>
      </w:r>
      <w:r w:rsidR="009555F2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555F2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</w:t>
      </w:r>
      <w:r w:rsidR="00711A22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2024" w:rsidRDefault="00382024" w:rsidP="0038202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proofErr w:type="gramStart"/>
      <w:r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картой-схемой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382024" w:rsidRDefault="00382024" w:rsidP="0038202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2,3).</w:t>
      </w:r>
    </w:p>
    <w:p w:rsidR="00E53E4A" w:rsidRPr="00FA0E1E" w:rsidRDefault="00382024" w:rsidP="0038202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53E4A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начинается по сигналу воспитателя.</w:t>
      </w:r>
    </w:p>
    <w:p w:rsidR="00382024" w:rsidRDefault="00382024" w:rsidP="0038202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4A" w:rsidRPr="00FA0E1E" w:rsidRDefault="00E53E4A" w:rsidP="0038202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 «</w:t>
      </w:r>
      <w:r w:rsidR="00640F94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Мурманск</w:t>
      </w:r>
      <w:r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53E4A" w:rsidRPr="00FA0E1E" w:rsidRDefault="00382024" w:rsidP="00FA0E1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253365</wp:posOffset>
            </wp:positionV>
            <wp:extent cx="3051810" cy="2286000"/>
            <wp:effectExtent l="19050" t="0" r="0" b="0"/>
            <wp:wrapSquare wrapText="bothSides"/>
            <wp:docPr id="6" name="Рисунок 5" descr="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E4A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«Танкисты»: дети должны перебраться от таблички «Смоленск» до флажка с помощью двух обручей</w:t>
      </w:r>
      <w:r w:rsidR="00711A22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="00E53E4A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Упражнение начинается</w:t>
      </w:r>
      <w:r w:rsidR="005434F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только все дети встали в первый обруч. Второй кладется </w:t>
      </w:r>
      <w:proofErr w:type="gramStart"/>
      <w:r w:rsidR="005434F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</w:t>
      </w:r>
      <w:proofErr w:type="gramEnd"/>
      <w:r w:rsidR="005434F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ребята перебираются в него. Об</w:t>
      </w:r>
      <w:r w:rsid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 перекладывают сами дети. Во </w:t>
      </w:r>
      <w:r w:rsidR="005434F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="00711A22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4F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передвижения</w:t>
      </w:r>
      <w:r w:rsidR="00711A22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34F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</w:t>
      </w:r>
      <w:r w:rsidR="00711A22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4F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положить обручи так, чтобы можно было взять 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</w:t>
      </w:r>
      <w:r w:rsidR="005434FD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выходя из круга,  и бросить их в цель. </w:t>
      </w:r>
      <w:proofErr w:type="gramStart"/>
      <w:r w:rsidR="003764EB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Заступивший за обруч, получает ранение. </w:t>
      </w:r>
      <w:proofErr w:type="gramEnd"/>
    </w:p>
    <w:p w:rsidR="003764EB" w:rsidRPr="00FA0E1E" w:rsidRDefault="00E53E4A" w:rsidP="00711A22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3764EB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 «</w:t>
      </w:r>
      <w:r w:rsidR="00640F94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Брест</w:t>
      </w:r>
      <w:r w:rsidR="003764EB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382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  <w:r w:rsidR="00382024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</w:t>
      </w:r>
      <w:r w:rsidR="00382024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382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7422DF" w:rsidRPr="00FA0E1E" w:rsidRDefault="003764EB" w:rsidP="007422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«Пилоты»: расставив руки в стороны</w:t>
      </w:r>
      <w:r w:rsidR="007422D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должны пройти по веревке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(длина веревки 10-12 м)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7422D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 за другом и по пути забросить по два 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мяча</w:t>
      </w:r>
      <w:r w:rsidR="00D4346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(диаметр мячей 6-8 см)</w:t>
      </w:r>
      <w:r w:rsidR="007422DF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цели. </w:t>
      </w:r>
    </w:p>
    <w:p w:rsidR="007422DF" w:rsidRPr="00FA0E1E" w:rsidRDefault="00382024" w:rsidP="00640F9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160020</wp:posOffset>
            </wp:positionV>
            <wp:extent cx="3077210" cy="2303145"/>
            <wp:effectExtent l="19050" t="0" r="8890" b="0"/>
            <wp:wrapSquare wrapText="bothSides"/>
            <wp:docPr id="16" name="Рисунок 15" descr="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E4A" w:rsidRPr="00FA0E1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7422DF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 «</w:t>
      </w:r>
      <w:r w:rsidR="00640F94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Сталинград</w:t>
      </w:r>
      <w:r w:rsidR="007422DF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82024" w:rsidRDefault="007422DF" w:rsidP="0038202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«Партизаны»: дети должны перебраться (перепрыгивая) через болото по островкам</w:t>
      </w:r>
      <w:r w:rsidR="00E52A0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(расстояние между первым и последним 1,5-2 м)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3034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упражнение можно только по сигналу воспитателя</w:t>
      </w:r>
      <w:r w:rsid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</w:t>
      </w:r>
      <w:r w:rsidR="0093034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 упражнение только тогда, когда первый добрался до </w:t>
      </w:r>
      <w:r w:rsidR="00675B2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флажка и т.д.</w:t>
      </w: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Оступившийся</w:t>
      </w:r>
      <w:proofErr w:type="gramEnd"/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B2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возвращается на исходную позицию, а </w:t>
      </w:r>
      <w:r w:rsid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422DF" w:rsidRPr="00FA0E1E" w:rsidRDefault="00382024" w:rsidP="0038202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Рис.3                                </w:t>
      </w:r>
      <w:r w:rsidR="00675B2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 ранение</w:t>
      </w:r>
      <w:r w:rsidR="00930345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продолжает путь</w:t>
      </w:r>
      <w:r w:rsidR="00675B2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41B3" w:rsidRPr="00FA0E1E" w:rsidRDefault="006402CB" w:rsidP="0038202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98425</wp:posOffset>
            </wp:positionV>
            <wp:extent cx="3535680" cy="2647950"/>
            <wp:effectExtent l="19050" t="0" r="7620" b="0"/>
            <wp:wrapSquare wrapText="bothSides"/>
            <wp:docPr id="17" name="Рисунок 16" descr="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E53E4A" w:rsidRPr="00FA0E1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="00675B2E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 «</w:t>
      </w:r>
      <w:r w:rsidR="00640F94" w:rsidRPr="00FA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Ленинград»</w:t>
      </w:r>
    </w:p>
    <w:p w:rsidR="006402CB" w:rsidRDefault="00675B2E" w:rsidP="006402C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«Саперы»: дети должны </w:t>
      </w:r>
      <w:r w:rsidR="00033874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пройти полосу препятствий. Колышки с </w:t>
      </w:r>
      <w:r w:rsidR="008E053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натянутыми </w:t>
      </w:r>
      <w:r w:rsidR="00033874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лентами</w:t>
      </w:r>
      <w:r w:rsidR="008E053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дети перепрыгивают, чередуются с</w:t>
      </w:r>
      <w:r w:rsidR="00033874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53E" w:rsidRPr="00FA0E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натянутыми</w:t>
      </w:r>
      <w:r w:rsidR="008E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053E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лентами, под которыми дети</w:t>
      </w:r>
      <w:r w:rsidR="0064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подлезают. На лентах </w:t>
      </w:r>
      <w:r w:rsidR="008E053E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привязываются </w:t>
      </w:r>
      <w:proofErr w:type="spellStart"/>
      <w:r w:rsidR="008E053E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</w:t>
      </w:r>
      <w:proofErr w:type="gramStart"/>
      <w:r w:rsidR="008E053E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="006402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64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053E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чики</w:t>
      </w:r>
      <w:proofErr w:type="spellEnd"/>
      <w:r w:rsidR="0064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4)</w:t>
      </w:r>
      <w:r w:rsidR="008E053E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Тот ребенок, у которого зазвенел колокольчик, получает ранение. </w:t>
      </w:r>
      <w:r w:rsidR="00E20C80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Колышки вбиваются так, чтобы высота лент над землей была 25-30 см (для пер</w:t>
      </w:r>
      <w:proofErr w:type="gramStart"/>
      <w:r w:rsidR="00E20C80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402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64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6402CB" w:rsidRPr="00640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</w:t>
      </w:r>
      <w:r w:rsidR="0064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675B2E" w:rsidRPr="00382024" w:rsidRDefault="00E20C80" w:rsidP="006402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шагивания</w:t>
      </w:r>
      <w:proofErr w:type="spellEnd"/>
      <w:r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40-50 см (для </w:t>
      </w:r>
      <w:proofErr w:type="spellStart"/>
      <w:r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подлезания</w:t>
      </w:r>
      <w:proofErr w:type="spellEnd"/>
      <w:r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6402CB" w:rsidRDefault="006402CB" w:rsidP="00640F9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F94" w:rsidRPr="00382024" w:rsidRDefault="00AE3F9A" w:rsidP="00640F9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12065</wp:posOffset>
            </wp:positionV>
            <wp:extent cx="3379470" cy="2527300"/>
            <wp:effectExtent l="19050" t="0" r="0" b="0"/>
            <wp:wrapSquare wrapText="bothSides"/>
            <wp:docPr id="18" name="Рисунок 17" descr="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F94" w:rsidRPr="0038202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640F94" w:rsidRPr="00382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 «Севастополь»</w:t>
      </w:r>
    </w:p>
    <w:p w:rsidR="00640F94" w:rsidRDefault="00640F94" w:rsidP="00640F9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«Артиллеристы»: дети забрасывают по 2 мяча в корзину, не заступая за отведенную линию</w:t>
      </w:r>
      <w:r w:rsidR="00A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(рис.5)</w:t>
      </w:r>
      <w:r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02CB" w:rsidRPr="00382024" w:rsidRDefault="006402CB" w:rsidP="00640F9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3BA" w:rsidRPr="00382024" w:rsidRDefault="00640F94" w:rsidP="00640F9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всех упражнений, дети</w:t>
      </w:r>
      <w:r w:rsidR="004813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бегут </w:t>
      </w:r>
      <w:r w:rsidR="00E24FA0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мосту (скамейке или бревну)</w:t>
      </w:r>
      <w:r w:rsidR="00711A22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3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построение к табличке с название «Берлин».</w:t>
      </w: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Рис. 5</w:t>
      </w:r>
    </w:p>
    <w:p w:rsidR="000606B4" w:rsidRPr="0000335C" w:rsidRDefault="0000335C" w:rsidP="0000335C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4813BA" w:rsidRPr="00382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итога</w:t>
      </w:r>
      <w:r w:rsidR="004813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после подсчета мячей, проводится награждение: за первое место вручаются ордена, за второе – медали. Так же </w:t>
      </w:r>
      <w:r w:rsidR="00711A22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</w:t>
      </w:r>
      <w:r w:rsidR="004813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</w:t>
      </w:r>
      <w:r w:rsidR="009C4A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 бойцов</w:t>
      </w:r>
      <w:r w:rsidR="004813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4A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</w:t>
      </w:r>
      <w:r w:rsidR="004813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отличился особой ловкостью, быстротой, хорошо выполнял правила, не получил ни одного ранения и вручить им еще по одной медали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6)</w:t>
      </w:r>
      <w:r w:rsidR="004813BA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40F94" w:rsidRPr="0038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36195</wp:posOffset>
            </wp:positionV>
            <wp:extent cx="5108575" cy="3061970"/>
            <wp:effectExtent l="19050" t="0" r="0" b="0"/>
            <wp:wrapSquare wrapText="bothSides"/>
            <wp:docPr id="19" name="Рисунок 18" descr="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4.JPG"/>
                    <pic:cNvPicPr/>
                  </pic:nvPicPr>
                  <pic:blipFill>
                    <a:blip r:embed="rId9" cstate="print"/>
                    <a:srcRect b="20249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35C" w:rsidRDefault="0000335C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:rsidR="0000335C" w:rsidRDefault="0000335C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Pr="0000335C" w:rsidRDefault="0000335C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</w:t>
      </w:r>
      <w:r w:rsidRPr="0000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6</w:t>
      </w: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9A" w:rsidRDefault="00AE3F9A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35C" w:rsidRPr="00382024" w:rsidRDefault="0000335C" w:rsidP="00426E3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B4" w:rsidRDefault="000606B4" w:rsidP="007422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FA0" w:rsidRDefault="00E24FA0" w:rsidP="000033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35C" w:rsidRDefault="0000335C" w:rsidP="000033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FA0" w:rsidRDefault="00E24FA0" w:rsidP="007422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FA0" w:rsidRDefault="00E24FA0" w:rsidP="007422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FA0" w:rsidRDefault="00E24FA0" w:rsidP="007422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E34" w:rsidRPr="000606B4" w:rsidRDefault="000606B4" w:rsidP="00426E34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Приложение 1</w:t>
      </w: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Карта-схема участка</w:t>
      </w: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79375</wp:posOffset>
            </wp:positionV>
            <wp:extent cx="5904230" cy="6314440"/>
            <wp:effectExtent l="19050" t="0" r="1270" b="0"/>
            <wp:wrapSquare wrapText="bothSides"/>
            <wp:docPr id="2" name="Рисунок 1" descr="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631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34" w:rsidRDefault="00426E34" w:rsidP="000606B4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06B4" w:rsidRPr="00E245C4" w:rsidRDefault="000606B4" w:rsidP="00426E34">
      <w:pPr>
        <w:tabs>
          <w:tab w:val="left" w:pos="2504"/>
        </w:tabs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4CD">
        <w:rPr>
          <w:rFonts w:ascii="Times New Roman" w:hAnsi="Times New Roman" w:cs="Times New Roman"/>
          <w:b/>
          <w:sz w:val="24"/>
          <w:szCs w:val="24"/>
        </w:rPr>
        <w:t>Обозначения на карте-схеме</w:t>
      </w:r>
    </w:p>
    <w:tbl>
      <w:tblPr>
        <w:tblStyle w:val="a4"/>
        <w:tblW w:w="10730" w:type="dxa"/>
        <w:tblInd w:w="-406" w:type="dxa"/>
        <w:tblLook w:val="04A0"/>
      </w:tblPr>
      <w:tblGrid>
        <w:gridCol w:w="3120"/>
        <w:gridCol w:w="1842"/>
        <w:gridCol w:w="3075"/>
        <w:gridCol w:w="2693"/>
      </w:tblGrid>
      <w:tr w:rsidR="000606B4" w:rsidTr="000606B4">
        <w:tc>
          <w:tcPr>
            <w:tcW w:w="3120" w:type="dxa"/>
          </w:tcPr>
          <w:p w:rsidR="000606B4" w:rsidRPr="00B57286" w:rsidRDefault="000606B4" w:rsidP="00C52414">
            <w:pPr>
              <w:tabs>
                <w:tab w:val="left" w:pos="2504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8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Обозначения</w:t>
            </w:r>
          </w:p>
        </w:tc>
        <w:tc>
          <w:tcPr>
            <w:tcW w:w="1842" w:type="dxa"/>
          </w:tcPr>
          <w:p w:rsidR="000606B4" w:rsidRPr="00B57286" w:rsidRDefault="000606B4" w:rsidP="00C52414">
            <w:pPr>
              <w:tabs>
                <w:tab w:val="left" w:pos="2504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177028</wp:posOffset>
                  </wp:positionH>
                  <wp:positionV relativeFrom="paragraph">
                    <wp:posOffset>307412</wp:posOffset>
                  </wp:positionV>
                  <wp:extent cx="439312" cy="621102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12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72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Значки</w:t>
            </w:r>
          </w:p>
        </w:tc>
        <w:tc>
          <w:tcPr>
            <w:tcW w:w="3075" w:type="dxa"/>
          </w:tcPr>
          <w:p w:rsidR="000606B4" w:rsidRPr="00B57286" w:rsidRDefault="000606B4" w:rsidP="00C52414">
            <w:pPr>
              <w:tabs>
                <w:tab w:val="left" w:pos="2504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8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Обозначения</w:t>
            </w:r>
          </w:p>
        </w:tc>
        <w:tc>
          <w:tcPr>
            <w:tcW w:w="2693" w:type="dxa"/>
          </w:tcPr>
          <w:p w:rsidR="000606B4" w:rsidRPr="00B57286" w:rsidRDefault="000606B4" w:rsidP="00C52414">
            <w:pPr>
              <w:tabs>
                <w:tab w:val="left" w:pos="2504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572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Значки</w:t>
            </w:r>
          </w:p>
        </w:tc>
      </w:tr>
      <w:tr w:rsidR="000606B4" w:rsidTr="000606B4">
        <w:tc>
          <w:tcPr>
            <w:tcW w:w="3120" w:type="dxa"/>
          </w:tcPr>
          <w:p w:rsidR="000606B4" w:rsidRDefault="000606B4" w:rsidP="00341241">
            <w:pPr>
              <w:tabs>
                <w:tab w:val="left" w:pos="2504"/>
              </w:tabs>
              <w:spacing w:before="20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Препятствие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</w:p>
        </w:tc>
        <w:tc>
          <w:tcPr>
            <w:tcW w:w="1842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</w:tcPr>
          <w:p w:rsidR="000606B4" w:rsidRDefault="000606B4" w:rsidP="00341241">
            <w:pPr>
              <w:tabs>
                <w:tab w:val="left" w:pos="2504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Препятствие для перепрыгивания</w:t>
            </w:r>
          </w:p>
        </w:tc>
        <w:tc>
          <w:tcPr>
            <w:tcW w:w="2693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508938</wp:posOffset>
                  </wp:positionH>
                  <wp:positionV relativeFrom="paragraph">
                    <wp:posOffset>10574</wp:posOffset>
                  </wp:positionV>
                  <wp:extent cx="421419" cy="588397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19" cy="58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06B4" w:rsidTr="000606B4">
        <w:tc>
          <w:tcPr>
            <w:tcW w:w="3120" w:type="dxa"/>
          </w:tcPr>
          <w:p w:rsidR="000606B4" w:rsidRDefault="000606B4" w:rsidP="00341241">
            <w:pPr>
              <w:tabs>
                <w:tab w:val="left" w:pos="25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строение</w:t>
            </w:r>
          </w:p>
          <w:p w:rsidR="000606B4" w:rsidRDefault="000606B4" w:rsidP="00341241">
            <w:pPr>
              <w:tabs>
                <w:tab w:val="left" w:pos="25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участке</w:t>
            </w:r>
          </w:p>
        </w:tc>
        <w:tc>
          <w:tcPr>
            <w:tcW w:w="1842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334148</wp:posOffset>
                  </wp:positionH>
                  <wp:positionV relativeFrom="paragraph">
                    <wp:posOffset>22253</wp:posOffset>
                  </wp:positionV>
                  <wp:extent cx="275148" cy="278296"/>
                  <wp:effectExtent l="19050" t="0" r="0" b="0"/>
                  <wp:wrapNone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8" cy="278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5" w:type="dxa"/>
          </w:tcPr>
          <w:p w:rsidR="000606B4" w:rsidRDefault="000606B4" w:rsidP="00341241">
            <w:pPr>
              <w:tabs>
                <w:tab w:val="left" w:pos="25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4CD">
              <w:rPr>
                <w:rFonts w:ascii="Times New Roman" w:hAnsi="Times New Roman" w:cs="Times New Roman"/>
                <w:sz w:val="24"/>
                <w:szCs w:val="24"/>
              </w:rPr>
              <w:t xml:space="preserve">Табличка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названием</w:t>
            </w:r>
          </w:p>
          <w:p w:rsidR="000606B4" w:rsidRDefault="000606B4" w:rsidP="00341241">
            <w:pPr>
              <w:tabs>
                <w:tab w:val="left" w:pos="25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4CD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384727</wp:posOffset>
                  </wp:positionH>
                  <wp:positionV relativeFrom="paragraph">
                    <wp:posOffset>22253</wp:posOffset>
                  </wp:positionV>
                  <wp:extent cx="903301" cy="294199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301" cy="2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06B4" w:rsidTr="000606B4">
        <w:tc>
          <w:tcPr>
            <w:tcW w:w="3120" w:type="dxa"/>
          </w:tcPr>
          <w:p w:rsidR="000606B4" w:rsidRDefault="000606B4" w:rsidP="00341241">
            <w:pPr>
              <w:tabs>
                <w:tab w:val="left" w:pos="2504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Корзина для мячей</w:t>
            </w:r>
          </w:p>
        </w:tc>
        <w:tc>
          <w:tcPr>
            <w:tcW w:w="1842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334453</wp:posOffset>
                  </wp:positionH>
                  <wp:positionV relativeFrom="paragraph">
                    <wp:posOffset>7289</wp:posOffset>
                  </wp:positionV>
                  <wp:extent cx="274844" cy="294953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45" cy="29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5" w:type="dxa"/>
          </w:tcPr>
          <w:p w:rsidR="000606B4" w:rsidRDefault="000606B4" w:rsidP="00341241">
            <w:pPr>
              <w:tabs>
                <w:tab w:val="left" w:pos="2504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4CD">
              <w:rPr>
                <w:rFonts w:ascii="Times New Roman" w:hAnsi="Times New Roman" w:cs="Times New Roman"/>
                <w:sz w:val="24"/>
                <w:szCs w:val="24"/>
              </w:rPr>
              <w:t>Обруч</w:t>
            </w:r>
          </w:p>
        </w:tc>
        <w:tc>
          <w:tcPr>
            <w:tcW w:w="2693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6985</wp:posOffset>
                  </wp:positionV>
                  <wp:extent cx="290830" cy="301625"/>
                  <wp:effectExtent l="19050" t="0" r="0" b="0"/>
                  <wp:wrapNone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06B4" w:rsidTr="000606B4">
        <w:tc>
          <w:tcPr>
            <w:tcW w:w="3120" w:type="dxa"/>
          </w:tcPr>
          <w:p w:rsidR="000606B4" w:rsidRDefault="000606B4" w:rsidP="00341241">
            <w:pPr>
              <w:tabs>
                <w:tab w:val="left" w:pos="2504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Островки</w:t>
            </w:r>
          </w:p>
        </w:tc>
        <w:tc>
          <w:tcPr>
            <w:tcW w:w="1842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268980</wp:posOffset>
                  </wp:positionH>
                  <wp:positionV relativeFrom="paragraph">
                    <wp:posOffset>54941</wp:posOffset>
                  </wp:positionV>
                  <wp:extent cx="492704" cy="238539"/>
                  <wp:effectExtent l="19050" t="0" r="2596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04" cy="23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5" w:type="dxa"/>
          </w:tcPr>
          <w:p w:rsidR="000606B4" w:rsidRDefault="000606B4" w:rsidP="00341241">
            <w:pPr>
              <w:tabs>
                <w:tab w:val="left" w:pos="2504"/>
              </w:tabs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веревки</w:t>
            </w:r>
          </w:p>
        </w:tc>
        <w:tc>
          <w:tcPr>
            <w:tcW w:w="2693" w:type="dxa"/>
          </w:tcPr>
          <w:p w:rsidR="000606B4" w:rsidRDefault="00037E77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style="position:absolute;margin-left:79.5pt;margin-top:4.65pt;width:44.45pt;height:15.75pt;z-index:251670528;mso-position-horizontal-relative:text;mso-position-vertical-relative:text" coordsize="889,315" path="m,290c109,160,219,30,313,15,407,,554,157,564,203v10,46,-194,112,-188,87c382,265,532,52,601,52v69,,140,228,188,238c837,300,863,207,889,115e" filled="f">
                  <v:path arrowok="t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26" type="#_x0000_t38" style="position:absolute;margin-left:35.05pt;margin-top:14.8pt;width:44.45pt;height:4.35pt;z-index:251669504;mso-position-horizontal-relative:text;mso-position-vertical-relative:text" o:connectortype="curved" adj="10788,-1958648,-232133"/>
              </w:pict>
            </w:r>
          </w:p>
        </w:tc>
      </w:tr>
      <w:tr w:rsidR="000606B4" w:rsidTr="000606B4">
        <w:tc>
          <w:tcPr>
            <w:tcW w:w="3120" w:type="dxa"/>
          </w:tcPr>
          <w:p w:rsidR="000606B4" w:rsidRDefault="000606B4" w:rsidP="00341241">
            <w:pPr>
              <w:tabs>
                <w:tab w:val="left" w:pos="25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построения команд перед выполнением упражнения</w:t>
            </w:r>
          </w:p>
        </w:tc>
        <w:tc>
          <w:tcPr>
            <w:tcW w:w="1842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131445</wp:posOffset>
                  </wp:positionV>
                  <wp:extent cx="1073150" cy="206375"/>
                  <wp:effectExtent l="0" t="0" r="0" b="0"/>
                  <wp:wrapNone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5" w:type="dxa"/>
          </w:tcPr>
          <w:p w:rsidR="000606B4" w:rsidRDefault="000606B4" w:rsidP="00341241">
            <w:pPr>
              <w:tabs>
                <w:tab w:val="left" w:pos="25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построения команд после выполнения упражнения</w:t>
            </w:r>
          </w:p>
        </w:tc>
        <w:tc>
          <w:tcPr>
            <w:tcW w:w="2693" w:type="dxa"/>
          </w:tcPr>
          <w:p w:rsidR="000606B4" w:rsidRDefault="000606B4" w:rsidP="00341241">
            <w:pPr>
              <w:tabs>
                <w:tab w:val="left" w:pos="2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51435</wp:posOffset>
                  </wp:positionV>
                  <wp:extent cx="1375410" cy="429260"/>
                  <wp:effectExtent l="0" t="0" r="0" b="0"/>
                  <wp:wrapNone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97036" w:rsidRDefault="00C97036" w:rsidP="00426E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715010</wp:posOffset>
            </wp:positionV>
            <wp:extent cx="7113270" cy="7632700"/>
            <wp:effectExtent l="19050" t="0" r="0" b="0"/>
            <wp:wrapSquare wrapText="bothSides"/>
            <wp:docPr id="11" name="Рисунок 10" descr="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</w:t>
      </w:r>
      <w:r w:rsidRPr="00C97036">
        <w:rPr>
          <w:rFonts w:ascii="Times New Roman" w:hAnsi="Times New Roman" w:cs="Times New Roman"/>
          <w:sz w:val="24"/>
          <w:szCs w:val="24"/>
        </w:rPr>
        <w:t>риложение 2</w:t>
      </w:r>
    </w:p>
    <w:p w:rsidR="00C97036" w:rsidRDefault="00C97036" w:rsidP="00C97036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036">
        <w:rPr>
          <w:rFonts w:ascii="Times New Roman" w:hAnsi="Times New Roman" w:cs="Times New Roman"/>
          <w:b/>
          <w:sz w:val="24"/>
          <w:szCs w:val="24"/>
        </w:rPr>
        <w:t xml:space="preserve">Карта-схема </w:t>
      </w:r>
      <w:r w:rsidR="0074500B">
        <w:rPr>
          <w:rFonts w:ascii="Times New Roman" w:hAnsi="Times New Roman" w:cs="Times New Roman"/>
          <w:b/>
          <w:sz w:val="24"/>
          <w:szCs w:val="24"/>
        </w:rPr>
        <w:t>передвижения</w:t>
      </w:r>
      <w:r w:rsidRPr="00C97036">
        <w:rPr>
          <w:rFonts w:ascii="Times New Roman" w:hAnsi="Times New Roman" w:cs="Times New Roman"/>
          <w:b/>
          <w:sz w:val="24"/>
          <w:szCs w:val="24"/>
        </w:rPr>
        <w:t xml:space="preserve"> синей команды</w:t>
      </w:r>
    </w:p>
    <w:p w:rsidR="00C97036" w:rsidRPr="00C97036" w:rsidRDefault="00C97036" w:rsidP="00C97036">
      <w:pPr>
        <w:rPr>
          <w:rFonts w:ascii="Times New Roman" w:hAnsi="Times New Roman" w:cs="Times New Roman"/>
          <w:sz w:val="24"/>
          <w:szCs w:val="24"/>
        </w:rPr>
      </w:pPr>
    </w:p>
    <w:p w:rsidR="00C97036" w:rsidRPr="00C97036" w:rsidRDefault="00C97036" w:rsidP="00C97036">
      <w:pPr>
        <w:rPr>
          <w:rFonts w:ascii="Times New Roman" w:hAnsi="Times New Roman" w:cs="Times New Roman"/>
          <w:sz w:val="24"/>
          <w:szCs w:val="24"/>
        </w:rPr>
      </w:pPr>
    </w:p>
    <w:p w:rsidR="00C97036" w:rsidRPr="00C97036" w:rsidRDefault="00C97036" w:rsidP="00C97036">
      <w:pPr>
        <w:rPr>
          <w:rFonts w:ascii="Times New Roman" w:hAnsi="Times New Roman" w:cs="Times New Roman"/>
          <w:sz w:val="24"/>
          <w:szCs w:val="24"/>
        </w:rPr>
      </w:pPr>
    </w:p>
    <w:p w:rsidR="00C97036" w:rsidRDefault="00C97036" w:rsidP="00C97036">
      <w:pPr>
        <w:tabs>
          <w:tab w:val="left" w:pos="34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97036" w:rsidRDefault="00C97036" w:rsidP="00C97036">
      <w:pPr>
        <w:tabs>
          <w:tab w:val="left" w:pos="3406"/>
        </w:tabs>
        <w:rPr>
          <w:rFonts w:ascii="Times New Roman" w:hAnsi="Times New Roman" w:cs="Times New Roman"/>
          <w:sz w:val="24"/>
          <w:szCs w:val="24"/>
        </w:rPr>
      </w:pPr>
    </w:p>
    <w:p w:rsidR="00C97036" w:rsidRDefault="00C97036" w:rsidP="00426E34">
      <w:pPr>
        <w:tabs>
          <w:tab w:val="left" w:pos="340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97036" w:rsidRDefault="00C97036" w:rsidP="00C97036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331470</wp:posOffset>
            </wp:positionV>
            <wp:extent cx="7184390" cy="7728585"/>
            <wp:effectExtent l="19050" t="0" r="0" b="0"/>
            <wp:wrapTight wrapText="bothSides">
              <wp:wrapPolygon edited="0">
                <wp:start x="-57" y="0"/>
                <wp:lineTo x="-57" y="21563"/>
                <wp:lineTo x="21592" y="21563"/>
                <wp:lineTo x="21592" y="0"/>
                <wp:lineTo x="-57" y="0"/>
              </wp:wrapPolygon>
            </wp:wrapTight>
            <wp:docPr id="12" name="Рисунок 11" descr="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bmp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7036">
        <w:rPr>
          <w:rFonts w:ascii="Times New Roman" w:hAnsi="Times New Roman" w:cs="Times New Roman"/>
          <w:b/>
          <w:sz w:val="24"/>
          <w:szCs w:val="24"/>
        </w:rPr>
        <w:t xml:space="preserve">Карта-схема </w:t>
      </w:r>
      <w:r w:rsidR="0074500B">
        <w:rPr>
          <w:rFonts w:ascii="Times New Roman" w:hAnsi="Times New Roman" w:cs="Times New Roman"/>
          <w:b/>
          <w:sz w:val="24"/>
          <w:szCs w:val="24"/>
        </w:rPr>
        <w:t>передвижений</w:t>
      </w:r>
      <w:r w:rsidRPr="00C9703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зеленой</w:t>
      </w:r>
      <w:r w:rsidRPr="00C97036">
        <w:rPr>
          <w:rFonts w:ascii="Times New Roman" w:hAnsi="Times New Roman" w:cs="Times New Roman"/>
          <w:b/>
          <w:sz w:val="24"/>
          <w:szCs w:val="24"/>
        </w:rPr>
        <w:t xml:space="preserve"> команды</w:t>
      </w:r>
    </w:p>
    <w:p w:rsidR="00C97036" w:rsidRDefault="00C97036" w:rsidP="00C97036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036" w:rsidRPr="00C97036" w:rsidRDefault="00C97036" w:rsidP="00C97036">
      <w:pPr>
        <w:tabs>
          <w:tab w:val="left" w:pos="340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97036" w:rsidRPr="00C97036" w:rsidRDefault="00C97036" w:rsidP="00C97036">
      <w:pPr>
        <w:rPr>
          <w:rFonts w:ascii="Times New Roman" w:hAnsi="Times New Roman" w:cs="Times New Roman"/>
          <w:sz w:val="24"/>
          <w:szCs w:val="24"/>
        </w:rPr>
      </w:pPr>
    </w:p>
    <w:p w:rsidR="00C97036" w:rsidRPr="00C97036" w:rsidRDefault="00C97036" w:rsidP="00C97036">
      <w:pPr>
        <w:rPr>
          <w:rFonts w:ascii="Times New Roman" w:hAnsi="Times New Roman" w:cs="Times New Roman"/>
          <w:sz w:val="24"/>
          <w:szCs w:val="24"/>
        </w:rPr>
      </w:pPr>
    </w:p>
    <w:p w:rsidR="00947426" w:rsidRPr="00C97036" w:rsidRDefault="00947426" w:rsidP="00C97036">
      <w:pPr>
        <w:rPr>
          <w:rFonts w:ascii="Times New Roman" w:hAnsi="Times New Roman" w:cs="Times New Roman"/>
          <w:sz w:val="24"/>
          <w:szCs w:val="24"/>
        </w:rPr>
      </w:pPr>
    </w:p>
    <w:sectPr w:rsidR="00947426" w:rsidRPr="00C97036" w:rsidSect="00426E34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35E4E"/>
    <w:rsid w:val="0000335C"/>
    <w:rsid w:val="00033874"/>
    <w:rsid w:val="00037E77"/>
    <w:rsid w:val="00051948"/>
    <w:rsid w:val="000606B4"/>
    <w:rsid w:val="000B5610"/>
    <w:rsid w:val="001A3FDC"/>
    <w:rsid w:val="001C5977"/>
    <w:rsid w:val="0022372D"/>
    <w:rsid w:val="002772A3"/>
    <w:rsid w:val="003764EB"/>
    <w:rsid w:val="00382024"/>
    <w:rsid w:val="00382616"/>
    <w:rsid w:val="003A5F18"/>
    <w:rsid w:val="003C2AB5"/>
    <w:rsid w:val="00426E34"/>
    <w:rsid w:val="0047108B"/>
    <w:rsid w:val="004813BA"/>
    <w:rsid w:val="005434FD"/>
    <w:rsid w:val="00574898"/>
    <w:rsid w:val="0059199A"/>
    <w:rsid w:val="00596736"/>
    <w:rsid w:val="00604D43"/>
    <w:rsid w:val="006402CB"/>
    <w:rsid w:val="00640F94"/>
    <w:rsid w:val="00675B2E"/>
    <w:rsid w:val="006D6007"/>
    <w:rsid w:val="00711A22"/>
    <w:rsid w:val="007206B6"/>
    <w:rsid w:val="007422DF"/>
    <w:rsid w:val="0074500B"/>
    <w:rsid w:val="007C72C3"/>
    <w:rsid w:val="00812A7B"/>
    <w:rsid w:val="008A46F3"/>
    <w:rsid w:val="008E053E"/>
    <w:rsid w:val="009241B3"/>
    <w:rsid w:val="00930345"/>
    <w:rsid w:val="00931BBE"/>
    <w:rsid w:val="00947426"/>
    <w:rsid w:val="009555F2"/>
    <w:rsid w:val="0098783E"/>
    <w:rsid w:val="009C4ABA"/>
    <w:rsid w:val="00A44046"/>
    <w:rsid w:val="00AA6376"/>
    <w:rsid w:val="00AE002D"/>
    <w:rsid w:val="00AE3F9A"/>
    <w:rsid w:val="00BF7653"/>
    <w:rsid w:val="00C35E4E"/>
    <w:rsid w:val="00C52414"/>
    <w:rsid w:val="00C92F50"/>
    <w:rsid w:val="00C97036"/>
    <w:rsid w:val="00CB70C5"/>
    <w:rsid w:val="00CB7C6D"/>
    <w:rsid w:val="00CF02A9"/>
    <w:rsid w:val="00D01D19"/>
    <w:rsid w:val="00D4346F"/>
    <w:rsid w:val="00D91893"/>
    <w:rsid w:val="00DC22CF"/>
    <w:rsid w:val="00E20C80"/>
    <w:rsid w:val="00E2244D"/>
    <w:rsid w:val="00E24FA0"/>
    <w:rsid w:val="00E32DD8"/>
    <w:rsid w:val="00E52A05"/>
    <w:rsid w:val="00E53E4A"/>
    <w:rsid w:val="00E615E9"/>
    <w:rsid w:val="00F138DE"/>
    <w:rsid w:val="00F621C9"/>
    <w:rsid w:val="00F76C43"/>
    <w:rsid w:val="00FA0E1E"/>
    <w:rsid w:val="00FB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4898"/>
    <w:rPr>
      <w:b/>
      <w:bCs/>
    </w:rPr>
  </w:style>
  <w:style w:type="table" w:styleId="a4">
    <w:name w:val="Table Grid"/>
    <w:basedOn w:val="a1"/>
    <w:uiPriority w:val="59"/>
    <w:rsid w:val="000606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8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9</cp:revision>
  <cp:lastPrinted>2014-05-14T19:46:00Z</cp:lastPrinted>
  <dcterms:created xsi:type="dcterms:W3CDTF">2014-05-10T08:57:00Z</dcterms:created>
  <dcterms:modified xsi:type="dcterms:W3CDTF">2014-07-13T15:40:00Z</dcterms:modified>
</cp:coreProperties>
</file>