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D6" w:rsidRDefault="00EF6827">
      <w:pPr>
        <w:pStyle w:val="a3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А.Г.Бадражан</w:t>
      </w:r>
      <w:proofErr w:type="spellEnd"/>
      <w:r>
        <w:rPr>
          <w:sz w:val="28"/>
          <w:szCs w:val="28"/>
        </w:rPr>
        <w:t xml:space="preserve">  </w:t>
      </w:r>
    </w:p>
    <w:p w:rsidR="007362D6" w:rsidRDefault="00EF6827">
      <w:pPr>
        <w:pStyle w:val="a3"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</w:rPr>
        <w:t xml:space="preserve">           учитель начальных классов</w:t>
      </w:r>
    </w:p>
    <w:p w:rsidR="007362D6" w:rsidRDefault="00EF6827">
      <w:pPr>
        <w:pStyle w:val="a3"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ГБОУ школа №543</w:t>
      </w:r>
    </w:p>
    <w:p w:rsidR="007362D6" w:rsidRDefault="00EF6827">
      <w:pPr>
        <w:pStyle w:val="a3"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i/>
          <w:iCs/>
          <w:sz w:val="28"/>
          <w:szCs w:val="28"/>
        </w:rPr>
        <w:t>г</w:t>
      </w:r>
      <w:proofErr w:type="gramStart"/>
      <w:r>
        <w:rPr>
          <w:i/>
          <w:iCs/>
          <w:sz w:val="28"/>
          <w:szCs w:val="28"/>
        </w:rPr>
        <w:t>.С</w:t>
      </w:r>
      <w:proofErr w:type="gramEnd"/>
      <w:r>
        <w:rPr>
          <w:i/>
          <w:iCs/>
          <w:sz w:val="28"/>
          <w:szCs w:val="28"/>
        </w:rPr>
        <w:t>анкт</w:t>
      </w:r>
      <w:proofErr w:type="spellEnd"/>
      <w:r>
        <w:rPr>
          <w:i/>
          <w:iCs/>
          <w:sz w:val="28"/>
          <w:szCs w:val="28"/>
        </w:rPr>
        <w:t>-Петербург</w:t>
      </w:r>
    </w:p>
    <w:p w:rsidR="007362D6" w:rsidRDefault="007362D6">
      <w:pPr>
        <w:pStyle w:val="a3"/>
      </w:pPr>
    </w:p>
    <w:p w:rsidR="007362D6" w:rsidRDefault="00EF6827">
      <w:pPr>
        <w:pStyle w:val="a3"/>
      </w:pPr>
      <w:r>
        <w:rPr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«КОНТРОЛ</w:t>
      </w:r>
      <w:r>
        <w:rPr>
          <w:rFonts w:ascii="Times New Roman" w:hAnsi="Times New Roman"/>
          <w:b/>
          <w:sz w:val="28"/>
          <w:szCs w:val="28"/>
        </w:rPr>
        <w:t>Ь И ОЦЕНИВАНИЕ В ОБУЧЕНИИ В НАЧАЛЬНОЙ ШКОЛЕ»</w:t>
      </w:r>
    </w:p>
    <w:p w:rsidR="007362D6" w:rsidRDefault="00EF6827">
      <w:pPr>
        <w:pStyle w:val="a3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7362D6" w:rsidRDefault="00EF6827">
      <w:pPr>
        <w:pStyle w:val="a3"/>
      </w:pPr>
      <w:r>
        <w:rPr>
          <w:rFonts w:ascii="Times New Roman" w:hAnsi="Times New Roman"/>
          <w:b/>
          <w:sz w:val="28"/>
          <w:szCs w:val="28"/>
        </w:rPr>
        <w:tab/>
        <w:t>Ключевые моменты в  оценивании</w:t>
      </w:r>
      <w:r>
        <w:rPr>
          <w:rFonts w:ascii="Times New Roman" w:hAnsi="Times New Roman"/>
          <w:sz w:val="28"/>
          <w:szCs w:val="28"/>
        </w:rPr>
        <w:t>.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  <w:t>Существует много исследований и работ на тему особенностей и тонкостей  оценивания  знаний, умен</w:t>
      </w:r>
      <w:r>
        <w:rPr>
          <w:rFonts w:ascii="Times New Roman" w:hAnsi="Times New Roman"/>
          <w:sz w:val="28"/>
          <w:szCs w:val="28"/>
        </w:rPr>
        <w:t>ий и навыков у детей в начальных классах. Оценка успехов учеников является одной из главных задач педагогического процесса. Важность  оценивания заключается не в сиюминутном результате, а в возможности на протяжении некоторого времени проанализировать дина</w:t>
      </w:r>
      <w:r>
        <w:rPr>
          <w:rFonts w:ascii="Times New Roman" w:hAnsi="Times New Roman"/>
          <w:sz w:val="28"/>
          <w:szCs w:val="28"/>
        </w:rPr>
        <w:t>мику развития ребенка. Оценка отражает несколько аспектов учебной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362D6" w:rsidRDefault="00EF6827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 xml:space="preserve">Соответствие общего уровня развития ребенка данного возраста  принятым государственным стандартам </w:t>
      </w:r>
    </w:p>
    <w:p w:rsidR="007362D6" w:rsidRDefault="00EF6827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Потенциал ребенка и моменты, в которых ему потребуется помощь  и особое вним</w:t>
      </w:r>
      <w:r>
        <w:rPr>
          <w:rFonts w:ascii="Times New Roman" w:hAnsi="Times New Roman"/>
          <w:sz w:val="28"/>
          <w:szCs w:val="28"/>
        </w:rPr>
        <w:t>ание.</w:t>
      </w:r>
    </w:p>
    <w:p w:rsidR="007362D6" w:rsidRDefault="00EF6827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 xml:space="preserve"> Сравнение  ожидаемого (эталонного) результата обучения с </w:t>
      </w:r>
      <w:proofErr w:type="gramStart"/>
      <w:r>
        <w:rPr>
          <w:rFonts w:ascii="Times New Roman" w:hAnsi="Times New Roman"/>
          <w:sz w:val="28"/>
          <w:szCs w:val="28"/>
        </w:rPr>
        <w:t>реальным</w:t>
      </w:r>
      <w:proofErr w:type="gramEnd"/>
    </w:p>
    <w:p w:rsidR="007362D6" w:rsidRDefault="00EF6827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Качество работы преподавателя, положительные и отрицательные моменты в его методике.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  <w:t>А так же процесс  оценивания  имеет воспитательные и образовательные функции:</w:t>
      </w:r>
    </w:p>
    <w:p w:rsidR="007362D6" w:rsidRDefault="00EF6827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Помогает ребенку ос</w:t>
      </w:r>
      <w:r>
        <w:rPr>
          <w:rFonts w:ascii="Times New Roman" w:hAnsi="Times New Roman"/>
          <w:sz w:val="28"/>
          <w:szCs w:val="28"/>
        </w:rPr>
        <w:t xml:space="preserve">ознать свои знания. </w:t>
      </w:r>
    </w:p>
    <w:p w:rsidR="007362D6" w:rsidRDefault="00EF6827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Усиливает желание познавать и быть достойно оцененным за труд,</w:t>
      </w:r>
    </w:p>
    <w:p w:rsidR="007362D6" w:rsidRDefault="00EF6827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Помогает  преодолеть  тревожности, подготовить ученика  к более серьезному  оцениванию  в старших классах (например, регулярному  выставлению отметок)</w:t>
      </w:r>
    </w:p>
    <w:p w:rsidR="007362D6" w:rsidRDefault="00EF6827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lastRenderedPageBreak/>
        <w:t>Помогает создать учащ</w:t>
      </w:r>
      <w:r>
        <w:rPr>
          <w:rFonts w:ascii="Times New Roman" w:hAnsi="Times New Roman"/>
          <w:sz w:val="28"/>
          <w:szCs w:val="28"/>
        </w:rPr>
        <w:t xml:space="preserve">имся основы самоанализа и оценивания своей учебной деятельности. </w:t>
      </w:r>
    </w:p>
    <w:p w:rsidR="007362D6" w:rsidRDefault="00EF6827">
      <w:pPr>
        <w:pStyle w:val="a3"/>
      </w:pPr>
      <w:r>
        <w:rPr>
          <w:rFonts w:ascii="Times New Roman" w:hAnsi="Times New Roman"/>
          <w:b/>
          <w:sz w:val="28"/>
          <w:szCs w:val="28"/>
        </w:rPr>
        <w:tab/>
        <w:t>Разновидности  оценивания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  <w:t xml:space="preserve">При работе с детьми младшего школьного возраста главной задачей учителя становится создание в классе атмосферы, мотивирующей ученика на успех. В связи с этим и с </w:t>
      </w:r>
      <w:r>
        <w:rPr>
          <w:rFonts w:ascii="Times New Roman" w:hAnsi="Times New Roman"/>
          <w:sz w:val="28"/>
          <w:szCs w:val="28"/>
        </w:rPr>
        <w:t xml:space="preserve">особенностями психологического развития детей преподаватель не может опираться на  метод  выставления  отметок, как это делается в старших классах. Для работы с младшими школьниками приоритетными становятся такие виды  оценивания, как: </w:t>
      </w:r>
    </w:p>
    <w:p w:rsidR="007362D6" w:rsidRDefault="00EF6827">
      <w:pPr>
        <w:pStyle w:val="a9"/>
        <w:numPr>
          <w:ilvl w:val="0"/>
          <w:numId w:val="2"/>
        </w:numPr>
      </w:pPr>
      <w:r>
        <w:rPr>
          <w:rFonts w:ascii="Times New Roman" w:hAnsi="Times New Roman"/>
          <w:sz w:val="28"/>
          <w:szCs w:val="28"/>
        </w:rPr>
        <w:t>Неформальное</w:t>
      </w:r>
    </w:p>
    <w:p w:rsidR="007362D6" w:rsidRDefault="00EF6827">
      <w:pPr>
        <w:pStyle w:val="a9"/>
        <w:numPr>
          <w:ilvl w:val="0"/>
          <w:numId w:val="2"/>
        </w:numPr>
      </w:pPr>
      <w:proofErr w:type="spellStart"/>
      <w:r>
        <w:rPr>
          <w:rFonts w:ascii="Times New Roman" w:hAnsi="Times New Roman"/>
          <w:sz w:val="28"/>
          <w:szCs w:val="28"/>
        </w:rPr>
        <w:t>Самооц</w:t>
      </w:r>
      <w:r>
        <w:rPr>
          <w:rFonts w:ascii="Times New Roman" w:hAnsi="Times New Roman"/>
          <w:sz w:val="28"/>
          <w:szCs w:val="28"/>
        </w:rPr>
        <w:t>енивание</w:t>
      </w:r>
      <w:proofErr w:type="spellEnd"/>
    </w:p>
    <w:p w:rsidR="007362D6" w:rsidRDefault="00EF6827">
      <w:pPr>
        <w:pStyle w:val="a9"/>
        <w:numPr>
          <w:ilvl w:val="0"/>
          <w:numId w:val="2"/>
        </w:numPr>
      </w:pPr>
      <w:r>
        <w:rPr>
          <w:rFonts w:ascii="Times New Roman" w:hAnsi="Times New Roman"/>
          <w:sz w:val="28"/>
          <w:szCs w:val="28"/>
        </w:rPr>
        <w:t>Групповое</w:t>
      </w:r>
    </w:p>
    <w:p w:rsidR="007362D6" w:rsidRDefault="00EF6827">
      <w:pPr>
        <w:pStyle w:val="a9"/>
        <w:numPr>
          <w:ilvl w:val="0"/>
          <w:numId w:val="2"/>
        </w:numPr>
      </w:pPr>
      <w:r>
        <w:rPr>
          <w:rFonts w:ascii="Times New Roman" w:hAnsi="Times New Roman"/>
          <w:sz w:val="28"/>
          <w:szCs w:val="28"/>
        </w:rPr>
        <w:t>Формальное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  <w:t>Каждый из этих видов имеет свои особенности: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  <w:u w:val="single"/>
        </w:rPr>
        <w:t>Неформальное оценивание.</w:t>
      </w:r>
    </w:p>
    <w:p w:rsidR="007362D6" w:rsidRDefault="00EF6827">
      <w:pPr>
        <w:pStyle w:val="a3"/>
      </w:pPr>
      <w:r>
        <w:rPr>
          <w:rFonts w:ascii="Times New Roman" w:hAnsi="Times New Roman"/>
          <w:i/>
          <w:sz w:val="28"/>
          <w:szCs w:val="28"/>
        </w:rPr>
        <w:tab/>
        <w:t xml:space="preserve">Неформальное   оценивание </w:t>
      </w:r>
      <w:r>
        <w:rPr>
          <w:rFonts w:ascii="Times New Roman" w:hAnsi="Times New Roman"/>
          <w:sz w:val="28"/>
          <w:szCs w:val="28"/>
        </w:rPr>
        <w:t>– это процесс наблюдения за каждым учеником в классе, анализ поведения конкретного воспитанника в нормальной учебной обстановке.</w:t>
      </w:r>
      <w:r>
        <w:rPr>
          <w:rFonts w:ascii="Times New Roman" w:hAnsi="Times New Roman"/>
          <w:sz w:val="28"/>
          <w:szCs w:val="28"/>
        </w:rPr>
        <w:t xml:space="preserve"> Этот метод позволяет систематически  отслеживать успехи школьников, наблюдать за общим прогрессом в знаниях, умениях и навыках учащихся и поощрять их, мотивируя тем самым к дальнейшему развитию. Мотивировать учитель может разнообразнейшими способами:</w:t>
      </w:r>
    </w:p>
    <w:p w:rsidR="007362D6" w:rsidRDefault="00EF6827">
      <w:pPr>
        <w:pStyle w:val="a9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Письменно отмечать успехи ребенка на полях тетрадей или в дневнике.</w:t>
      </w:r>
    </w:p>
    <w:p w:rsidR="007362D6" w:rsidRDefault="00EF6827">
      <w:pPr>
        <w:pStyle w:val="a9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Выдавать самодельные карточки со словами «Хорошо», «Оригинально», «Интересно», «Молодец» и т д.</w:t>
      </w:r>
    </w:p>
    <w:p w:rsidR="007362D6" w:rsidRDefault="00EF6827">
      <w:pPr>
        <w:pStyle w:val="a9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За особые услуги выдавать маленькие призы: конфеты, фигурки, грамоты и т. Д.</w:t>
      </w:r>
    </w:p>
    <w:p w:rsidR="007362D6" w:rsidRDefault="00EF6827">
      <w:pPr>
        <w:pStyle w:val="a9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Рисовать в тетр</w:t>
      </w:r>
      <w:r>
        <w:rPr>
          <w:rFonts w:ascii="Times New Roman" w:hAnsi="Times New Roman"/>
          <w:sz w:val="28"/>
          <w:szCs w:val="28"/>
        </w:rPr>
        <w:t>адях грустные или веселые  смайлики, светофоры – на которых зеленый цвет обозначает «отлично», желтый – «хорошо», красный – «работа не удалась»</w:t>
      </w:r>
    </w:p>
    <w:p w:rsidR="007362D6" w:rsidRDefault="00EF6827">
      <w:pPr>
        <w:pStyle w:val="a9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Создавать  портфолио и т. д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7362D6" w:rsidRDefault="00EF6827">
      <w:pPr>
        <w:pStyle w:val="a3"/>
      </w:pPr>
      <w:r>
        <w:rPr>
          <w:rFonts w:ascii="Times New Roman" w:hAnsi="Times New Roman"/>
          <w:i/>
          <w:sz w:val="28"/>
          <w:szCs w:val="28"/>
        </w:rPr>
        <w:lastRenderedPageBreak/>
        <w:tab/>
        <w:t xml:space="preserve">Портфолио  </w:t>
      </w:r>
      <w:r>
        <w:rPr>
          <w:rFonts w:ascii="Times New Roman" w:hAnsi="Times New Roman"/>
          <w:sz w:val="28"/>
          <w:szCs w:val="28"/>
        </w:rPr>
        <w:t xml:space="preserve">- это особая папка достижений каждого ребенка. Дети могут сами решать </w:t>
      </w:r>
      <w:r>
        <w:rPr>
          <w:rFonts w:ascii="Times New Roman" w:hAnsi="Times New Roman"/>
          <w:sz w:val="28"/>
          <w:szCs w:val="28"/>
        </w:rPr>
        <w:t xml:space="preserve">какой работой они могут гордиться и какая работа может быть удостоена того, чтобы попасть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портфолио.  Конечно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учитель может и должен помогать ученику коллекционировать и отбирать свои работы. Портфолио это прекрасное подспорье для того, чтобы успех</w:t>
      </w:r>
      <w:r>
        <w:rPr>
          <w:rFonts w:ascii="Times New Roman" w:hAnsi="Times New Roman"/>
          <w:sz w:val="28"/>
          <w:szCs w:val="28"/>
        </w:rPr>
        <w:t>и ребенка оценил не только преподаватель, но и родители, и одноклассники, и сам учащийся. Портфолио помогает ребенку в приобретении навыков самооценки.</w:t>
      </w:r>
    </w:p>
    <w:p w:rsidR="007362D6" w:rsidRDefault="00EF6827">
      <w:pPr>
        <w:pStyle w:val="a3"/>
        <w:ind w:left="-35"/>
      </w:pPr>
      <w:r>
        <w:rPr>
          <w:rFonts w:ascii="Times New Roman" w:hAnsi="Times New Roman"/>
          <w:sz w:val="28"/>
          <w:szCs w:val="28"/>
        </w:rPr>
        <w:tab/>
        <w:t xml:space="preserve">Процесс неформального оценивание не травмирует  ученика младшей школы, т.к. он не видим для </w:t>
      </w:r>
      <w:proofErr w:type="gramStart"/>
      <w:r>
        <w:rPr>
          <w:rFonts w:ascii="Times New Roman" w:hAnsi="Times New Roman"/>
          <w:sz w:val="28"/>
          <w:szCs w:val="28"/>
        </w:rPr>
        <w:t>ученика</w:t>
      </w:r>
      <w:proofErr w:type="gramEnd"/>
      <w:r>
        <w:rPr>
          <w:rFonts w:ascii="Times New Roman" w:hAnsi="Times New Roman"/>
          <w:sz w:val="28"/>
          <w:szCs w:val="28"/>
        </w:rPr>
        <w:t xml:space="preserve"> и н</w:t>
      </w:r>
      <w:r>
        <w:rPr>
          <w:rFonts w:ascii="Times New Roman" w:hAnsi="Times New Roman"/>
          <w:sz w:val="28"/>
          <w:szCs w:val="28"/>
        </w:rPr>
        <w:t xml:space="preserve">е вводит его в состояния тревожности, страха  или стресса. Ребенок просто получает </w:t>
      </w:r>
      <w:proofErr w:type="gramStart"/>
      <w:r>
        <w:rPr>
          <w:rFonts w:ascii="Times New Roman" w:hAnsi="Times New Roman"/>
          <w:sz w:val="28"/>
          <w:szCs w:val="28"/>
        </w:rPr>
        <w:t>знания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учиться анализировать свои успехи и недостатки. Для учителя же это сложный и длительный процесс, который, несомненно,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приносит отличные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/>
          <w:sz w:val="28"/>
          <w:szCs w:val="28"/>
        </w:rPr>
        <w:t xml:space="preserve"> и позволяет посто</w:t>
      </w:r>
      <w:r>
        <w:rPr>
          <w:rFonts w:ascii="Times New Roman" w:hAnsi="Times New Roman"/>
          <w:sz w:val="28"/>
          <w:szCs w:val="28"/>
        </w:rPr>
        <w:t>янно контролировать уровень развития класса в целом и каждого ученика в отдельности.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Самооценивание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Вопросом складывания навыков </w:t>
      </w:r>
      <w:proofErr w:type="spellStart"/>
      <w:r>
        <w:rPr>
          <w:rFonts w:ascii="Times New Roman" w:hAnsi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 младшего школьного возраста занимались многие педагоги и психологи. Важность этого аспекта подчерк</w:t>
      </w:r>
      <w:r>
        <w:rPr>
          <w:rFonts w:ascii="Times New Roman" w:hAnsi="Times New Roman"/>
          <w:sz w:val="28"/>
          <w:szCs w:val="28"/>
        </w:rPr>
        <w:t>ивают и современные государственные образовательные стандарты. Дети в рассматриваемом нами возрасте зачастую слушком эмоционально реагируют на свои ошибки, неудачи или же наоборот отказываются их принимать и  та и другая крайность может нанести им серьезну</w:t>
      </w:r>
      <w:r>
        <w:rPr>
          <w:rFonts w:ascii="Times New Roman" w:hAnsi="Times New Roman"/>
          <w:sz w:val="28"/>
          <w:szCs w:val="28"/>
        </w:rPr>
        <w:t>ю психологическую травму, да и в принципе навыки правильной оценки собственного труда поможет им в жизни. Поэтому в начальных классах оценивать работы должен не только преподаватель, но и школьник,  с помощью шкал и алгоритмов самооценки.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Отвечая на прост</w:t>
      </w:r>
      <w:r>
        <w:rPr>
          <w:rFonts w:ascii="Times New Roman" w:hAnsi="Times New Roman"/>
          <w:sz w:val="28"/>
          <w:szCs w:val="28"/>
        </w:rPr>
        <w:t>ые вопросы алгоритма самооценки (например:</w:t>
      </w:r>
      <w:proofErr w:type="gramEnd"/>
      <w:r>
        <w:rPr>
          <w:rFonts w:ascii="Times New Roman" w:hAnsi="Times New Roman"/>
          <w:sz w:val="28"/>
          <w:szCs w:val="28"/>
        </w:rPr>
        <w:t xml:space="preserve"> Понял ли ты задание? Что нужно было сделать? Получилось ли у тебя то, что ты хотел и то, что от тебя требовало задание? Если правильное решение задачи такое, сумел ли ты достичь результата? Есть ли ошибка и в чем </w:t>
      </w:r>
      <w:r>
        <w:rPr>
          <w:rFonts w:ascii="Times New Roman" w:hAnsi="Times New Roman"/>
          <w:sz w:val="28"/>
          <w:szCs w:val="28"/>
        </w:rPr>
        <w:t xml:space="preserve">она? </w:t>
      </w:r>
      <w:proofErr w:type="gramStart"/>
      <w:r>
        <w:rPr>
          <w:rFonts w:ascii="Times New Roman" w:hAnsi="Times New Roman"/>
          <w:sz w:val="28"/>
          <w:szCs w:val="28"/>
        </w:rPr>
        <w:t>Помогал ли тебе кто-нибудь при выполнении задания?) ученики получают сведения о своей работе в доступной, ясной, не агрессивной форме.</w:t>
      </w:r>
      <w:proofErr w:type="gramEnd"/>
      <w:r>
        <w:rPr>
          <w:rFonts w:ascii="Times New Roman" w:hAnsi="Times New Roman"/>
          <w:sz w:val="28"/>
          <w:szCs w:val="28"/>
        </w:rPr>
        <w:t xml:space="preserve"> Хотя  для учеников 1-ых классов даже такой алгоритм может сразу показаться сложным, но обучая постепенно, шаг за шаг</w:t>
      </w:r>
      <w:r>
        <w:rPr>
          <w:rFonts w:ascii="Times New Roman" w:hAnsi="Times New Roman"/>
          <w:sz w:val="28"/>
          <w:szCs w:val="28"/>
        </w:rPr>
        <w:t xml:space="preserve">ом, начиная просто с эмоциональной оценки прошедшего урока, учитель сможет научить детей полноценному, развернутому и вдумчивому самоанализу.    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>Такая работа с учениками поможет им оценить свои успехи в целом, научиться примиряться с оценкой преподавател</w:t>
      </w:r>
      <w:r>
        <w:rPr>
          <w:rFonts w:ascii="Times New Roman" w:hAnsi="Times New Roman"/>
          <w:sz w:val="28"/>
          <w:szCs w:val="28"/>
        </w:rPr>
        <w:t>я и сделать отношения более понятными и прозрачными (научившись оценивать свою работу честно у школьника не возникнет ощущения, что его не любят или к нему придираются, когда он получит плохую оценку) привыкнуть к заслуженности получаемой отметки.</w:t>
      </w:r>
      <w:proofErr w:type="gramEnd"/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Группов</w:t>
      </w:r>
      <w:r>
        <w:rPr>
          <w:rFonts w:ascii="Times New Roman" w:hAnsi="Times New Roman"/>
          <w:sz w:val="28"/>
          <w:szCs w:val="28"/>
          <w:u w:val="single"/>
        </w:rPr>
        <w:t>ое  оценивание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  <w:t>Как становится ясно из самого названия, групповое оценивание, это процесс, когда обсуждение работы и принятие решения об оценки производится коллективно, в нашем случае зачастую это оценивание одноклассниками. Этот процесс способствует соци</w:t>
      </w:r>
      <w:r>
        <w:rPr>
          <w:rFonts w:ascii="Times New Roman" w:hAnsi="Times New Roman"/>
          <w:sz w:val="28"/>
          <w:szCs w:val="28"/>
        </w:rPr>
        <w:t xml:space="preserve">ализации учеников: приобретению навыков работы в коллективе, умению высказываться и принимать мнения других, налаживать дружеские и партнерские связи между одноклассниками, стремящимися к одной цели. К тому же, каждому ученику необходимо знать, как к нему </w:t>
      </w:r>
      <w:r>
        <w:rPr>
          <w:rFonts w:ascii="Times New Roman" w:hAnsi="Times New Roman"/>
          <w:sz w:val="28"/>
          <w:szCs w:val="28"/>
        </w:rPr>
        <w:t>относится коллектив, почувствовать поддержку класса.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Формальное оценивание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Школьная система такова, что детям все-таки придется столкнуться с формальной системой оценивания. Формальное оценивание это официальная оценка работе, навыкам, и умениям ученика</w:t>
      </w:r>
      <w:r>
        <w:rPr>
          <w:rFonts w:ascii="Times New Roman" w:hAnsi="Times New Roman"/>
          <w:sz w:val="28"/>
          <w:szCs w:val="28"/>
        </w:rPr>
        <w:t xml:space="preserve"> в соответствии с определенными правилами и критериями.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  <w:t>В младшей школе учитель должен подготовить детей к формальному оцениванию, предварительно проработав с ними все тонкости оценок, приучив учеников сначала к вербальному получению оценки, а потом уже к</w:t>
      </w:r>
      <w:r>
        <w:rPr>
          <w:rFonts w:ascii="Times New Roman" w:hAnsi="Times New Roman"/>
          <w:sz w:val="28"/>
          <w:szCs w:val="28"/>
        </w:rPr>
        <w:t xml:space="preserve"> письменному в форме цифры. 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  <w:t>Если учащиеся постепенно пройдут через все предложенные нами выше стадии оценивания, осознают смысл оценки в объективном суждении об их работе, а не субъективное отношении преподавателя к их личности, будут с радостью ждать мо</w:t>
      </w:r>
      <w:r>
        <w:rPr>
          <w:rFonts w:ascii="Times New Roman" w:hAnsi="Times New Roman"/>
          <w:sz w:val="28"/>
          <w:szCs w:val="28"/>
        </w:rPr>
        <w:t xml:space="preserve">мента, когда их труд будет оценен и вознагражден, то процесс перехода к официальному оцениванию будет естественным и безболезненным. 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  <w:t>Неотъемлемой частью длительного процесса обучения являются моменты, когда ученика приходиться не только хвалить, но и кри</w:t>
      </w:r>
      <w:r>
        <w:rPr>
          <w:rFonts w:ascii="Times New Roman" w:hAnsi="Times New Roman"/>
          <w:sz w:val="28"/>
          <w:szCs w:val="28"/>
        </w:rPr>
        <w:t xml:space="preserve">тиковать. Делать это нужно предельно корректно, обращая внимания только на недостатки его работы или поступка и ни в коем случае не касаясь личности </w:t>
      </w:r>
      <w:r>
        <w:rPr>
          <w:rFonts w:ascii="Times New Roman" w:hAnsi="Times New Roman"/>
          <w:sz w:val="28"/>
          <w:szCs w:val="28"/>
        </w:rPr>
        <w:lastRenderedPageBreak/>
        <w:t>ребенка. В данном вопросе так же очень важна обратная связь, которая может осуществляться как в личном диал</w:t>
      </w:r>
      <w:r>
        <w:rPr>
          <w:rFonts w:ascii="Times New Roman" w:hAnsi="Times New Roman"/>
          <w:sz w:val="28"/>
          <w:szCs w:val="28"/>
        </w:rPr>
        <w:t>оге с ребенком, так и в мягкой письменной форме, в беседе-рассуждении.</w:t>
      </w:r>
    </w:p>
    <w:p w:rsidR="007362D6" w:rsidRDefault="00EF6827">
      <w:pPr>
        <w:pStyle w:val="a3"/>
      </w:pPr>
      <w:r>
        <w:rPr>
          <w:rFonts w:ascii="Times New Roman" w:hAnsi="Times New Roman"/>
          <w:sz w:val="28"/>
          <w:szCs w:val="28"/>
        </w:rPr>
        <w:tab/>
        <w:t xml:space="preserve">Исходя из вышесказанного, становиться понятно,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не смотря на психологические особенности детей, обучающихся в начальных классах, на их сложную и ранимую психику, на разный уровень п</w:t>
      </w:r>
      <w:r>
        <w:rPr>
          <w:rFonts w:ascii="Times New Roman" w:hAnsi="Times New Roman"/>
          <w:sz w:val="28"/>
          <w:szCs w:val="28"/>
        </w:rPr>
        <w:t xml:space="preserve">сихологической устойчивости, навыков, умений и базы знаний детей в классе, каждый учитель имеет возможность так или иначе сочетая разные системы оценивания создать дружелюбную атмосферу, мотивирующую детей к успеху. Оценка их работы не только не усложняет </w:t>
      </w:r>
      <w:r>
        <w:rPr>
          <w:rFonts w:ascii="Times New Roman" w:hAnsi="Times New Roman"/>
          <w:sz w:val="28"/>
          <w:szCs w:val="28"/>
        </w:rPr>
        <w:t xml:space="preserve">обучение маленьких школьников, но и наоборот побуждает трудиться и поддерживает их начинания. </w:t>
      </w: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EF6827">
      <w:pPr>
        <w:pStyle w:val="a3"/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7362D6" w:rsidRDefault="00EF6827">
      <w:pPr>
        <w:pStyle w:val="a9"/>
        <w:numPr>
          <w:ilvl w:val="0"/>
          <w:numId w:val="4"/>
        </w:numPr>
      </w:pPr>
      <w:proofErr w:type="spellStart"/>
      <w:r>
        <w:rPr>
          <w:rFonts w:ascii="Times New Roman" w:hAnsi="Times New Roman"/>
          <w:b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Ш.А. «Здравствуйте дети!» Москва, Просвещение, 1986</w:t>
      </w:r>
    </w:p>
    <w:p w:rsidR="007362D6" w:rsidRDefault="00EF6827">
      <w:pPr>
        <w:pStyle w:val="a9"/>
        <w:numPr>
          <w:ilvl w:val="0"/>
          <w:numId w:val="4"/>
        </w:numPr>
      </w:pPr>
      <w:r>
        <w:rPr>
          <w:rFonts w:ascii="Times New Roman" w:hAnsi="Times New Roman"/>
          <w:b/>
          <w:sz w:val="28"/>
          <w:szCs w:val="28"/>
        </w:rPr>
        <w:t>Государственный стандарт начального общего, основного общего и среднего (по</w:t>
      </w:r>
      <w:r>
        <w:rPr>
          <w:rFonts w:ascii="Times New Roman" w:hAnsi="Times New Roman"/>
          <w:b/>
          <w:sz w:val="28"/>
          <w:szCs w:val="28"/>
        </w:rPr>
        <w:t xml:space="preserve">лного) общего образования. Книга 1. Общественно-гуманитарные дисциплины. – Под ред. </w:t>
      </w:r>
      <w:proofErr w:type="spellStart"/>
      <w:r>
        <w:rPr>
          <w:rFonts w:ascii="Times New Roman" w:hAnsi="Times New Roman"/>
          <w:b/>
          <w:sz w:val="28"/>
          <w:szCs w:val="28"/>
        </w:rPr>
        <w:t>Леднева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В.С. и др. – Москва, ТЦ Сфера, Прометей, 1998.</w:t>
      </w:r>
    </w:p>
    <w:p w:rsidR="007362D6" w:rsidRDefault="00EF6827">
      <w:pPr>
        <w:pStyle w:val="a9"/>
        <w:numPr>
          <w:ilvl w:val="0"/>
          <w:numId w:val="4"/>
        </w:numPr>
      </w:pPr>
      <w:r>
        <w:rPr>
          <w:rFonts w:ascii="Times New Roman" w:hAnsi="Times New Roman"/>
          <w:b/>
          <w:sz w:val="28"/>
          <w:szCs w:val="28"/>
        </w:rPr>
        <w:t>Стул Т. Новый взгляд на обучение чтению// Первое сентября, 2004. - №36.</w:t>
      </w:r>
    </w:p>
    <w:p w:rsidR="007362D6" w:rsidRDefault="00EF6827">
      <w:pPr>
        <w:pStyle w:val="a9"/>
        <w:numPr>
          <w:ilvl w:val="0"/>
          <w:numId w:val="4"/>
        </w:numPr>
      </w:pPr>
      <w:r>
        <w:rPr>
          <w:rFonts w:ascii="Times New Roman" w:hAnsi="Times New Roman"/>
          <w:b/>
          <w:sz w:val="28"/>
          <w:szCs w:val="28"/>
        </w:rPr>
        <w:t xml:space="preserve">Федотова Н. Раннее обучение: мода или </w:t>
      </w:r>
      <w:r>
        <w:rPr>
          <w:rFonts w:ascii="Times New Roman" w:hAnsi="Times New Roman"/>
          <w:b/>
          <w:sz w:val="28"/>
          <w:szCs w:val="28"/>
        </w:rPr>
        <w:t>целесообразность? // Первое сентября. – 2005. - №24.</w:t>
      </w:r>
    </w:p>
    <w:p w:rsidR="007362D6" w:rsidRDefault="00EF6827">
      <w:pPr>
        <w:pStyle w:val="a9"/>
        <w:numPr>
          <w:ilvl w:val="0"/>
          <w:numId w:val="4"/>
        </w:numPr>
      </w:pPr>
      <w:proofErr w:type="spellStart"/>
      <w:r>
        <w:rPr>
          <w:rFonts w:ascii="Times New Roman" w:hAnsi="Times New Roman"/>
          <w:b/>
          <w:sz w:val="28"/>
          <w:szCs w:val="28"/>
        </w:rPr>
        <w:t>Цукерман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 Оценка без отметки. – Москва, Эксперимент, 2007. </w:t>
      </w: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p w:rsidR="007362D6" w:rsidRDefault="007362D6">
      <w:pPr>
        <w:pStyle w:val="a3"/>
      </w:pPr>
    </w:p>
    <w:sectPr w:rsidR="007362D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45E"/>
    <w:multiLevelType w:val="multilevel"/>
    <w:tmpl w:val="9E4C4E0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1FF3659D"/>
    <w:multiLevelType w:val="multilevel"/>
    <w:tmpl w:val="E70EC9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A55E03"/>
    <w:multiLevelType w:val="multilevel"/>
    <w:tmpl w:val="B6EAC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AE04F6"/>
    <w:multiLevelType w:val="multilevel"/>
    <w:tmpl w:val="F8A8E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EE469F5"/>
    <w:multiLevelType w:val="multilevel"/>
    <w:tmpl w:val="3B7EA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2D6"/>
    <w:rsid w:val="007362D6"/>
    <w:rsid w:val="00E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ucida Sans"/>
    </w:rPr>
  </w:style>
  <w:style w:type="paragraph" w:styleId="a9">
    <w:name w:val="List Paragraph"/>
    <w:basedOn w:val="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6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ВикторЗу</dc:creator>
  <cp:lastModifiedBy>Леша</cp:lastModifiedBy>
  <cp:revision>3</cp:revision>
  <cp:lastPrinted>2015-01-12T12:57:00Z</cp:lastPrinted>
  <dcterms:created xsi:type="dcterms:W3CDTF">2015-01-10T17:08:00Z</dcterms:created>
  <dcterms:modified xsi:type="dcterms:W3CDTF">2015-04-30T16:40:00Z</dcterms:modified>
</cp:coreProperties>
</file>