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79" w:rsidRPr="00752C3D" w:rsidRDefault="00803D79" w:rsidP="00803D79">
      <w:pPr>
        <w:pStyle w:val="a3"/>
        <w:jc w:val="center"/>
        <w:rPr>
          <w:rFonts w:ascii="Times New Roman" w:hAnsi="Times New Roman"/>
          <w:b/>
          <w:color w:val="0070C0"/>
          <w:sz w:val="24"/>
          <w:szCs w:val="24"/>
        </w:rPr>
      </w:pPr>
      <w:r w:rsidRPr="00752C3D">
        <w:rPr>
          <w:rFonts w:ascii="Times New Roman" w:hAnsi="Times New Roman"/>
          <w:b/>
          <w:color w:val="0070C0"/>
          <w:sz w:val="24"/>
          <w:szCs w:val="24"/>
        </w:rPr>
        <w:t>Неделя Математики в начальной школе.</w:t>
      </w:r>
    </w:p>
    <w:p w:rsidR="00EB20EA" w:rsidRPr="00752C3D" w:rsidRDefault="00CA1A5D" w:rsidP="00803D79">
      <w:pPr>
        <w:pStyle w:val="a3"/>
        <w:ind w:firstLine="708"/>
        <w:rPr>
          <w:rFonts w:ascii="Times New Roman" w:hAnsi="Times New Roman"/>
          <w:sz w:val="24"/>
          <w:szCs w:val="24"/>
        </w:rPr>
      </w:pPr>
      <w:r w:rsidRPr="00752C3D">
        <w:rPr>
          <w:rFonts w:ascii="Times New Roman" w:hAnsi="Times New Roman"/>
          <w:sz w:val="24"/>
          <w:szCs w:val="24"/>
        </w:rPr>
        <w:t>С  23.01.12 – 28.01.12 в нашей шк</w:t>
      </w:r>
      <w:r w:rsidR="00803D79" w:rsidRPr="00752C3D">
        <w:rPr>
          <w:rFonts w:ascii="Times New Roman" w:hAnsi="Times New Roman"/>
          <w:sz w:val="24"/>
          <w:szCs w:val="24"/>
        </w:rPr>
        <w:t>оле проходила неделя математики в начальной школе.</w:t>
      </w:r>
    </w:p>
    <w:p w:rsidR="00CA1A5D" w:rsidRPr="00752C3D" w:rsidRDefault="00CA1A5D" w:rsidP="00803D79">
      <w:pPr>
        <w:pStyle w:val="a3"/>
        <w:ind w:firstLine="708"/>
        <w:rPr>
          <w:rFonts w:ascii="Times New Roman" w:eastAsia="Times New Roman" w:hAnsi="Times New Roman"/>
          <w:sz w:val="24"/>
          <w:szCs w:val="24"/>
          <w:lang w:eastAsia="ru-RU"/>
        </w:rPr>
      </w:pPr>
      <w:r w:rsidRPr="00752C3D">
        <w:rPr>
          <w:rFonts w:ascii="Times New Roman" w:eastAsia="Times New Roman" w:hAnsi="Times New Roman"/>
          <w:sz w:val="24"/>
          <w:szCs w:val="24"/>
          <w:lang w:eastAsia="ru-RU"/>
        </w:rPr>
        <w:t>Проведение предметных недель в</w:t>
      </w:r>
      <w:r w:rsidR="00803D79" w:rsidRPr="00752C3D">
        <w:rPr>
          <w:rFonts w:ascii="Times New Roman" w:eastAsia="Times New Roman" w:hAnsi="Times New Roman"/>
          <w:sz w:val="24"/>
          <w:szCs w:val="24"/>
          <w:lang w:eastAsia="ru-RU"/>
        </w:rPr>
        <w:t xml:space="preserve"> нашей </w:t>
      </w:r>
      <w:r w:rsidRPr="00752C3D">
        <w:rPr>
          <w:rFonts w:ascii="Times New Roman" w:eastAsia="Times New Roman" w:hAnsi="Times New Roman"/>
          <w:sz w:val="24"/>
          <w:szCs w:val="24"/>
          <w:lang w:eastAsia="ru-RU"/>
        </w:rPr>
        <w:t xml:space="preserve"> школе уже стало хорошей традицией и всегда вызывает у учащихся повышенное внимание и желание поучаствовать. Ведь помимо формирования и развития интереса к математике у самого широкого круга ребят, соревнования “Предметные недели” сплачивают, </w:t>
      </w:r>
      <w:proofErr w:type="spellStart"/>
      <w:r w:rsidRPr="00752C3D">
        <w:rPr>
          <w:rFonts w:ascii="Times New Roman" w:eastAsia="Times New Roman" w:hAnsi="Times New Roman"/>
          <w:sz w:val="24"/>
          <w:szCs w:val="24"/>
          <w:lang w:eastAsia="ru-RU"/>
        </w:rPr>
        <w:t>сдруживают</w:t>
      </w:r>
      <w:proofErr w:type="spellEnd"/>
      <w:r w:rsidRPr="00752C3D">
        <w:rPr>
          <w:rFonts w:ascii="Times New Roman" w:eastAsia="Times New Roman" w:hAnsi="Times New Roman"/>
          <w:sz w:val="24"/>
          <w:szCs w:val="24"/>
          <w:lang w:eastAsia="ru-RU"/>
        </w:rPr>
        <w:t xml:space="preserve"> школьников, делая настоящей командой, развивают творческие способности.</w:t>
      </w:r>
    </w:p>
    <w:p w:rsidR="00CA1A5D" w:rsidRPr="00752C3D" w:rsidRDefault="00CA1A5D" w:rsidP="00803D79">
      <w:pPr>
        <w:pStyle w:val="a3"/>
        <w:ind w:firstLine="708"/>
        <w:rPr>
          <w:rFonts w:ascii="Times New Roman" w:eastAsia="Times New Roman" w:hAnsi="Times New Roman"/>
          <w:sz w:val="24"/>
          <w:szCs w:val="24"/>
          <w:lang w:eastAsia="ru-RU"/>
        </w:rPr>
      </w:pPr>
      <w:r w:rsidRPr="00752C3D">
        <w:rPr>
          <w:rFonts w:ascii="Times New Roman" w:hAnsi="Times New Roman"/>
          <w:color w:val="282828"/>
          <w:sz w:val="24"/>
          <w:szCs w:val="24"/>
          <w:lang w:eastAsia="ru-RU"/>
        </w:rPr>
        <w:t>В течение недели ребятам  не раз пришлось проявить математическую смекалку, чтобы разгадать математические фокусы, магические квадраты, ребусы, викторины, которые предлагались им на протяжении всей недели.</w:t>
      </w:r>
    </w:p>
    <w:p w:rsidR="00CA1A5D" w:rsidRPr="00752C3D" w:rsidRDefault="00CA1A5D" w:rsidP="00803D79">
      <w:pPr>
        <w:pStyle w:val="a3"/>
        <w:jc w:val="center"/>
        <w:rPr>
          <w:rFonts w:ascii="Times New Roman" w:hAnsi="Times New Roman"/>
          <w:sz w:val="24"/>
          <w:szCs w:val="24"/>
        </w:rPr>
      </w:pPr>
      <w:r w:rsidRPr="00752C3D">
        <w:rPr>
          <w:rFonts w:ascii="Times New Roman" w:hAnsi="Times New Roman"/>
          <w:noProof/>
          <w:sz w:val="24"/>
          <w:szCs w:val="24"/>
          <w:lang w:eastAsia="ru-RU"/>
        </w:rPr>
        <w:drawing>
          <wp:inline distT="0" distB="0" distL="0" distR="0">
            <wp:extent cx="1206500" cy="904875"/>
            <wp:effectExtent l="19050" t="0" r="0" b="0"/>
            <wp:docPr id="3" name="Рисунок 3" descr="E:\Фото 2012\2012-01-28\100_3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 2012\2012-01-28\100_3966.jpg"/>
                    <pic:cNvPicPr>
                      <a:picLocks noChangeAspect="1" noChangeArrowheads="1"/>
                    </pic:cNvPicPr>
                  </pic:nvPicPr>
                  <pic:blipFill>
                    <a:blip r:embed="rId4" cstate="print"/>
                    <a:srcRect/>
                    <a:stretch>
                      <a:fillRect/>
                    </a:stretch>
                  </pic:blipFill>
                  <pic:spPr bwMode="auto">
                    <a:xfrm>
                      <a:off x="0" y="0"/>
                      <a:ext cx="1206960" cy="905220"/>
                    </a:xfrm>
                    <a:prstGeom prst="rect">
                      <a:avLst/>
                    </a:prstGeom>
                    <a:noFill/>
                    <a:ln w="9525">
                      <a:noFill/>
                      <a:miter lim="800000"/>
                      <a:headEnd/>
                      <a:tailEnd/>
                    </a:ln>
                  </pic:spPr>
                </pic:pic>
              </a:graphicData>
            </a:graphic>
          </wp:inline>
        </w:drawing>
      </w:r>
      <w:r w:rsidRPr="00752C3D">
        <w:rPr>
          <w:rFonts w:ascii="Times New Roman" w:hAnsi="Times New Roman"/>
          <w:noProof/>
          <w:sz w:val="24"/>
          <w:szCs w:val="24"/>
          <w:lang w:eastAsia="ru-RU"/>
        </w:rPr>
        <w:drawing>
          <wp:inline distT="0" distB="0" distL="0" distR="0">
            <wp:extent cx="1517650" cy="897762"/>
            <wp:effectExtent l="19050" t="0" r="6350" b="0"/>
            <wp:docPr id="8" name="Рисунок 6" descr="E:\Фото 2012\2012-01-28\100_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Фото 2012\2012-01-28\100_3981.jpg"/>
                    <pic:cNvPicPr>
                      <a:picLocks noChangeAspect="1" noChangeArrowheads="1"/>
                    </pic:cNvPicPr>
                  </pic:nvPicPr>
                  <pic:blipFill>
                    <a:blip r:embed="rId5" cstate="print"/>
                    <a:srcRect t="6697" b="14509"/>
                    <a:stretch>
                      <a:fillRect/>
                    </a:stretch>
                  </pic:blipFill>
                  <pic:spPr bwMode="auto">
                    <a:xfrm>
                      <a:off x="0" y="0"/>
                      <a:ext cx="1517650" cy="897762"/>
                    </a:xfrm>
                    <a:prstGeom prst="rect">
                      <a:avLst/>
                    </a:prstGeom>
                    <a:noFill/>
                    <a:ln w="9525">
                      <a:noFill/>
                      <a:miter lim="800000"/>
                      <a:headEnd/>
                      <a:tailEnd/>
                    </a:ln>
                  </pic:spPr>
                </pic:pic>
              </a:graphicData>
            </a:graphic>
          </wp:inline>
        </w:drawing>
      </w:r>
    </w:p>
    <w:p w:rsidR="00CA1A5D" w:rsidRPr="00752C3D" w:rsidRDefault="00CA1A5D" w:rsidP="00803D79">
      <w:pPr>
        <w:pStyle w:val="a3"/>
        <w:ind w:firstLine="708"/>
        <w:rPr>
          <w:rFonts w:ascii="Times New Roman" w:eastAsia="Times New Roman" w:hAnsi="Times New Roman"/>
          <w:sz w:val="24"/>
          <w:szCs w:val="24"/>
          <w:lang w:eastAsia="ru-RU"/>
        </w:rPr>
      </w:pPr>
      <w:r w:rsidRPr="00752C3D">
        <w:rPr>
          <w:rFonts w:ascii="Times New Roman" w:eastAsia="Times New Roman" w:hAnsi="Times New Roman"/>
          <w:sz w:val="24"/>
          <w:szCs w:val="24"/>
          <w:lang w:eastAsia="ru-RU"/>
        </w:rPr>
        <w:t xml:space="preserve">Изобретать, творить, редактировать, оформлять и наслаждаться продуктом своего деяния помогают газеты, которые дети  выпускают с большим азартом.  В течение недели математическую информацию изучали не только младшие школьники, но и ребята из средних и старших классов. </w:t>
      </w:r>
    </w:p>
    <w:p w:rsidR="00803D79" w:rsidRPr="00752C3D" w:rsidRDefault="00803D79" w:rsidP="00C74358">
      <w:pPr>
        <w:pStyle w:val="a3"/>
        <w:ind w:firstLine="708"/>
        <w:rPr>
          <w:rFonts w:ascii="Times New Roman" w:hAnsi="Times New Roman"/>
          <w:sz w:val="24"/>
          <w:szCs w:val="24"/>
        </w:rPr>
      </w:pPr>
      <w:r w:rsidRPr="00752C3D">
        <w:rPr>
          <w:rFonts w:ascii="Times New Roman" w:hAnsi="Times New Roman"/>
          <w:sz w:val="24"/>
          <w:szCs w:val="24"/>
        </w:rPr>
        <w:t>Найти интересную информацию, переосмыслить её и донести в доступном виде для своих одноклассников – задача не из лёгких! Судя по бюллетеням, которые выпустили ребята из каждого класса, с задачей справились все  отлично.</w:t>
      </w:r>
    </w:p>
    <w:p w:rsidR="00803D79" w:rsidRPr="00752C3D" w:rsidRDefault="00803D79" w:rsidP="00C74358">
      <w:pPr>
        <w:pStyle w:val="a3"/>
        <w:ind w:firstLine="708"/>
        <w:rPr>
          <w:rFonts w:ascii="Times New Roman" w:hAnsi="Times New Roman"/>
          <w:sz w:val="24"/>
          <w:szCs w:val="24"/>
        </w:rPr>
      </w:pPr>
      <w:r w:rsidRPr="00752C3D">
        <w:rPr>
          <w:rFonts w:ascii="Times New Roman" w:hAnsi="Times New Roman"/>
          <w:sz w:val="24"/>
          <w:szCs w:val="24"/>
        </w:rPr>
        <w:t>Самым ярким событием недели математики стали внеклассные мероприятия, которые провели наши учителя, вместе со своими воспитанниками.</w:t>
      </w:r>
    </w:p>
    <w:p w:rsidR="00803D79" w:rsidRPr="00752C3D" w:rsidRDefault="00803D79" w:rsidP="00803D79">
      <w:pPr>
        <w:pStyle w:val="a3"/>
        <w:ind w:firstLine="708"/>
        <w:rPr>
          <w:rFonts w:ascii="Times New Roman" w:hAnsi="Times New Roman"/>
          <w:sz w:val="24"/>
          <w:szCs w:val="24"/>
        </w:rPr>
      </w:pPr>
      <w:r w:rsidRPr="00752C3D">
        <w:rPr>
          <w:rFonts w:ascii="Times New Roman" w:hAnsi="Times New Roman"/>
          <w:sz w:val="24"/>
          <w:szCs w:val="24"/>
        </w:rPr>
        <w:t xml:space="preserve">Учащиеся 1 «Б» класса вместе с классным руководителем Осташко Ириной Ивановной провели внеклассное мероприятие  «Веселый счет».  В математических состязаниях: </w:t>
      </w:r>
      <w:proofErr w:type="gramStart"/>
      <w:r w:rsidRPr="00752C3D">
        <w:rPr>
          <w:rFonts w:ascii="Times New Roman" w:hAnsi="Times New Roman"/>
          <w:sz w:val="24"/>
          <w:szCs w:val="24"/>
        </w:rPr>
        <w:t>«В гостях у геометрии», «Лучший счетчик», «Шифровальщики», «Занимательная математика», «Измерь, сравни, взвесь»  принимали участие дружные команды 1 «А», 1 «Б», 1 «В» классов.</w:t>
      </w:r>
      <w:proofErr w:type="gramEnd"/>
      <w:r w:rsidRPr="00752C3D">
        <w:rPr>
          <w:rFonts w:ascii="Times New Roman" w:hAnsi="Times New Roman"/>
          <w:sz w:val="24"/>
          <w:szCs w:val="24"/>
        </w:rPr>
        <w:t xml:space="preserve"> В упорной борьбе второе место занял 1 «А» класс, первое место разделили 1 «Б» и 1 «В» классы.</w:t>
      </w:r>
    </w:p>
    <w:p w:rsidR="00803D79" w:rsidRPr="00752C3D" w:rsidRDefault="00803D79" w:rsidP="00803D79">
      <w:pPr>
        <w:pStyle w:val="a3"/>
        <w:jc w:val="center"/>
        <w:rPr>
          <w:rFonts w:ascii="Times New Roman" w:hAnsi="Times New Roman"/>
          <w:sz w:val="24"/>
          <w:szCs w:val="24"/>
        </w:rPr>
      </w:pPr>
      <w:r w:rsidRPr="00752C3D">
        <w:rPr>
          <w:rFonts w:ascii="Times New Roman" w:hAnsi="Times New Roman"/>
          <w:noProof/>
          <w:sz w:val="24"/>
          <w:szCs w:val="24"/>
          <w:lang w:eastAsia="ru-RU"/>
        </w:rPr>
        <w:drawing>
          <wp:inline distT="0" distB="0" distL="0" distR="0">
            <wp:extent cx="914686" cy="685800"/>
            <wp:effectExtent l="19050" t="0" r="0" b="0"/>
            <wp:docPr id="21" name="Рисунок 9" descr="D:\НЕДЕЛЯ МАТЕМАТИКИ 1 Б\SAM_0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НЕДЕЛЯ МАТЕМАТИКИ 1 Б\SAM_0881.JPG"/>
                    <pic:cNvPicPr>
                      <a:picLocks noChangeAspect="1" noChangeArrowheads="1"/>
                    </pic:cNvPicPr>
                  </pic:nvPicPr>
                  <pic:blipFill>
                    <a:blip r:embed="rId6" cstate="print"/>
                    <a:srcRect/>
                    <a:stretch>
                      <a:fillRect/>
                    </a:stretch>
                  </pic:blipFill>
                  <pic:spPr bwMode="auto">
                    <a:xfrm>
                      <a:off x="0" y="0"/>
                      <a:ext cx="917440" cy="687865"/>
                    </a:xfrm>
                    <a:prstGeom prst="rect">
                      <a:avLst/>
                    </a:prstGeom>
                    <a:noFill/>
                    <a:ln w="9525">
                      <a:noFill/>
                      <a:miter lim="800000"/>
                      <a:headEnd/>
                      <a:tailEnd/>
                    </a:ln>
                  </pic:spPr>
                </pic:pic>
              </a:graphicData>
            </a:graphic>
          </wp:inline>
        </w:drawing>
      </w:r>
    </w:p>
    <w:p w:rsidR="00CA1A5D" w:rsidRPr="00752C3D" w:rsidRDefault="00CA1A5D" w:rsidP="00803D79">
      <w:pPr>
        <w:pStyle w:val="a3"/>
        <w:ind w:firstLine="708"/>
        <w:rPr>
          <w:rFonts w:ascii="Times New Roman" w:eastAsia="Times New Roman" w:hAnsi="Times New Roman"/>
          <w:sz w:val="24"/>
          <w:szCs w:val="24"/>
          <w:lang w:eastAsia="ru-RU"/>
        </w:rPr>
      </w:pPr>
      <w:r w:rsidRPr="00752C3D">
        <w:rPr>
          <w:rFonts w:ascii="Times New Roman" w:eastAsia="Times New Roman" w:hAnsi="Times New Roman"/>
          <w:sz w:val="24"/>
          <w:szCs w:val="24"/>
          <w:lang w:eastAsia="ru-RU"/>
        </w:rPr>
        <w:t xml:space="preserve">Замечательное мероприятие подготовила и провела со своими детьми  для учащихся вторых классов </w:t>
      </w:r>
      <w:proofErr w:type="spellStart"/>
      <w:r w:rsidRPr="00752C3D">
        <w:rPr>
          <w:rFonts w:ascii="Times New Roman" w:eastAsia="Times New Roman" w:hAnsi="Times New Roman"/>
          <w:sz w:val="24"/>
          <w:szCs w:val="24"/>
          <w:lang w:eastAsia="ru-RU"/>
        </w:rPr>
        <w:t>Мальченко</w:t>
      </w:r>
      <w:proofErr w:type="spellEnd"/>
      <w:r w:rsidRPr="00752C3D">
        <w:rPr>
          <w:rFonts w:ascii="Times New Roman" w:eastAsia="Times New Roman" w:hAnsi="Times New Roman"/>
          <w:sz w:val="24"/>
          <w:szCs w:val="24"/>
          <w:lang w:eastAsia="ru-RU"/>
        </w:rPr>
        <w:t xml:space="preserve"> Антонина Сергеевна. Праздник «Королевство её Величества Математики» прошёл воодушевлённо, не оставил равнодушными ни одного второклассника. Дети отгадывали загадки, составляли мозаику. Внимательно, на протяжении целого часа следили за приключениями Королевы Математики. Радовали зрителей  талантливые акробаты, прекрасные танцоры, серьёзный каратист.</w:t>
      </w:r>
    </w:p>
    <w:p w:rsidR="00CA1A5D" w:rsidRPr="00752C3D" w:rsidRDefault="00CA1A5D" w:rsidP="00803D79">
      <w:pPr>
        <w:pStyle w:val="a3"/>
        <w:jc w:val="center"/>
        <w:rPr>
          <w:rFonts w:ascii="Times New Roman" w:hAnsi="Times New Roman"/>
          <w:sz w:val="24"/>
          <w:szCs w:val="24"/>
        </w:rPr>
      </w:pPr>
      <w:r w:rsidRPr="00752C3D">
        <w:rPr>
          <w:rFonts w:ascii="Times New Roman" w:hAnsi="Times New Roman"/>
          <w:noProof/>
          <w:sz w:val="24"/>
          <w:szCs w:val="24"/>
          <w:lang w:eastAsia="ru-RU"/>
        </w:rPr>
        <w:drawing>
          <wp:inline distT="0" distB="0" distL="0" distR="0">
            <wp:extent cx="1174750" cy="881063"/>
            <wp:effectExtent l="19050" t="0" r="6350" b="0"/>
            <wp:docPr id="16" name="Рисунок 13" descr="E:\Фото 2012\2012-01-28\100_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Фото 2012\2012-01-28\100_4021.jpg"/>
                    <pic:cNvPicPr>
                      <a:picLocks noChangeAspect="1" noChangeArrowheads="1"/>
                    </pic:cNvPicPr>
                  </pic:nvPicPr>
                  <pic:blipFill>
                    <a:blip r:embed="rId7" cstate="print"/>
                    <a:srcRect/>
                    <a:stretch>
                      <a:fillRect/>
                    </a:stretch>
                  </pic:blipFill>
                  <pic:spPr bwMode="auto">
                    <a:xfrm>
                      <a:off x="0" y="0"/>
                      <a:ext cx="1175566" cy="881675"/>
                    </a:xfrm>
                    <a:prstGeom prst="rect">
                      <a:avLst/>
                    </a:prstGeom>
                    <a:noFill/>
                    <a:ln w="9525">
                      <a:noFill/>
                      <a:miter lim="800000"/>
                      <a:headEnd/>
                      <a:tailEnd/>
                    </a:ln>
                  </pic:spPr>
                </pic:pic>
              </a:graphicData>
            </a:graphic>
          </wp:inline>
        </w:drawing>
      </w:r>
    </w:p>
    <w:p w:rsidR="00803D79" w:rsidRPr="00752C3D" w:rsidRDefault="00803D79" w:rsidP="00803D79">
      <w:pPr>
        <w:pStyle w:val="a3"/>
        <w:ind w:firstLine="708"/>
        <w:rPr>
          <w:rFonts w:ascii="Times New Roman" w:eastAsia="Times New Roman" w:hAnsi="Times New Roman"/>
          <w:sz w:val="24"/>
          <w:szCs w:val="24"/>
          <w:lang w:eastAsia="ru-RU"/>
        </w:rPr>
      </w:pPr>
      <w:r w:rsidRPr="00752C3D">
        <w:rPr>
          <w:rFonts w:ascii="Times New Roman" w:eastAsia="Times New Roman" w:hAnsi="Times New Roman"/>
          <w:sz w:val="24"/>
          <w:szCs w:val="24"/>
          <w:lang w:eastAsia="ru-RU"/>
        </w:rPr>
        <w:t xml:space="preserve">КВН среди  третьеклассников подготовила и провела Раиса Григорьевна Тихонова. </w:t>
      </w:r>
      <w:proofErr w:type="gramStart"/>
      <w:r w:rsidRPr="00752C3D">
        <w:rPr>
          <w:rFonts w:ascii="Times New Roman" w:eastAsia="Times New Roman" w:hAnsi="Times New Roman"/>
          <w:sz w:val="24"/>
          <w:szCs w:val="24"/>
          <w:lang w:eastAsia="ru-RU"/>
        </w:rPr>
        <w:t>Две команды,  «Пятёрочки» и «Дважды два»,  соревновались в конкурсах «Нарисуй портрет», «Разминка», «Волшебное слово», «Эрудиты вперёд», «Логогрифы», «Графический диктант».</w:t>
      </w:r>
      <w:proofErr w:type="gramEnd"/>
      <w:r w:rsidRPr="00752C3D">
        <w:rPr>
          <w:rFonts w:ascii="Times New Roman" w:eastAsia="Times New Roman" w:hAnsi="Times New Roman"/>
          <w:sz w:val="24"/>
          <w:szCs w:val="24"/>
          <w:lang w:eastAsia="ru-RU"/>
        </w:rPr>
        <w:t xml:space="preserve"> Ребятам очень нравится соревноваться, но ещё больше нравится побеждать. А победителем стала команда из 3 «А»  класса (классный руководитель Наталья Юрьевна Коваленко)</w:t>
      </w:r>
    </w:p>
    <w:p w:rsidR="00803D79" w:rsidRPr="00752C3D" w:rsidRDefault="00803D79" w:rsidP="00803D79">
      <w:pPr>
        <w:pStyle w:val="a3"/>
        <w:jc w:val="center"/>
        <w:rPr>
          <w:rFonts w:ascii="Times New Roman" w:hAnsi="Times New Roman"/>
          <w:sz w:val="24"/>
          <w:szCs w:val="24"/>
        </w:rPr>
      </w:pPr>
      <w:r w:rsidRPr="00752C3D">
        <w:rPr>
          <w:rFonts w:ascii="Times New Roman" w:hAnsi="Times New Roman"/>
          <w:noProof/>
          <w:sz w:val="24"/>
          <w:szCs w:val="24"/>
          <w:lang w:eastAsia="ru-RU"/>
        </w:rPr>
        <w:lastRenderedPageBreak/>
        <w:drawing>
          <wp:inline distT="0" distB="0" distL="0" distR="0">
            <wp:extent cx="747756" cy="482600"/>
            <wp:effectExtent l="19050" t="0" r="0" b="0"/>
            <wp:docPr id="5" name="Рисунок 4" descr="H:\фото математ.КВН\команда  Пятёр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фото математ.КВН\команда  Пятёрочки.jpg"/>
                    <pic:cNvPicPr>
                      <a:picLocks noChangeAspect="1" noChangeArrowheads="1"/>
                    </pic:cNvPicPr>
                  </pic:nvPicPr>
                  <pic:blipFill>
                    <a:blip r:embed="rId8" cstate="print"/>
                    <a:srcRect b="13976"/>
                    <a:stretch>
                      <a:fillRect/>
                    </a:stretch>
                  </pic:blipFill>
                  <pic:spPr bwMode="auto">
                    <a:xfrm>
                      <a:off x="0" y="0"/>
                      <a:ext cx="750296" cy="484239"/>
                    </a:xfrm>
                    <a:prstGeom prst="rect">
                      <a:avLst/>
                    </a:prstGeom>
                    <a:noFill/>
                    <a:ln w="9525">
                      <a:noFill/>
                      <a:miter lim="800000"/>
                      <a:headEnd/>
                      <a:tailEnd/>
                    </a:ln>
                  </pic:spPr>
                </pic:pic>
              </a:graphicData>
            </a:graphic>
          </wp:inline>
        </w:drawing>
      </w:r>
    </w:p>
    <w:p w:rsidR="00CA1A5D" w:rsidRPr="00752C3D" w:rsidRDefault="00CA1A5D" w:rsidP="00803D79">
      <w:pPr>
        <w:pStyle w:val="a3"/>
        <w:rPr>
          <w:rFonts w:ascii="Times New Roman" w:hAnsi="Times New Roman"/>
          <w:sz w:val="24"/>
          <w:szCs w:val="24"/>
        </w:rPr>
      </w:pPr>
      <w:r w:rsidRPr="00752C3D">
        <w:rPr>
          <w:rFonts w:ascii="Times New Roman" w:hAnsi="Times New Roman"/>
          <w:sz w:val="24"/>
          <w:szCs w:val="24"/>
        </w:rPr>
        <w:tab/>
        <w:t xml:space="preserve">Лучшие математики из 4 классов представляли свои команды на КВН,  </w:t>
      </w:r>
      <w:r w:rsidR="00E147D4" w:rsidRPr="00752C3D">
        <w:rPr>
          <w:rFonts w:ascii="Times New Roman" w:hAnsi="Times New Roman"/>
          <w:sz w:val="24"/>
          <w:szCs w:val="24"/>
        </w:rPr>
        <w:t xml:space="preserve">проведённый </w:t>
      </w:r>
      <w:r w:rsidRPr="00752C3D">
        <w:rPr>
          <w:rFonts w:ascii="Times New Roman" w:hAnsi="Times New Roman"/>
          <w:sz w:val="24"/>
          <w:szCs w:val="24"/>
        </w:rPr>
        <w:t xml:space="preserve"> </w:t>
      </w:r>
      <w:proofErr w:type="spellStart"/>
      <w:r w:rsidRPr="00752C3D">
        <w:rPr>
          <w:rFonts w:ascii="Times New Roman" w:hAnsi="Times New Roman"/>
          <w:sz w:val="24"/>
          <w:szCs w:val="24"/>
        </w:rPr>
        <w:t>Розенко</w:t>
      </w:r>
      <w:proofErr w:type="spellEnd"/>
      <w:r w:rsidRPr="00752C3D">
        <w:rPr>
          <w:rFonts w:ascii="Times New Roman" w:hAnsi="Times New Roman"/>
          <w:sz w:val="24"/>
          <w:szCs w:val="24"/>
        </w:rPr>
        <w:t xml:space="preserve"> Галиной Юрьевной для учащихся параллели. Справедливые судьи  строго следили за результатами состязаний. Подобранные задания «Галактика ума и мысли», «Загадки из небесной тетрадки», блиц турниры не оставили равнодушными даже болельщиков. Победила в </w:t>
      </w:r>
      <w:proofErr w:type="spellStart"/>
      <w:r w:rsidRPr="00752C3D">
        <w:rPr>
          <w:rFonts w:ascii="Times New Roman" w:hAnsi="Times New Roman"/>
          <w:sz w:val="24"/>
          <w:szCs w:val="24"/>
        </w:rPr>
        <w:t>КВНе</w:t>
      </w:r>
      <w:proofErr w:type="spellEnd"/>
      <w:r w:rsidRPr="00752C3D">
        <w:rPr>
          <w:rFonts w:ascii="Times New Roman" w:hAnsi="Times New Roman"/>
          <w:sz w:val="24"/>
          <w:szCs w:val="24"/>
        </w:rPr>
        <w:t xml:space="preserve"> дружба.</w:t>
      </w:r>
    </w:p>
    <w:p w:rsidR="00CA1A5D" w:rsidRPr="00752C3D" w:rsidRDefault="00CA1A5D" w:rsidP="00803D79">
      <w:pPr>
        <w:pStyle w:val="a3"/>
        <w:jc w:val="center"/>
        <w:rPr>
          <w:rFonts w:ascii="Times New Roman" w:hAnsi="Times New Roman"/>
          <w:sz w:val="24"/>
          <w:szCs w:val="24"/>
        </w:rPr>
      </w:pPr>
      <w:r w:rsidRPr="00752C3D">
        <w:rPr>
          <w:rFonts w:ascii="Times New Roman" w:hAnsi="Times New Roman"/>
          <w:noProof/>
          <w:sz w:val="24"/>
          <w:szCs w:val="24"/>
          <w:lang w:eastAsia="ru-RU"/>
        </w:rPr>
        <w:drawing>
          <wp:inline distT="0" distB="0" distL="0" distR="0">
            <wp:extent cx="1060450" cy="661167"/>
            <wp:effectExtent l="19050" t="0" r="6350" b="0"/>
            <wp:docPr id="12" name="Рисунок 2" descr="H:\неделя математики\P109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еделя математики\P1090319.JPG"/>
                    <pic:cNvPicPr>
                      <a:picLocks noChangeAspect="1" noChangeArrowheads="1"/>
                    </pic:cNvPicPr>
                  </pic:nvPicPr>
                  <pic:blipFill>
                    <a:blip r:embed="rId9" cstate="print"/>
                    <a:srcRect t="20398" r="4289"/>
                    <a:stretch>
                      <a:fillRect/>
                    </a:stretch>
                  </pic:blipFill>
                  <pic:spPr bwMode="auto">
                    <a:xfrm>
                      <a:off x="0" y="0"/>
                      <a:ext cx="1061232" cy="661655"/>
                    </a:xfrm>
                    <a:prstGeom prst="rect">
                      <a:avLst/>
                    </a:prstGeom>
                    <a:noFill/>
                    <a:ln w="9525">
                      <a:noFill/>
                      <a:miter lim="800000"/>
                      <a:headEnd/>
                      <a:tailEnd/>
                    </a:ln>
                  </pic:spPr>
                </pic:pic>
              </a:graphicData>
            </a:graphic>
          </wp:inline>
        </w:drawing>
      </w:r>
    </w:p>
    <w:p w:rsidR="00803D79" w:rsidRPr="00752C3D" w:rsidRDefault="00803D79" w:rsidP="00803D79">
      <w:pPr>
        <w:pStyle w:val="a3"/>
        <w:rPr>
          <w:rFonts w:ascii="Times New Roman" w:hAnsi="Times New Roman"/>
          <w:sz w:val="24"/>
          <w:szCs w:val="24"/>
        </w:rPr>
      </w:pPr>
    </w:p>
    <w:p w:rsidR="00803D79" w:rsidRPr="00752C3D" w:rsidRDefault="00803D79" w:rsidP="00E147D4">
      <w:pPr>
        <w:pStyle w:val="a3"/>
        <w:ind w:firstLine="708"/>
        <w:rPr>
          <w:rFonts w:ascii="Times New Roman" w:hAnsi="Times New Roman"/>
          <w:sz w:val="24"/>
          <w:szCs w:val="24"/>
        </w:rPr>
      </w:pPr>
      <w:r w:rsidRPr="00752C3D">
        <w:rPr>
          <w:rFonts w:ascii="Times New Roman" w:hAnsi="Times New Roman"/>
          <w:sz w:val="24"/>
          <w:szCs w:val="24"/>
        </w:rPr>
        <w:t xml:space="preserve">Руководитель МО начальных классов: </w:t>
      </w:r>
      <w:proofErr w:type="spellStart"/>
      <w:r w:rsidRPr="00752C3D">
        <w:rPr>
          <w:rFonts w:ascii="Times New Roman" w:hAnsi="Times New Roman"/>
          <w:sz w:val="24"/>
          <w:szCs w:val="24"/>
        </w:rPr>
        <w:t>Л.А.Михайлинина</w:t>
      </w:r>
      <w:proofErr w:type="spellEnd"/>
      <w:r w:rsidR="00E147D4" w:rsidRPr="00752C3D">
        <w:rPr>
          <w:rFonts w:ascii="Times New Roman" w:hAnsi="Times New Roman"/>
          <w:sz w:val="24"/>
          <w:szCs w:val="24"/>
        </w:rPr>
        <w:t>.</w:t>
      </w:r>
    </w:p>
    <w:sectPr w:rsidR="00803D79" w:rsidRPr="00752C3D" w:rsidSect="00EB2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A1A5D"/>
    <w:rsid w:val="003C7611"/>
    <w:rsid w:val="00647369"/>
    <w:rsid w:val="00752C3D"/>
    <w:rsid w:val="00803D79"/>
    <w:rsid w:val="00893C4C"/>
    <w:rsid w:val="009B136C"/>
    <w:rsid w:val="00C74358"/>
    <w:rsid w:val="00CA1A5D"/>
    <w:rsid w:val="00E147D4"/>
    <w:rsid w:val="00EB2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1A5D"/>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A1A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1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2012-02-03T07:16:00Z</dcterms:created>
  <dcterms:modified xsi:type="dcterms:W3CDTF">2012-02-12T16:06:00Z</dcterms:modified>
</cp:coreProperties>
</file>