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32" w:rsidRPr="008F5932" w:rsidRDefault="008F5932" w:rsidP="008F5932">
      <w:pPr>
        <w:pStyle w:val="af5"/>
        <w:rPr>
          <w:rFonts w:ascii="Verdana" w:hAnsi="Verdana"/>
          <w:b/>
          <w:i/>
          <w:color w:val="FF0000"/>
        </w:rPr>
      </w:pPr>
      <w:r w:rsidRPr="008F5932">
        <w:rPr>
          <w:rFonts w:ascii="Verdana" w:hAnsi="Verdana"/>
          <w:b/>
          <w:i/>
          <w:iCs/>
          <w:color w:val="FF0000"/>
        </w:rPr>
        <w:t>Легко ли научить ребёнка правильно вести себя на дороге?</w:t>
      </w:r>
    </w:p>
    <w:p w:rsidR="008F5932" w:rsidRDefault="008F5932" w:rsidP="008F5932">
      <w:pPr>
        <w:pStyle w:val="af5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8F5932" w:rsidRDefault="008F5932" w:rsidP="008F5932">
      <w:pPr>
        <w:pStyle w:val="af5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8F5932" w:rsidRDefault="008F5932" w:rsidP="008F5932">
      <w:pPr>
        <w:pStyle w:val="af5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8F5932" w:rsidRDefault="008F5932" w:rsidP="008F5932">
      <w:pPr>
        <w:pStyle w:val="af5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</w:t>
      </w:r>
      <w:proofErr w:type="gramStart"/>
      <w:r>
        <w:rPr>
          <w:rFonts w:ascii="Verdana" w:hAnsi="Verdana"/>
          <w:color w:val="464646"/>
          <w:sz w:val="18"/>
          <w:szCs w:val="18"/>
        </w:rPr>
        <w:t>.</w:t>
      </w:r>
      <w:proofErr w:type="gramEnd"/>
      <w:r>
        <w:rPr>
          <w:rFonts w:ascii="Verdana" w:hAnsi="Verdana"/>
          <w:color w:val="464646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464646"/>
          <w:sz w:val="18"/>
          <w:szCs w:val="18"/>
        </w:rPr>
        <w:t>о</w:t>
      </w:r>
      <w:proofErr w:type="gramEnd"/>
      <w:r>
        <w:rPr>
          <w:rFonts w:ascii="Verdana" w:hAnsi="Verdana"/>
          <w:color w:val="464646"/>
          <w:sz w:val="18"/>
          <w:szCs w:val="18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8F5932" w:rsidRDefault="008F5932" w:rsidP="008F5932">
      <w:pPr>
        <w:pStyle w:val="af5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  с ребёнком на расстоянии 50см – 1метра от края проезжей части, обратите его внимание</w:t>
      </w:r>
      <w:proofErr w:type="gramStart"/>
      <w:r>
        <w:rPr>
          <w:rFonts w:ascii="Verdana" w:hAnsi="Verdana"/>
          <w:color w:val="464646"/>
          <w:sz w:val="18"/>
          <w:szCs w:val="18"/>
        </w:rPr>
        <w:t>.</w:t>
      </w:r>
      <w:proofErr w:type="gramEnd"/>
      <w:r>
        <w:rPr>
          <w:rFonts w:ascii="Verdana" w:hAnsi="Verdana"/>
          <w:color w:val="464646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464646"/>
          <w:sz w:val="18"/>
          <w:szCs w:val="18"/>
        </w:rPr>
        <w:t>ч</w:t>
      </w:r>
      <w:proofErr w:type="gramEnd"/>
      <w:r>
        <w:rPr>
          <w:rFonts w:ascii="Verdana" w:hAnsi="Verdana"/>
          <w:color w:val="464646"/>
          <w:sz w:val="18"/>
          <w:szCs w:val="18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8F5932" w:rsidRDefault="008F5932" w:rsidP="008F5932">
      <w:pPr>
        <w:pStyle w:val="af5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Большую опасность для детей представляют не регулируемые пешеходные переходы</w:t>
      </w:r>
      <w:proofErr w:type="gramStart"/>
      <w:r>
        <w:rPr>
          <w:rFonts w:ascii="Verdana" w:hAnsi="Verdana"/>
          <w:color w:val="464646"/>
          <w:sz w:val="18"/>
          <w:szCs w:val="18"/>
        </w:rPr>
        <w:t>.</w:t>
      </w:r>
      <w:proofErr w:type="gramEnd"/>
      <w:r>
        <w:rPr>
          <w:rFonts w:ascii="Verdana" w:hAnsi="Verdana"/>
          <w:color w:val="464646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464646"/>
          <w:sz w:val="18"/>
          <w:szCs w:val="18"/>
        </w:rPr>
        <w:t>з</w:t>
      </w:r>
      <w:proofErr w:type="gramEnd"/>
      <w:r>
        <w:rPr>
          <w:rFonts w:ascii="Verdana" w:hAnsi="Verdana"/>
          <w:color w:val="464646"/>
          <w:sz w:val="18"/>
          <w:szCs w:val="18"/>
        </w:rPr>
        <w:t>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8F5932" w:rsidRDefault="008F5932" w:rsidP="008F5932">
      <w:pPr>
        <w:pStyle w:val="af5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 xml:space="preserve">На регулируемом пешеходном переходе объясните ребёнку, что красный и жёлтый сигнал светофора – </w:t>
      </w:r>
      <w:proofErr w:type="gramStart"/>
      <w:r>
        <w:rPr>
          <w:rFonts w:ascii="Verdana" w:hAnsi="Verdana"/>
          <w:color w:val="464646"/>
          <w:sz w:val="18"/>
          <w:szCs w:val="18"/>
        </w:rPr>
        <w:t>запрещающие</w:t>
      </w:r>
      <w:proofErr w:type="gramEnd"/>
      <w:r>
        <w:rPr>
          <w:rFonts w:ascii="Verdana" w:hAnsi="Verdana"/>
          <w:color w:val="464646"/>
          <w:sz w:val="18"/>
          <w:szCs w:val="18"/>
        </w:rPr>
        <w:t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8F5932" w:rsidRDefault="008F5932" w:rsidP="008F5932">
      <w:pPr>
        <w:pStyle w:val="af5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8F5932" w:rsidRDefault="008F5932" w:rsidP="008F5932">
      <w:pPr>
        <w:pStyle w:val="af5"/>
        <w:rPr>
          <w:rFonts w:ascii="Verdana" w:hAnsi="Verdana"/>
          <w:color w:val="464646"/>
          <w:sz w:val="18"/>
          <w:szCs w:val="18"/>
        </w:rPr>
      </w:pPr>
      <w:proofErr w:type="gramStart"/>
      <w:r>
        <w:rPr>
          <w:rFonts w:ascii="Verdana" w:hAnsi="Verdana"/>
          <w:color w:val="464646"/>
          <w:sz w:val="18"/>
          <w:szCs w:val="18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</w:t>
      </w:r>
      <w:proofErr w:type="gramEnd"/>
      <w:r>
        <w:rPr>
          <w:rFonts w:ascii="Verdana" w:hAnsi="Verdana"/>
          <w:color w:val="464646"/>
          <w:sz w:val="18"/>
          <w:szCs w:val="18"/>
        </w:rPr>
        <w:t xml:space="preserve"> Лучше отойти от них подальше, и перейти дорогу, где безопасно.</w:t>
      </w:r>
    </w:p>
    <w:p w:rsidR="008F5932" w:rsidRDefault="008F5932" w:rsidP="008F5932">
      <w:pPr>
        <w:pStyle w:val="af5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9B07DE" w:rsidRPr="008F5932" w:rsidRDefault="009B07DE">
      <w:pPr>
        <w:rPr>
          <w:lang w:val="ru-RU"/>
        </w:rPr>
      </w:pPr>
    </w:p>
    <w:sectPr w:rsidR="009B07DE" w:rsidRPr="008F5932" w:rsidSect="009B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32"/>
    <w:rsid w:val="002720E5"/>
    <w:rsid w:val="003F4117"/>
    <w:rsid w:val="008F5932"/>
    <w:rsid w:val="009B07DE"/>
    <w:rsid w:val="00B01C95"/>
    <w:rsid w:val="00F4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3C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4763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63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63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63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63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63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63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63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63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63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4763C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4763C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4763C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4763C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4763C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4763C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4763C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4763C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4763C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4763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4763C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4763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4763C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4763C"/>
    <w:rPr>
      <w:b/>
      <w:bCs/>
    </w:rPr>
  </w:style>
  <w:style w:type="character" w:styleId="a9">
    <w:name w:val="Emphasis"/>
    <w:uiPriority w:val="20"/>
    <w:qFormat/>
    <w:rsid w:val="00F4763C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4763C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4763C"/>
    <w:rPr>
      <w:sz w:val="20"/>
      <w:szCs w:val="20"/>
    </w:rPr>
  </w:style>
  <w:style w:type="paragraph" w:styleId="ac">
    <w:name w:val="List Paragraph"/>
    <w:basedOn w:val="a"/>
    <w:uiPriority w:val="34"/>
    <w:qFormat/>
    <w:rsid w:val="00F476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763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4763C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4763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4763C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4763C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4763C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4763C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4763C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4763C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4763C"/>
    <w:pPr>
      <w:outlineLvl w:val="9"/>
    </w:pPr>
  </w:style>
  <w:style w:type="paragraph" w:styleId="af5">
    <w:name w:val="Normal (Web)"/>
    <w:basedOn w:val="a"/>
    <w:uiPriority w:val="99"/>
    <w:semiHidden/>
    <w:unhideWhenUsed/>
    <w:rsid w:val="008F5932"/>
    <w:pPr>
      <w:spacing w:before="60" w:after="60" w:line="360" w:lineRule="auto"/>
      <w:ind w:firstLine="12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16614">
      <w:bodyDiv w:val="1"/>
      <w:marLeft w:val="60"/>
      <w:marRight w:val="60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2808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Enigma</dc:creator>
  <cp:keywords/>
  <dc:description/>
  <cp:lastModifiedBy>Enigma</cp:lastModifiedBy>
  <cp:revision>3</cp:revision>
  <dcterms:created xsi:type="dcterms:W3CDTF">2013-11-27T04:00:00Z</dcterms:created>
  <dcterms:modified xsi:type="dcterms:W3CDTF">2013-11-27T04:01:00Z</dcterms:modified>
</cp:coreProperties>
</file>